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91342" w14:textId="71A81623" w:rsidR="00564532" w:rsidRPr="008031AF" w:rsidRDefault="00301873" w:rsidP="008031AF">
      <w:pPr>
        <w:spacing w:beforeLines="50" w:before="120" w:afterLines="50" w:after="120" w:line="457" w:lineRule="exact"/>
        <w:jc w:val="center"/>
        <w:rPr>
          <w:rFonts w:ascii="標楷體" w:eastAsia="標楷體" w:hAnsi="標楷體"/>
          <w:sz w:val="20"/>
        </w:rPr>
      </w:pPr>
      <w:r w:rsidRPr="008031AF">
        <w:rPr>
          <w:rFonts w:ascii="標楷體" w:eastAsia="標楷體" w:hAnsi="標楷體"/>
          <w:b/>
          <w:spacing w:val="-1"/>
          <w:sz w:val="32"/>
          <w:szCs w:val="32"/>
        </w:rPr>
        <w:t>國立臺中教育大學「</w:t>
      </w:r>
      <w:r w:rsidR="0070515C" w:rsidRPr="008031AF">
        <w:rPr>
          <w:rFonts w:ascii="標楷體" w:eastAsia="標楷體" w:hAnsi="標楷體" w:hint="eastAsia"/>
          <w:b/>
          <w:spacing w:val="-1"/>
          <w:sz w:val="32"/>
          <w:szCs w:val="32"/>
        </w:rPr>
        <w:t>數位教材教具設計</w:t>
      </w:r>
      <w:r w:rsidRPr="008031AF">
        <w:rPr>
          <w:rFonts w:ascii="標楷體" w:eastAsia="標楷體" w:hAnsi="標楷體"/>
          <w:b/>
          <w:spacing w:val="-1"/>
          <w:sz w:val="32"/>
          <w:szCs w:val="32"/>
        </w:rPr>
        <w:t>」跨領域學分學程</w:t>
      </w:r>
      <w:r w:rsidR="00765638" w:rsidRPr="00765638">
        <w:rPr>
          <w:rFonts w:ascii="標楷體" w:eastAsia="標楷體" w:hAnsi="標楷體" w:hint="eastAsia"/>
          <w:b/>
          <w:color w:val="FF0000"/>
          <w:spacing w:val="-1"/>
          <w:sz w:val="32"/>
          <w:szCs w:val="32"/>
        </w:rPr>
        <w:t>設置</w:t>
      </w:r>
      <w:r w:rsidRPr="008031AF">
        <w:rPr>
          <w:rFonts w:ascii="標楷體" w:eastAsia="標楷體" w:hAnsi="標楷體"/>
          <w:b/>
          <w:spacing w:val="-1"/>
          <w:sz w:val="32"/>
          <w:szCs w:val="32"/>
        </w:rPr>
        <w:t>要點</w:t>
      </w:r>
    </w:p>
    <w:p w14:paraId="0C8D0C3E" w14:textId="081D86B9" w:rsidR="002115C0" w:rsidRPr="002115C0" w:rsidRDefault="00301873" w:rsidP="002115C0">
      <w:pPr>
        <w:pStyle w:val="a3"/>
        <w:spacing w:line="244" w:lineRule="auto"/>
        <w:ind w:left="709" w:right="142" w:hanging="567"/>
        <w:rPr>
          <w:rFonts w:ascii="標楷體" w:eastAsia="標楷體" w:hAnsi="標楷體"/>
          <w:color w:val="FF0000"/>
        </w:rPr>
      </w:pPr>
      <w:r w:rsidRPr="002115C0">
        <w:rPr>
          <w:rFonts w:ascii="標楷體" w:eastAsia="標楷體" w:hAnsi="標楷體"/>
          <w:color w:val="FF0000"/>
          <w:spacing w:val="-2"/>
        </w:rPr>
        <w:t>一、</w:t>
      </w:r>
      <w:r w:rsidR="002B226E" w:rsidRPr="002115C0">
        <w:rPr>
          <w:rFonts w:ascii="標楷體" w:eastAsia="標楷體" w:hAnsi="標楷體" w:hint="eastAsia"/>
          <w:color w:val="FF0000"/>
          <w:spacing w:val="-2"/>
        </w:rPr>
        <w:t>國立臺中教育大學</w:t>
      </w:r>
      <w:r w:rsidR="00565ECE">
        <w:rPr>
          <w:rFonts w:ascii="標楷體" w:eastAsia="標楷體" w:hAnsi="標楷體" w:hint="eastAsia"/>
          <w:color w:val="FF0000"/>
          <w:spacing w:val="-2"/>
        </w:rPr>
        <w:t>（</w:t>
      </w:r>
      <w:r w:rsidR="002B226E" w:rsidRPr="002115C0">
        <w:rPr>
          <w:rFonts w:ascii="標楷體" w:eastAsia="標楷體" w:hAnsi="標楷體"/>
          <w:color w:val="FF0000"/>
          <w:spacing w:val="-2"/>
        </w:rPr>
        <w:t>以下簡稱本校</w:t>
      </w:r>
      <w:r w:rsidR="00565ECE">
        <w:rPr>
          <w:rFonts w:ascii="標楷體" w:eastAsia="標楷體" w:hAnsi="標楷體" w:hint="eastAsia"/>
          <w:color w:val="FF0000"/>
          <w:spacing w:val="-2"/>
        </w:rPr>
        <w:t>）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為</w:t>
      </w:r>
      <w:r w:rsidR="002115C0" w:rsidRPr="002115C0">
        <w:rPr>
          <w:rFonts w:ascii="標楷體" w:eastAsia="標楷體" w:hAnsi="標楷體"/>
          <w:color w:val="FF0000"/>
          <w:spacing w:val="-4"/>
        </w:rPr>
        <w:t>培</w:t>
      </w:r>
      <w:r w:rsidR="002115C0" w:rsidRPr="002115C0">
        <w:rPr>
          <w:rFonts w:ascii="標楷體" w:eastAsia="標楷體" w:hAnsi="標楷體"/>
          <w:color w:val="FF0000"/>
          <w:spacing w:val="-2"/>
        </w:rPr>
        <w:t>養設計與推廣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數位教材教具設計</w:t>
      </w:r>
      <w:r w:rsidR="002115C0" w:rsidRPr="002115C0">
        <w:rPr>
          <w:rFonts w:ascii="標楷體" w:eastAsia="標楷體" w:hAnsi="標楷體"/>
          <w:color w:val="FF0000"/>
          <w:spacing w:val="-2"/>
        </w:rPr>
        <w:t>之特色人才，增強學生之就業率與競爭力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，特</w:t>
      </w:r>
      <w:r w:rsidR="00565ECE">
        <w:rPr>
          <w:rFonts w:ascii="標楷體" w:eastAsia="標楷體" w:hAnsi="標楷體" w:hint="eastAsia"/>
          <w:color w:val="FF0000"/>
          <w:spacing w:val="-2"/>
        </w:rPr>
        <w:t>開設數位教材教具設計跨領域學分學程（以下簡稱本學分學程），並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依本校學分學程設置辦法訂定「國立臺中教育大學數位教材教具設計跨領域學分學程</w:t>
      </w:r>
      <w:r w:rsidR="00765638">
        <w:rPr>
          <w:rFonts w:ascii="標楷體" w:eastAsia="標楷體" w:hAnsi="標楷體" w:hint="eastAsia"/>
          <w:color w:val="FF0000"/>
          <w:spacing w:val="-2"/>
        </w:rPr>
        <w:t>設置要點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」(以下簡稱本</w:t>
      </w:r>
      <w:r w:rsidR="00565ECE">
        <w:rPr>
          <w:rFonts w:ascii="標楷體" w:eastAsia="標楷體" w:hAnsi="標楷體" w:hint="eastAsia"/>
          <w:color w:val="FF0000"/>
          <w:spacing w:val="-2"/>
        </w:rPr>
        <w:t>要點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)</w:t>
      </w:r>
      <w:r w:rsidR="002115C0" w:rsidRPr="002115C0">
        <w:rPr>
          <w:rFonts w:ascii="標楷體" w:eastAsia="標楷體" w:hAnsi="標楷體"/>
          <w:color w:val="FF0000"/>
          <w:spacing w:val="-2"/>
        </w:rPr>
        <w:t>。</w:t>
      </w:r>
    </w:p>
    <w:p w14:paraId="0534AAD0" w14:textId="6FC62E16" w:rsidR="00564532" w:rsidRPr="008031AF" w:rsidRDefault="002115C0" w:rsidP="005C2667">
      <w:pPr>
        <w:pStyle w:val="a3"/>
        <w:spacing w:line="244" w:lineRule="auto"/>
        <w:ind w:left="709" w:right="142" w:hanging="567"/>
        <w:jc w:val="both"/>
        <w:rPr>
          <w:rFonts w:ascii="標楷體" w:eastAsia="標楷體" w:hAnsi="標楷體"/>
        </w:rPr>
      </w:pPr>
      <w:r w:rsidRPr="002115C0">
        <w:rPr>
          <w:rFonts w:ascii="標楷體" w:eastAsia="標楷體" w:hAnsi="標楷體" w:hint="eastAsia"/>
          <w:color w:val="FF0000"/>
          <w:spacing w:val="-2"/>
        </w:rPr>
        <w:t>二、</w:t>
      </w:r>
      <w:r w:rsidR="00301873" w:rsidRPr="002115C0">
        <w:rPr>
          <w:rFonts w:ascii="標楷體" w:eastAsia="標楷體" w:hAnsi="標楷體"/>
          <w:color w:val="FF0000"/>
          <w:spacing w:val="-8"/>
        </w:rPr>
        <w:t>本</w:t>
      </w:r>
      <w:r w:rsidRPr="002115C0">
        <w:rPr>
          <w:rFonts w:ascii="標楷體" w:eastAsia="標楷體" w:hAnsi="標楷體" w:hint="eastAsia"/>
          <w:color w:val="FF0000"/>
          <w:spacing w:val="-8"/>
        </w:rPr>
        <w:t>學分學程由</w:t>
      </w:r>
      <w:r w:rsidRPr="00CA75C9">
        <w:rPr>
          <w:rFonts w:ascii="標楷體" w:eastAsia="標楷體" w:hAnsi="標楷體" w:hint="eastAsia"/>
          <w:spacing w:val="-8"/>
        </w:rPr>
        <w:t>本</w:t>
      </w:r>
      <w:r w:rsidR="00301873" w:rsidRPr="00CA75C9">
        <w:rPr>
          <w:rFonts w:ascii="標楷體" w:eastAsia="標楷體" w:hAnsi="標楷體"/>
          <w:spacing w:val="-8"/>
        </w:rPr>
        <w:t>校</w:t>
      </w:r>
      <w:r w:rsidR="0070515C" w:rsidRPr="008031AF">
        <w:rPr>
          <w:rFonts w:ascii="標楷體" w:eastAsia="標楷體" w:hAnsi="標楷體" w:hint="eastAsia"/>
          <w:spacing w:val="-8"/>
        </w:rPr>
        <w:t>教育</w:t>
      </w:r>
      <w:r w:rsidR="00301873" w:rsidRPr="008031AF">
        <w:rPr>
          <w:rFonts w:ascii="標楷體" w:eastAsia="標楷體" w:hAnsi="標楷體"/>
          <w:spacing w:val="-8"/>
        </w:rPr>
        <w:t>學系</w:t>
      </w:r>
      <w:r w:rsidRPr="002115C0">
        <w:rPr>
          <w:rFonts w:ascii="標楷體" w:eastAsia="標楷體" w:hAnsi="標楷體" w:hint="eastAsia"/>
          <w:color w:val="FF0000"/>
          <w:spacing w:val="-8"/>
        </w:rPr>
        <w:t>(以下簡稱本系)</w:t>
      </w:r>
      <w:r w:rsidR="00301873" w:rsidRPr="008031AF">
        <w:rPr>
          <w:rFonts w:ascii="標楷體" w:eastAsia="標楷體" w:hAnsi="標楷體"/>
          <w:spacing w:val="-8"/>
        </w:rPr>
        <w:t>辦</w:t>
      </w:r>
      <w:r>
        <w:rPr>
          <w:rFonts w:ascii="標楷體" w:eastAsia="標楷體" w:hAnsi="標楷體" w:hint="eastAsia"/>
          <w:spacing w:val="-8"/>
        </w:rPr>
        <w:t>理</w:t>
      </w:r>
      <w:r w:rsidR="00301873" w:rsidRPr="008031AF">
        <w:rPr>
          <w:rFonts w:ascii="標楷體" w:eastAsia="標楷體" w:hAnsi="標楷體"/>
          <w:spacing w:val="-8"/>
        </w:rPr>
        <w:t>，</w:t>
      </w:r>
      <w:r w:rsidRPr="008031AF">
        <w:rPr>
          <w:rFonts w:ascii="標楷體" w:eastAsia="標楷體" w:hAnsi="標楷體"/>
          <w:spacing w:val="-4"/>
        </w:rPr>
        <w:t>為訂定本</w:t>
      </w:r>
      <w:r w:rsidRPr="002115C0">
        <w:rPr>
          <w:rFonts w:ascii="標楷體" w:eastAsia="標楷體" w:hAnsi="標楷體" w:hint="eastAsia"/>
          <w:color w:val="FF0000"/>
          <w:spacing w:val="-4"/>
        </w:rPr>
        <w:t>學分</w:t>
      </w:r>
      <w:r w:rsidRPr="008031AF">
        <w:rPr>
          <w:rFonts w:ascii="標楷體" w:eastAsia="標楷體" w:hAnsi="標楷體"/>
          <w:spacing w:val="-4"/>
        </w:rPr>
        <w:t>學程方向，並執行</w:t>
      </w:r>
      <w:r w:rsidRPr="002115C0">
        <w:rPr>
          <w:rFonts w:ascii="標楷體" w:eastAsia="標楷體" w:hAnsi="標楷體" w:hint="eastAsia"/>
          <w:color w:val="FF0000"/>
          <w:spacing w:val="-4"/>
        </w:rPr>
        <w:t>學分</w:t>
      </w:r>
      <w:r w:rsidRPr="008031AF">
        <w:rPr>
          <w:rFonts w:ascii="標楷體" w:eastAsia="標楷體" w:hAnsi="標楷體"/>
          <w:spacing w:val="-4"/>
        </w:rPr>
        <w:t>學程之推動，</w:t>
      </w:r>
      <w:r w:rsidR="00301873" w:rsidRPr="008031AF">
        <w:rPr>
          <w:rFonts w:ascii="標楷體" w:eastAsia="標楷體" w:hAnsi="標楷體"/>
          <w:spacing w:val="-8"/>
        </w:rPr>
        <w:t>組</w:t>
      </w:r>
      <w:r w:rsidR="00301873" w:rsidRPr="008031AF">
        <w:rPr>
          <w:rFonts w:ascii="標楷體" w:eastAsia="標楷體" w:hAnsi="標楷體"/>
          <w:spacing w:val="-10"/>
        </w:rPr>
        <w:t>成</w:t>
      </w:r>
      <w:r w:rsidR="0070515C" w:rsidRPr="008031AF">
        <w:rPr>
          <w:rFonts w:ascii="標楷體" w:eastAsia="標楷體" w:hAnsi="標楷體" w:hint="eastAsia"/>
          <w:spacing w:val="-2"/>
        </w:rPr>
        <w:t>數位教材教具設計</w:t>
      </w:r>
      <w:r w:rsidR="00301873" w:rsidRPr="008031AF">
        <w:rPr>
          <w:rFonts w:ascii="標楷體" w:eastAsia="標楷體" w:hAnsi="標楷體"/>
          <w:spacing w:val="-10"/>
        </w:rPr>
        <w:t>跨領域學分學程小組</w:t>
      </w:r>
      <w:r w:rsidR="00301873" w:rsidRPr="008031AF">
        <w:rPr>
          <w:rFonts w:ascii="標楷體" w:eastAsia="標楷體" w:hAnsi="標楷體"/>
          <w:spacing w:val="-2"/>
        </w:rPr>
        <w:t>（以下簡稱本小組</w:t>
      </w:r>
      <w:r w:rsidR="00301873" w:rsidRPr="008031AF">
        <w:rPr>
          <w:rFonts w:ascii="標楷體" w:eastAsia="標楷體" w:hAnsi="標楷體"/>
          <w:spacing w:val="-207"/>
        </w:rPr>
        <w:t>）</w:t>
      </w:r>
      <w:r w:rsidR="00301873" w:rsidRPr="008031AF">
        <w:rPr>
          <w:rFonts w:ascii="標楷體" w:eastAsia="標楷體" w:hAnsi="標楷體"/>
          <w:spacing w:val="-10"/>
        </w:rPr>
        <w:t>。</w:t>
      </w:r>
    </w:p>
    <w:p w14:paraId="5089AD40" w14:textId="34E7035F" w:rsidR="00564532" w:rsidRPr="008031AF" w:rsidRDefault="002546D1" w:rsidP="005C2667">
      <w:pPr>
        <w:pStyle w:val="a3"/>
        <w:spacing w:line="244" w:lineRule="auto"/>
        <w:ind w:left="709" w:right="142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4"/>
        </w:rPr>
        <w:t>三</w:t>
      </w:r>
      <w:r w:rsidR="00301873" w:rsidRPr="008031AF">
        <w:rPr>
          <w:rFonts w:ascii="標楷體" w:eastAsia="標楷體" w:hAnsi="標楷體"/>
          <w:spacing w:val="-4"/>
        </w:rPr>
        <w:t>、本小組設置委員五至七</w:t>
      </w:r>
      <w:r w:rsidR="00301873" w:rsidRPr="008031AF">
        <w:rPr>
          <w:rFonts w:ascii="標楷體" w:eastAsia="標楷體" w:hAnsi="標楷體"/>
          <w:spacing w:val="-6"/>
        </w:rPr>
        <w:t>人，由</w:t>
      </w:r>
      <w:r w:rsidR="002115C0" w:rsidRPr="002115C0">
        <w:rPr>
          <w:rFonts w:ascii="標楷體" w:eastAsia="標楷體" w:hAnsi="標楷體" w:hint="eastAsia"/>
          <w:color w:val="FF0000"/>
          <w:spacing w:val="-6"/>
        </w:rPr>
        <w:t>本系</w:t>
      </w:r>
      <w:r w:rsidR="00301873" w:rsidRPr="008031AF">
        <w:rPr>
          <w:rFonts w:ascii="標楷體" w:eastAsia="標楷體" w:hAnsi="標楷體"/>
          <w:spacing w:val="-6"/>
        </w:rPr>
        <w:t>推薦名單報請校長聘任之，任期一年。並由</w:t>
      </w:r>
      <w:r w:rsidR="00301873" w:rsidRPr="008031AF">
        <w:rPr>
          <w:rFonts w:ascii="標楷體" w:eastAsia="標楷體" w:hAnsi="標楷體"/>
          <w:spacing w:val="-2"/>
        </w:rPr>
        <w:t>委員互選一人為召集人，任期亦為一年。</w:t>
      </w:r>
    </w:p>
    <w:p w14:paraId="1D2DE608" w14:textId="7554664E" w:rsidR="002B226E" w:rsidRDefault="00301873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  <w:spacing w:val="-2"/>
        </w:rPr>
      </w:pPr>
      <w:r w:rsidRPr="008031AF">
        <w:rPr>
          <w:rFonts w:ascii="標楷體" w:eastAsia="標楷體" w:hAnsi="標楷體"/>
          <w:spacing w:val="-2"/>
        </w:rPr>
        <w:t>四、本</w:t>
      </w:r>
      <w:r w:rsidR="002115C0" w:rsidRPr="002115C0">
        <w:rPr>
          <w:rFonts w:ascii="標楷體" w:eastAsia="標楷體" w:hAnsi="標楷體" w:hint="eastAsia"/>
          <w:color w:val="FF0000"/>
          <w:spacing w:val="-2"/>
        </w:rPr>
        <w:t>學分學程</w:t>
      </w:r>
      <w:r w:rsidRPr="008031AF">
        <w:rPr>
          <w:rFonts w:ascii="標楷體" w:eastAsia="標楷體" w:hAnsi="標楷體"/>
          <w:spacing w:val="-2"/>
        </w:rPr>
        <w:t>課程由本校</w:t>
      </w:r>
      <w:r w:rsidR="0070515C" w:rsidRPr="008031AF">
        <w:rPr>
          <w:rFonts w:ascii="標楷體" w:eastAsia="標楷體" w:hAnsi="標楷體" w:hint="eastAsia"/>
          <w:spacing w:val="-4"/>
        </w:rPr>
        <w:t>教育</w:t>
      </w:r>
      <w:r w:rsidR="0070515C" w:rsidRPr="008031AF">
        <w:rPr>
          <w:rFonts w:ascii="標楷體" w:eastAsia="標楷體" w:hAnsi="標楷體"/>
          <w:spacing w:val="-4"/>
        </w:rPr>
        <w:t>學院與</w:t>
      </w:r>
      <w:r w:rsidR="0070515C" w:rsidRPr="008031AF">
        <w:rPr>
          <w:rFonts w:ascii="標楷體" w:eastAsia="標楷體" w:hAnsi="標楷體" w:hint="eastAsia"/>
          <w:spacing w:val="-4"/>
        </w:rPr>
        <w:t>理</w:t>
      </w:r>
      <w:r w:rsidR="0070515C" w:rsidRPr="008031AF">
        <w:rPr>
          <w:rFonts w:ascii="標楷體" w:eastAsia="標楷體" w:hAnsi="標楷體"/>
          <w:spacing w:val="-4"/>
        </w:rPr>
        <w:t>學院</w:t>
      </w:r>
      <w:r w:rsidRPr="008031AF">
        <w:rPr>
          <w:rFonts w:ascii="標楷體" w:eastAsia="標楷體" w:hAnsi="標楷體"/>
          <w:spacing w:val="-2"/>
        </w:rPr>
        <w:t>相關學系支援教學。</w:t>
      </w:r>
      <w:r w:rsidR="002115C0" w:rsidRPr="002115C0">
        <w:rPr>
          <w:rFonts w:ascii="標楷體" w:eastAsia="標楷體" w:hAnsi="標楷體" w:hint="eastAsia"/>
          <w:color w:val="FF0000"/>
          <w:spacing w:val="-4"/>
        </w:rPr>
        <w:t>課</w:t>
      </w:r>
      <w:r w:rsidR="002115C0" w:rsidRPr="008031AF">
        <w:rPr>
          <w:rFonts w:ascii="標楷體" w:eastAsia="標楷體" w:hAnsi="標楷體"/>
          <w:spacing w:val="-4"/>
        </w:rPr>
        <w:t>程分為基礎知能、</w:t>
      </w:r>
      <w:r w:rsidR="002115C0" w:rsidRPr="008031AF">
        <w:rPr>
          <w:rFonts w:ascii="標楷體" w:eastAsia="標楷體" w:hAnsi="標楷體" w:hint="eastAsia"/>
          <w:spacing w:val="-4"/>
        </w:rPr>
        <w:t>數位教材教具設計</w:t>
      </w:r>
      <w:r w:rsidR="002115C0" w:rsidRPr="008031AF">
        <w:rPr>
          <w:rFonts w:ascii="標楷體" w:eastAsia="標楷體" w:hAnsi="標楷體"/>
          <w:spacing w:val="-4"/>
        </w:rPr>
        <w:t>課程，課</w:t>
      </w:r>
      <w:r w:rsidR="002115C0" w:rsidRPr="008031AF">
        <w:rPr>
          <w:rFonts w:ascii="標楷體" w:eastAsia="標楷體" w:hAnsi="標楷體"/>
          <w:spacing w:val="-2"/>
        </w:rPr>
        <w:t>程規劃請參見本學</w:t>
      </w:r>
      <w:r w:rsidR="002546D1" w:rsidRPr="002546D1">
        <w:rPr>
          <w:rFonts w:ascii="標楷體" w:eastAsia="標楷體" w:hAnsi="標楷體" w:hint="eastAsia"/>
          <w:color w:val="FF0000"/>
          <w:spacing w:val="-2"/>
        </w:rPr>
        <w:t>分學</w:t>
      </w:r>
      <w:r w:rsidR="002115C0" w:rsidRPr="008031AF">
        <w:rPr>
          <w:rFonts w:ascii="標楷體" w:eastAsia="標楷體" w:hAnsi="標楷體"/>
          <w:spacing w:val="-2"/>
        </w:rPr>
        <w:t>程課程</w:t>
      </w:r>
      <w:r w:rsidR="002546D1" w:rsidRPr="002546D1">
        <w:rPr>
          <w:rFonts w:ascii="標楷體" w:eastAsia="標楷體" w:hAnsi="標楷體" w:hint="eastAsia"/>
          <w:color w:val="FF0000"/>
          <w:spacing w:val="-2"/>
        </w:rPr>
        <w:t>科目表(附</w:t>
      </w:r>
      <w:r w:rsidR="00CA75C9">
        <w:rPr>
          <w:rFonts w:ascii="標楷體" w:eastAsia="標楷體" w:hAnsi="標楷體" w:hint="eastAsia"/>
          <w:color w:val="FF0000"/>
          <w:spacing w:val="-2"/>
        </w:rPr>
        <w:t>表</w:t>
      </w:r>
      <w:r w:rsidR="002546D1" w:rsidRPr="002546D1">
        <w:rPr>
          <w:rFonts w:ascii="標楷體" w:eastAsia="標楷體" w:hAnsi="標楷體" w:hint="eastAsia"/>
          <w:color w:val="FF0000"/>
          <w:spacing w:val="-2"/>
        </w:rPr>
        <w:t>一)</w:t>
      </w:r>
      <w:r w:rsidR="002115C0" w:rsidRPr="008031AF">
        <w:rPr>
          <w:rFonts w:ascii="標楷體" w:eastAsia="標楷體" w:hAnsi="標楷體"/>
          <w:spacing w:val="-2"/>
        </w:rPr>
        <w:t>。學生須修習至少十</w:t>
      </w:r>
      <w:r w:rsidR="002115C0" w:rsidRPr="008031AF">
        <w:rPr>
          <w:rFonts w:ascii="標楷體" w:eastAsia="標楷體" w:hAnsi="標楷體" w:hint="eastAsia"/>
          <w:spacing w:val="-2"/>
        </w:rPr>
        <w:t>二</w:t>
      </w:r>
      <w:r w:rsidR="002115C0" w:rsidRPr="008031AF">
        <w:rPr>
          <w:rFonts w:ascii="標楷體" w:eastAsia="標楷體" w:hAnsi="標楷體"/>
          <w:spacing w:val="-2"/>
        </w:rPr>
        <w:t>學分，其中至少應有</w:t>
      </w:r>
      <w:r w:rsidR="002115C0" w:rsidRPr="008031AF">
        <w:rPr>
          <w:rFonts w:ascii="標楷體" w:eastAsia="標楷體" w:hAnsi="標楷體" w:hint="eastAsia"/>
          <w:spacing w:val="-2"/>
        </w:rPr>
        <w:t>四</w:t>
      </w:r>
      <w:r w:rsidR="002115C0" w:rsidRPr="008031AF">
        <w:rPr>
          <w:rFonts w:ascii="標楷體" w:eastAsia="標楷體" w:hAnsi="標楷體"/>
          <w:spacing w:val="-2"/>
        </w:rPr>
        <w:t>學分不屬於學生主</w:t>
      </w:r>
      <w:r w:rsidR="00A51DA5" w:rsidRPr="00A51DA5">
        <w:rPr>
          <w:rFonts w:ascii="標楷體" w:eastAsia="標楷體" w:hAnsi="標楷體" w:hint="eastAsia"/>
          <w:color w:val="FF0000"/>
          <w:spacing w:val="-2"/>
        </w:rPr>
        <w:t>修</w:t>
      </w:r>
      <w:r w:rsidR="002115C0" w:rsidRPr="008031AF">
        <w:rPr>
          <w:rFonts w:ascii="標楷體" w:eastAsia="標楷體" w:hAnsi="標楷體"/>
          <w:spacing w:val="-2"/>
        </w:rPr>
        <w:t>系、所、加修學系及輔系之必修科</w:t>
      </w:r>
      <w:r w:rsidR="002115C0" w:rsidRPr="008031AF">
        <w:rPr>
          <w:rFonts w:ascii="標楷體" w:eastAsia="標楷體" w:hAnsi="標楷體"/>
          <w:spacing w:val="-6"/>
        </w:rPr>
        <w:t>目。</w:t>
      </w:r>
    </w:p>
    <w:p w14:paraId="3D13CBE7" w14:textId="7F681F27" w:rsidR="00564532" w:rsidRPr="008031AF" w:rsidRDefault="00301873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8031AF">
        <w:rPr>
          <w:rFonts w:ascii="標楷體" w:eastAsia="標楷體" w:hAnsi="標楷體"/>
          <w:spacing w:val="-2"/>
        </w:rPr>
        <w:t>五、本</w:t>
      </w:r>
      <w:r w:rsidR="00565ECE">
        <w:rPr>
          <w:rFonts w:ascii="標楷體" w:eastAsia="標楷體" w:hAnsi="標楷體" w:hint="eastAsia"/>
          <w:spacing w:val="-2"/>
        </w:rPr>
        <w:t>學分</w:t>
      </w:r>
      <w:r w:rsidRPr="008031AF">
        <w:rPr>
          <w:rFonts w:ascii="標楷體" w:eastAsia="標楷體" w:hAnsi="標楷體"/>
          <w:spacing w:val="-2"/>
        </w:rPr>
        <w:t>學程招生對象及方式：</w:t>
      </w:r>
    </w:p>
    <w:p w14:paraId="3B8241D9" w14:textId="77777777" w:rsidR="00564532" w:rsidRPr="008031AF" w:rsidRDefault="00301873" w:rsidP="00A51DA5">
      <w:pPr>
        <w:spacing w:line="360" w:lineRule="exact"/>
        <w:ind w:left="709" w:right="142" w:hanging="142"/>
        <w:rPr>
          <w:rFonts w:ascii="標楷體" w:eastAsia="標楷體" w:hAnsi="標楷體"/>
          <w:b/>
          <w:sz w:val="28"/>
        </w:rPr>
      </w:pPr>
      <w:r w:rsidRPr="008031AF">
        <w:rPr>
          <w:rFonts w:ascii="標楷體" w:eastAsia="標楷體" w:hAnsi="標楷體"/>
          <w:spacing w:val="-12"/>
          <w:sz w:val="28"/>
        </w:rPr>
        <w:t>（一）修讀資格：本校各系</w:t>
      </w:r>
      <w:r w:rsidRPr="00585141">
        <w:rPr>
          <w:rFonts w:ascii="標楷體" w:eastAsia="標楷體" w:hAnsi="標楷體"/>
          <w:bCs/>
          <w:spacing w:val="-12"/>
          <w:sz w:val="28"/>
        </w:rPr>
        <w:t>有意願修讀學程之在校生。</w:t>
      </w:r>
    </w:p>
    <w:p w14:paraId="0F24EF03" w14:textId="4D86CF7B" w:rsidR="00564532" w:rsidRPr="008031AF" w:rsidRDefault="00301873" w:rsidP="005C2667">
      <w:pPr>
        <w:pStyle w:val="a3"/>
        <w:spacing w:line="244" w:lineRule="auto"/>
        <w:ind w:left="1418" w:right="142" w:hanging="851"/>
        <w:jc w:val="both"/>
        <w:rPr>
          <w:rFonts w:ascii="標楷體" w:eastAsia="標楷體" w:hAnsi="標楷體"/>
        </w:rPr>
      </w:pPr>
      <w:r w:rsidRPr="008031AF">
        <w:rPr>
          <w:rFonts w:ascii="標楷體" w:eastAsia="標楷體" w:hAnsi="標楷體"/>
          <w:spacing w:val="-4"/>
        </w:rPr>
        <w:t>（二）申請程序：有意修讀者，須檢附上一學期成績單，於每學期教務處規定申請之時間內，向本</w:t>
      </w:r>
      <w:r w:rsidR="0070515C" w:rsidRPr="008031AF">
        <w:rPr>
          <w:rFonts w:ascii="標楷體" w:eastAsia="標楷體" w:hAnsi="標楷體"/>
          <w:spacing w:val="-8"/>
        </w:rPr>
        <w:t>系</w:t>
      </w:r>
      <w:r w:rsidRPr="008031AF">
        <w:rPr>
          <w:rFonts w:ascii="標楷體" w:eastAsia="標楷體" w:hAnsi="標楷體"/>
          <w:spacing w:val="-4"/>
        </w:rPr>
        <w:t>提出書面申請。</w:t>
      </w:r>
    </w:p>
    <w:p w14:paraId="16F1FD04" w14:textId="0400B809" w:rsidR="00564532" w:rsidRPr="008031AF" w:rsidRDefault="002B226E" w:rsidP="005C2667">
      <w:pPr>
        <w:pStyle w:val="a3"/>
        <w:spacing w:line="244" w:lineRule="auto"/>
        <w:ind w:left="709" w:right="142" w:hanging="567"/>
        <w:jc w:val="both"/>
        <w:rPr>
          <w:rFonts w:ascii="標楷體" w:eastAsia="標楷體" w:hAnsi="標楷體"/>
        </w:rPr>
      </w:pPr>
      <w:r w:rsidRPr="002B226E">
        <w:rPr>
          <w:rFonts w:ascii="標楷體" w:eastAsia="標楷體" w:hAnsi="標楷體" w:hint="eastAsia"/>
          <w:color w:val="FF0000"/>
          <w:spacing w:val="-4"/>
        </w:rPr>
        <w:t>六、</w:t>
      </w:r>
      <w:r w:rsidR="00301873" w:rsidRPr="008031AF">
        <w:rPr>
          <w:rFonts w:ascii="標楷體" w:eastAsia="標楷體" w:hAnsi="標楷體"/>
          <w:spacing w:val="-4"/>
        </w:rPr>
        <w:t>申請修習本</w:t>
      </w:r>
      <w:r w:rsidR="00565ECE">
        <w:rPr>
          <w:rFonts w:ascii="標楷體" w:eastAsia="標楷體" w:hAnsi="標楷體" w:hint="eastAsia"/>
          <w:spacing w:val="-4"/>
        </w:rPr>
        <w:t>學分</w:t>
      </w:r>
      <w:r w:rsidR="00301873" w:rsidRPr="008031AF">
        <w:rPr>
          <w:rFonts w:ascii="標楷體" w:eastAsia="標楷體" w:hAnsi="標楷體"/>
          <w:spacing w:val="-4"/>
        </w:rPr>
        <w:t>學程學生，應通過本小組之審核，</w:t>
      </w:r>
      <w:r w:rsidR="001B4C07" w:rsidRPr="001B4C07">
        <w:rPr>
          <w:rFonts w:ascii="標楷體" w:eastAsia="標楷體" w:hAnsi="標楷體" w:hint="eastAsia"/>
          <w:color w:val="FF0000"/>
          <w:spacing w:val="-4"/>
        </w:rPr>
        <w:t>經核定後始得修讀</w:t>
      </w:r>
      <w:r w:rsidR="00565ECE">
        <w:rPr>
          <w:rFonts w:ascii="標楷體" w:eastAsia="標楷體" w:hAnsi="標楷體" w:hint="eastAsia"/>
          <w:color w:val="FF0000"/>
          <w:spacing w:val="-4"/>
        </w:rPr>
        <w:t>，</w:t>
      </w:r>
      <w:r w:rsidR="00565ECE" w:rsidRPr="00565ECE">
        <w:rPr>
          <w:rFonts w:ascii="標楷體" w:eastAsia="標楷體" w:hAnsi="標楷體"/>
          <w:spacing w:val="-4"/>
        </w:rPr>
        <w:t>學程修習以隨班附讀</w:t>
      </w:r>
      <w:r w:rsidR="00565ECE" w:rsidRPr="00565ECE">
        <w:rPr>
          <w:rFonts w:ascii="標楷體" w:eastAsia="標楷體" w:hAnsi="標楷體"/>
          <w:spacing w:val="-2"/>
        </w:rPr>
        <w:t>為原則</w:t>
      </w:r>
      <w:r w:rsidR="001B4C07">
        <w:rPr>
          <w:rFonts w:ascii="標楷體" w:eastAsia="標楷體" w:hAnsi="標楷體" w:hint="eastAsia"/>
          <w:spacing w:val="-4"/>
        </w:rPr>
        <w:t>。</w:t>
      </w:r>
      <w:r w:rsidR="00301873" w:rsidRPr="008031AF">
        <w:rPr>
          <w:rFonts w:ascii="標楷體" w:eastAsia="標楷體" w:hAnsi="標楷體"/>
          <w:spacing w:val="-4"/>
        </w:rPr>
        <w:t>未通過審核之學生</w:t>
      </w:r>
      <w:r w:rsidR="00301873" w:rsidRPr="008031AF">
        <w:rPr>
          <w:rFonts w:ascii="標楷體" w:eastAsia="標楷體" w:hAnsi="標楷體"/>
          <w:spacing w:val="-2"/>
        </w:rPr>
        <w:t>亦可修習</w:t>
      </w:r>
      <w:r w:rsidR="00301873" w:rsidRPr="00A51DA5">
        <w:rPr>
          <w:rFonts w:ascii="標楷體" w:eastAsia="標楷體" w:hAnsi="標楷體"/>
          <w:color w:val="FF0000"/>
          <w:spacing w:val="-2"/>
        </w:rPr>
        <w:t>本學</w:t>
      </w:r>
      <w:r w:rsidR="00A51DA5" w:rsidRPr="00A51DA5">
        <w:rPr>
          <w:rFonts w:ascii="標楷體" w:eastAsia="標楷體" w:hAnsi="標楷體" w:hint="eastAsia"/>
          <w:color w:val="FF0000"/>
          <w:spacing w:val="-2"/>
        </w:rPr>
        <w:t>分學</w:t>
      </w:r>
      <w:r w:rsidR="00301873" w:rsidRPr="00A51DA5">
        <w:rPr>
          <w:rFonts w:ascii="標楷體" w:eastAsia="標楷體" w:hAnsi="標楷體"/>
          <w:color w:val="FF0000"/>
          <w:spacing w:val="-2"/>
        </w:rPr>
        <w:t>程</w:t>
      </w:r>
      <w:r w:rsidR="00301873" w:rsidRPr="008031AF">
        <w:rPr>
          <w:rFonts w:ascii="標楷體" w:eastAsia="標楷體" w:hAnsi="標楷體"/>
          <w:spacing w:val="-2"/>
        </w:rPr>
        <w:t>課程，惟各課程之修習以具有</w:t>
      </w:r>
      <w:r w:rsidR="00A51DA5" w:rsidRPr="00A51DA5">
        <w:rPr>
          <w:rFonts w:ascii="標楷體" w:eastAsia="標楷體" w:hAnsi="標楷體"/>
          <w:color w:val="FF0000"/>
          <w:spacing w:val="-2"/>
        </w:rPr>
        <w:t>學</w:t>
      </w:r>
      <w:r w:rsidR="00A51DA5" w:rsidRPr="00A51DA5">
        <w:rPr>
          <w:rFonts w:ascii="標楷體" w:eastAsia="標楷體" w:hAnsi="標楷體" w:hint="eastAsia"/>
          <w:color w:val="FF0000"/>
          <w:spacing w:val="-2"/>
        </w:rPr>
        <w:t>分學</w:t>
      </w:r>
      <w:r w:rsidR="00A51DA5" w:rsidRPr="00A51DA5">
        <w:rPr>
          <w:rFonts w:ascii="標楷體" w:eastAsia="標楷體" w:hAnsi="標楷體"/>
          <w:color w:val="FF0000"/>
          <w:spacing w:val="-2"/>
        </w:rPr>
        <w:t>程</w:t>
      </w:r>
      <w:r w:rsidR="00301873" w:rsidRPr="008031AF">
        <w:rPr>
          <w:rFonts w:ascii="標楷體" w:eastAsia="標楷體" w:hAnsi="標楷體"/>
          <w:spacing w:val="-2"/>
        </w:rPr>
        <w:t>資格之學生為優先。各課程其它修習條件，依據授課教師要求訂定之。</w:t>
      </w:r>
    </w:p>
    <w:p w14:paraId="6A19CCC2" w14:textId="55C83177" w:rsidR="00564532" w:rsidRPr="002546D1" w:rsidRDefault="002546D1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2546D1">
        <w:rPr>
          <w:rFonts w:ascii="標楷體" w:eastAsia="標楷體" w:hAnsi="標楷體" w:hint="eastAsia"/>
          <w:spacing w:val="-4"/>
        </w:rPr>
        <w:t>八</w:t>
      </w:r>
      <w:r w:rsidR="002B226E" w:rsidRPr="002546D1">
        <w:rPr>
          <w:rFonts w:ascii="標楷體" w:eastAsia="標楷體" w:hAnsi="標楷體" w:hint="eastAsia"/>
          <w:spacing w:val="-4"/>
        </w:rPr>
        <w:t>、</w:t>
      </w:r>
      <w:r w:rsidR="00301873" w:rsidRPr="002546D1">
        <w:rPr>
          <w:rFonts w:ascii="標楷體" w:eastAsia="標楷體" w:hAnsi="標楷體"/>
          <w:spacing w:val="-4"/>
        </w:rPr>
        <w:t>學生修滿規定之學分後，得檢具歷年成績單，向本</w:t>
      </w:r>
      <w:r w:rsidR="00301873" w:rsidRPr="002546D1">
        <w:rPr>
          <w:rFonts w:ascii="標楷體" w:eastAsia="標楷體" w:hAnsi="標楷體"/>
          <w:spacing w:val="-2"/>
        </w:rPr>
        <w:t>系提出申請核發學分學程證明書，經審核</w:t>
      </w:r>
      <w:r w:rsidR="00A51DA5" w:rsidRPr="00A51DA5">
        <w:rPr>
          <w:rFonts w:ascii="標楷體" w:eastAsia="標楷體" w:hAnsi="標楷體" w:hint="eastAsia"/>
          <w:color w:val="FF0000"/>
          <w:spacing w:val="-2"/>
        </w:rPr>
        <w:t>無誤</w:t>
      </w:r>
      <w:r w:rsidR="00301873" w:rsidRPr="002546D1">
        <w:rPr>
          <w:rFonts w:ascii="標楷體" w:eastAsia="標楷體" w:hAnsi="標楷體"/>
          <w:spacing w:val="-2"/>
        </w:rPr>
        <w:t>後，</w:t>
      </w:r>
      <w:r w:rsidR="00A51DA5" w:rsidRPr="00A51DA5">
        <w:rPr>
          <w:rFonts w:ascii="標楷體" w:eastAsia="標楷體" w:hAnsi="標楷體" w:hint="eastAsia"/>
          <w:color w:val="FF0000"/>
          <w:spacing w:val="-2"/>
        </w:rPr>
        <w:t>發予學分學程證明書</w:t>
      </w:r>
      <w:r w:rsidR="00301873" w:rsidRPr="002546D1">
        <w:rPr>
          <w:rFonts w:ascii="標楷體" w:eastAsia="標楷體" w:hAnsi="標楷體"/>
          <w:spacing w:val="-2"/>
        </w:rPr>
        <w:t>。</w:t>
      </w:r>
    </w:p>
    <w:p w14:paraId="7AD1180C" w14:textId="7E2183DA" w:rsidR="00564532" w:rsidRPr="002546D1" w:rsidRDefault="002546D1" w:rsidP="005C2667">
      <w:pPr>
        <w:pStyle w:val="a3"/>
        <w:spacing w:line="244" w:lineRule="auto"/>
        <w:ind w:left="709" w:right="142" w:hanging="567"/>
        <w:rPr>
          <w:rFonts w:ascii="標楷體" w:eastAsia="標楷體" w:hAnsi="標楷體"/>
        </w:rPr>
      </w:pPr>
      <w:r w:rsidRPr="002546D1">
        <w:rPr>
          <w:rFonts w:ascii="標楷體" w:eastAsia="標楷體" w:hAnsi="標楷體" w:hint="eastAsia"/>
          <w:spacing w:val="-4"/>
        </w:rPr>
        <w:t>九</w:t>
      </w:r>
      <w:r w:rsidR="002B226E" w:rsidRPr="002546D1">
        <w:rPr>
          <w:rFonts w:ascii="標楷體" w:eastAsia="標楷體" w:hAnsi="標楷體" w:hint="eastAsia"/>
          <w:spacing w:val="-4"/>
        </w:rPr>
        <w:t>、</w:t>
      </w:r>
      <w:r w:rsidR="00301873" w:rsidRPr="002546D1">
        <w:rPr>
          <w:rFonts w:ascii="標楷體" w:eastAsia="標楷體" w:hAnsi="標楷體"/>
          <w:spacing w:val="-4"/>
        </w:rPr>
        <w:t>各系所課程內容與本</w:t>
      </w:r>
      <w:r w:rsidR="00A51DA5" w:rsidRPr="00A51DA5">
        <w:rPr>
          <w:rFonts w:ascii="標楷體" w:eastAsia="標楷體" w:hAnsi="標楷體" w:hint="eastAsia"/>
          <w:color w:val="FF0000"/>
          <w:spacing w:val="-4"/>
        </w:rPr>
        <w:t>學分學程</w:t>
      </w:r>
      <w:r w:rsidR="00301873" w:rsidRPr="002546D1">
        <w:rPr>
          <w:rFonts w:ascii="標楷體" w:eastAsia="標楷體" w:hAnsi="標楷體"/>
          <w:spacing w:val="-4"/>
        </w:rPr>
        <w:t>相近之科目能否抵免，由本小組認定之。</w:t>
      </w:r>
    </w:p>
    <w:p w14:paraId="661E77C3" w14:textId="27596E90" w:rsidR="00564532" w:rsidRPr="008031AF" w:rsidRDefault="00301873" w:rsidP="005C2667">
      <w:pPr>
        <w:pStyle w:val="a3"/>
        <w:ind w:left="709" w:right="142" w:hanging="567"/>
        <w:rPr>
          <w:rFonts w:ascii="標楷體" w:eastAsia="標楷體" w:hAnsi="標楷體"/>
        </w:rPr>
      </w:pPr>
      <w:r w:rsidRPr="002546D1">
        <w:rPr>
          <w:rFonts w:ascii="標楷體" w:eastAsia="標楷體" w:hAnsi="標楷體"/>
          <w:spacing w:val="-7"/>
        </w:rPr>
        <w:t>十、學生</w:t>
      </w:r>
      <w:r w:rsidRPr="008031AF">
        <w:rPr>
          <w:rFonts w:ascii="標楷體" w:eastAsia="標楷體" w:hAnsi="標楷體"/>
          <w:spacing w:val="-7"/>
        </w:rPr>
        <w:t>修習本學程之科目及學分數是否計入主修系所畢業應修學</w:t>
      </w:r>
      <w:r w:rsidRPr="008031AF">
        <w:rPr>
          <w:rFonts w:ascii="標楷體" w:eastAsia="標楷體" w:hAnsi="標楷體"/>
          <w:spacing w:val="-1"/>
        </w:rPr>
        <w:t>分數內，由其主修系所認定之。</w:t>
      </w:r>
    </w:p>
    <w:p w14:paraId="2EED0659" w14:textId="038E1903" w:rsidR="00564532" w:rsidRPr="002546D1" w:rsidRDefault="00301873" w:rsidP="005C2667">
      <w:pPr>
        <w:pStyle w:val="a3"/>
        <w:spacing w:line="244" w:lineRule="auto"/>
        <w:ind w:left="966" w:right="142" w:hanging="824"/>
        <w:rPr>
          <w:rFonts w:ascii="標楷體" w:eastAsia="標楷體" w:hAnsi="標楷體"/>
        </w:rPr>
      </w:pPr>
      <w:r w:rsidRPr="002546D1">
        <w:rPr>
          <w:rFonts w:ascii="標楷體" w:eastAsia="標楷體" w:hAnsi="標楷體"/>
          <w:spacing w:val="-4"/>
        </w:rPr>
        <w:t>十</w:t>
      </w:r>
      <w:r w:rsidR="002546D1" w:rsidRPr="002546D1">
        <w:rPr>
          <w:rFonts w:ascii="標楷體" w:eastAsia="標楷體" w:hAnsi="標楷體" w:hint="eastAsia"/>
          <w:spacing w:val="-4"/>
        </w:rPr>
        <w:t>二</w:t>
      </w:r>
      <w:r w:rsidRPr="002546D1">
        <w:rPr>
          <w:rFonts w:ascii="標楷體" w:eastAsia="標楷體" w:hAnsi="標楷體"/>
          <w:spacing w:val="-4"/>
        </w:rPr>
        <w:t>、本</w:t>
      </w:r>
      <w:r w:rsidR="007A6702" w:rsidRPr="007A6702">
        <w:rPr>
          <w:rFonts w:ascii="標楷體" w:eastAsia="標楷體" w:hAnsi="標楷體" w:hint="eastAsia"/>
          <w:color w:val="FF0000"/>
          <w:spacing w:val="-4"/>
        </w:rPr>
        <w:t>學分</w:t>
      </w:r>
      <w:r w:rsidRPr="002546D1">
        <w:rPr>
          <w:rFonts w:ascii="標楷體" w:eastAsia="標楷體" w:hAnsi="標楷體"/>
          <w:spacing w:val="-4"/>
        </w:rPr>
        <w:t>學程學生通過申請審查後，曾修習本學程課程之學分得辦理</w:t>
      </w:r>
      <w:r w:rsidRPr="002546D1">
        <w:rPr>
          <w:rFonts w:ascii="標楷體" w:eastAsia="標楷體" w:hAnsi="標楷體"/>
          <w:spacing w:val="-2"/>
        </w:rPr>
        <w:t>抵免，但抵免他校所修課程以六學分為限。</w:t>
      </w:r>
    </w:p>
    <w:p w14:paraId="56194897" w14:textId="7AE43480" w:rsidR="00564532" w:rsidRPr="008031AF" w:rsidRDefault="00301873" w:rsidP="005C2667">
      <w:pPr>
        <w:pStyle w:val="a3"/>
        <w:ind w:left="709" w:right="142" w:hanging="567"/>
        <w:rPr>
          <w:rFonts w:ascii="標楷體" w:eastAsia="標楷體" w:hAnsi="標楷體"/>
        </w:rPr>
      </w:pPr>
      <w:r w:rsidRPr="002546D1">
        <w:rPr>
          <w:rFonts w:ascii="標楷體" w:eastAsia="標楷體" w:hAnsi="標楷體"/>
          <w:spacing w:val="-3"/>
        </w:rPr>
        <w:t>十</w:t>
      </w:r>
      <w:r w:rsidR="002546D1" w:rsidRPr="002546D1">
        <w:rPr>
          <w:rFonts w:ascii="標楷體" w:eastAsia="標楷體" w:hAnsi="標楷體" w:hint="eastAsia"/>
          <w:spacing w:val="-3"/>
        </w:rPr>
        <w:t>三</w:t>
      </w:r>
      <w:r w:rsidRPr="002546D1">
        <w:rPr>
          <w:rFonts w:ascii="標楷體" w:eastAsia="標楷體" w:hAnsi="標楷體"/>
          <w:spacing w:val="-3"/>
        </w:rPr>
        <w:t>、</w:t>
      </w:r>
      <w:r w:rsidRPr="008031AF">
        <w:rPr>
          <w:rFonts w:ascii="標楷體" w:eastAsia="標楷體" w:hAnsi="標楷體"/>
          <w:spacing w:val="-3"/>
        </w:rPr>
        <w:t>本要點如有未盡事宜，依本校</w:t>
      </w:r>
      <w:r w:rsidR="002B226E" w:rsidRPr="002B226E">
        <w:rPr>
          <w:rFonts w:ascii="標楷體" w:eastAsia="標楷體" w:hAnsi="標楷體" w:hint="eastAsia"/>
          <w:color w:val="FF0000"/>
          <w:spacing w:val="-3"/>
        </w:rPr>
        <w:t>學分學程設置</w:t>
      </w:r>
      <w:r w:rsidR="002B226E" w:rsidRPr="002B226E">
        <w:rPr>
          <w:rFonts w:ascii="標楷體" w:eastAsia="標楷體" w:hAnsi="標楷體" w:hint="eastAsia"/>
          <w:spacing w:val="-3"/>
        </w:rPr>
        <w:t>辦法</w:t>
      </w:r>
      <w:r w:rsidRPr="008031AF">
        <w:rPr>
          <w:rFonts w:ascii="標楷體" w:eastAsia="標楷體" w:hAnsi="標楷體"/>
          <w:spacing w:val="-3"/>
        </w:rPr>
        <w:t>辦理。</w:t>
      </w:r>
    </w:p>
    <w:p w14:paraId="2302B4E7" w14:textId="036297B0" w:rsidR="00564532" w:rsidRPr="008031AF" w:rsidRDefault="00301873" w:rsidP="005C2667">
      <w:pPr>
        <w:pStyle w:val="a3"/>
        <w:spacing w:line="244" w:lineRule="auto"/>
        <w:ind w:left="938" w:right="142" w:hanging="798"/>
        <w:rPr>
          <w:rFonts w:ascii="標楷體" w:eastAsia="標楷體" w:hAnsi="標楷體"/>
        </w:rPr>
      </w:pPr>
      <w:r w:rsidRPr="008031AF">
        <w:rPr>
          <w:rFonts w:ascii="標楷體" w:eastAsia="標楷體" w:hAnsi="標楷體"/>
          <w:spacing w:val="-4"/>
        </w:rPr>
        <w:t>十</w:t>
      </w:r>
      <w:r w:rsidR="008031AF">
        <w:rPr>
          <w:rFonts w:ascii="標楷體" w:eastAsia="標楷體" w:hAnsi="標楷體" w:hint="eastAsia"/>
          <w:spacing w:val="-4"/>
        </w:rPr>
        <w:t>四</w:t>
      </w:r>
      <w:r w:rsidRPr="008031AF">
        <w:rPr>
          <w:rFonts w:ascii="標楷體" w:eastAsia="標楷體" w:hAnsi="標楷體"/>
          <w:spacing w:val="-4"/>
        </w:rPr>
        <w:t>、本要點</w:t>
      </w:r>
      <w:r w:rsidR="002B226E" w:rsidRPr="002B226E">
        <w:rPr>
          <w:rFonts w:ascii="標楷體" w:eastAsia="標楷體" w:hAnsi="標楷體" w:hint="eastAsia"/>
          <w:color w:val="FF0000"/>
          <w:spacing w:val="-4"/>
        </w:rPr>
        <w:t>經系課</w:t>
      </w:r>
      <w:r w:rsidR="00585141">
        <w:rPr>
          <w:rFonts w:ascii="標楷體" w:eastAsia="標楷體" w:hAnsi="標楷體" w:hint="eastAsia"/>
          <w:color w:val="FF0000"/>
          <w:spacing w:val="-4"/>
        </w:rPr>
        <w:t>程</w:t>
      </w:r>
      <w:r w:rsidR="002B226E" w:rsidRPr="002B226E">
        <w:rPr>
          <w:rFonts w:ascii="標楷體" w:eastAsia="標楷體" w:hAnsi="標楷體" w:hint="eastAsia"/>
          <w:color w:val="FF0000"/>
          <w:spacing w:val="-4"/>
        </w:rPr>
        <w:t>委員會通過後，</w:t>
      </w:r>
      <w:r w:rsidRPr="008031AF">
        <w:rPr>
          <w:rFonts w:ascii="標楷體" w:eastAsia="標楷體" w:hAnsi="標楷體"/>
          <w:spacing w:val="-4"/>
        </w:rPr>
        <w:t>提</w:t>
      </w:r>
      <w:r w:rsidRPr="002B226E">
        <w:rPr>
          <w:rFonts w:ascii="標楷體" w:eastAsia="標楷體" w:hAnsi="標楷體"/>
          <w:color w:val="FF0000"/>
          <w:spacing w:val="-4"/>
        </w:rPr>
        <w:t>院</w:t>
      </w:r>
      <w:r w:rsidR="002B226E" w:rsidRPr="002B226E">
        <w:rPr>
          <w:rFonts w:ascii="標楷體" w:eastAsia="標楷體" w:hAnsi="標楷體" w:hint="eastAsia"/>
          <w:color w:val="FF0000"/>
          <w:spacing w:val="-4"/>
        </w:rPr>
        <w:t>及校</w:t>
      </w:r>
      <w:r w:rsidRPr="008031AF">
        <w:rPr>
          <w:rFonts w:ascii="標楷體" w:eastAsia="標楷體" w:hAnsi="標楷體"/>
          <w:spacing w:val="-4"/>
        </w:rPr>
        <w:t>課程委員會議審</w:t>
      </w:r>
      <w:r w:rsidR="00585141">
        <w:rPr>
          <w:rFonts w:ascii="標楷體" w:eastAsia="標楷體" w:hAnsi="標楷體" w:hint="eastAsia"/>
          <w:spacing w:val="-4"/>
        </w:rPr>
        <w:t>議</w:t>
      </w:r>
      <w:r w:rsidR="002B226E" w:rsidRPr="002B226E">
        <w:rPr>
          <w:rFonts w:ascii="標楷體" w:eastAsia="標楷體" w:hAnsi="標楷體" w:hint="eastAsia"/>
          <w:color w:val="FF0000"/>
          <w:spacing w:val="-4"/>
        </w:rPr>
        <w:t>通過</w:t>
      </w:r>
      <w:r w:rsidRPr="002B226E">
        <w:rPr>
          <w:rFonts w:ascii="標楷體" w:eastAsia="標楷體" w:hAnsi="標楷體"/>
          <w:color w:val="FF0000"/>
          <w:spacing w:val="-4"/>
        </w:rPr>
        <w:t>，</w:t>
      </w:r>
      <w:r w:rsidR="002B226E" w:rsidRPr="002B226E">
        <w:rPr>
          <w:rFonts w:ascii="標楷體" w:eastAsia="標楷體" w:hAnsi="標楷體" w:hint="eastAsia"/>
          <w:color w:val="FF0000"/>
          <w:spacing w:val="-4"/>
        </w:rPr>
        <w:t>並送</w:t>
      </w:r>
      <w:r w:rsidRPr="002B226E">
        <w:rPr>
          <w:rFonts w:ascii="標楷體" w:eastAsia="標楷體" w:hAnsi="標楷體"/>
          <w:spacing w:val="-4"/>
        </w:rPr>
        <w:t>教務會議</w:t>
      </w:r>
      <w:r w:rsidR="002B226E" w:rsidRPr="002B226E">
        <w:rPr>
          <w:rFonts w:ascii="標楷體" w:eastAsia="標楷體" w:hAnsi="標楷體" w:hint="eastAsia"/>
          <w:color w:val="FF0000"/>
          <w:spacing w:val="-4"/>
        </w:rPr>
        <w:t>備查後</w:t>
      </w:r>
      <w:r w:rsidRPr="008031AF">
        <w:rPr>
          <w:rFonts w:ascii="標楷體" w:eastAsia="標楷體" w:hAnsi="標楷體"/>
          <w:spacing w:val="-2"/>
        </w:rPr>
        <w:t>實施，修正時亦同。</w:t>
      </w:r>
    </w:p>
    <w:p w14:paraId="1F7DABB6" w14:textId="77777777" w:rsidR="00564532" w:rsidRDefault="00564532">
      <w:pPr>
        <w:pStyle w:val="a3"/>
        <w:spacing w:line="244" w:lineRule="auto"/>
      </w:pPr>
    </w:p>
    <w:p w14:paraId="3D6A419C" w14:textId="77777777" w:rsidR="001B4C07" w:rsidRDefault="001B4C07">
      <w:pPr>
        <w:pStyle w:val="a3"/>
        <w:spacing w:line="244" w:lineRule="auto"/>
      </w:pPr>
    </w:p>
    <w:p w14:paraId="70BC3D20" w14:textId="7170FC8E" w:rsidR="001B4C07" w:rsidRPr="00CC3C80" w:rsidRDefault="001B4C07" w:rsidP="001B4C07">
      <w:pPr>
        <w:snapToGrid w:val="0"/>
        <w:spacing w:line="400" w:lineRule="exact"/>
        <w:rPr>
          <w:rFonts w:ascii="Times New Roman" w:eastAsia="標楷體" w:hAnsi="Times New Roman" w:cs="Times New Roman"/>
          <w:color w:val="FF0000"/>
          <w:szCs w:val="32"/>
        </w:rPr>
      </w:pPr>
      <w:r w:rsidRPr="00CC3C80">
        <w:rPr>
          <w:rFonts w:ascii="Times New Roman" w:eastAsia="標楷體" w:hAnsi="Times New Roman" w:cs="Times New Roman"/>
          <w:color w:val="FF0000"/>
          <w:szCs w:val="32"/>
        </w:rPr>
        <w:t>本要點權責單位教育學系，</w:t>
      </w:r>
    </w:p>
    <w:p w14:paraId="0081F56E" w14:textId="1695DA63" w:rsidR="001B4C07" w:rsidRPr="00CC3C80" w:rsidRDefault="001B4C07" w:rsidP="001B4C07">
      <w:pPr>
        <w:snapToGrid w:val="0"/>
        <w:spacing w:line="400" w:lineRule="exact"/>
        <w:rPr>
          <w:rFonts w:ascii="Times New Roman" w:eastAsia="標楷體" w:hAnsi="Times New Roman" w:cs="Times New Roman"/>
          <w:color w:val="FF0000"/>
          <w:szCs w:val="32"/>
        </w:rPr>
      </w:pPr>
      <w:r w:rsidRPr="00CC3C80">
        <w:rPr>
          <w:rFonts w:ascii="Times New Roman" w:eastAsia="標楷體" w:hAnsi="Times New Roman" w:cs="Times New Roman"/>
          <w:color w:val="FF0000"/>
          <w:szCs w:val="32"/>
        </w:rPr>
        <w:t>於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年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月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日系課程委員會議通過，</w:t>
      </w:r>
    </w:p>
    <w:p w14:paraId="7526FE41" w14:textId="3EE0D509" w:rsidR="00815397" w:rsidRDefault="001B4C07" w:rsidP="00565ECE">
      <w:pPr>
        <w:snapToGrid w:val="0"/>
        <w:spacing w:line="400" w:lineRule="exact"/>
        <w:ind w:left="444" w:hangingChars="202" w:hanging="444"/>
        <w:rPr>
          <w:rFonts w:ascii="Times New Roman" w:eastAsia="標楷體" w:hAnsi="Times New Roman" w:cs="Times New Roman"/>
          <w:sz w:val="28"/>
          <w:szCs w:val="28"/>
        </w:rPr>
      </w:pPr>
      <w:r w:rsidRPr="00CC3C80">
        <w:rPr>
          <w:rFonts w:ascii="Times New Roman" w:eastAsia="標楷體" w:hAnsi="Times New Roman" w:cs="Times New Roman"/>
          <w:color w:val="FF0000"/>
          <w:szCs w:val="32"/>
        </w:rPr>
        <w:t>OOO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年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月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日校長核准，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年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月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OO</w:t>
      </w:r>
      <w:r w:rsidRPr="00CC3C80">
        <w:rPr>
          <w:rFonts w:ascii="Times New Roman" w:eastAsia="標楷體" w:hAnsi="Times New Roman" w:cs="Times New Roman"/>
          <w:color w:val="FF0000"/>
          <w:szCs w:val="32"/>
        </w:rPr>
        <w:t>日公告。</w:t>
      </w:r>
    </w:p>
    <w:p w14:paraId="4BBB413D" w14:textId="69C2AF4D" w:rsidR="00815397" w:rsidRDefault="00815397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</w:rPr>
        <w:br w:type="page"/>
      </w:r>
    </w:p>
    <w:p w14:paraId="2EDB298D" w14:textId="77777777" w:rsidR="00815397" w:rsidRDefault="00815397">
      <w:pPr>
        <w:pStyle w:val="a3"/>
        <w:spacing w:line="244" w:lineRule="auto"/>
        <w:rPr>
          <w:rFonts w:ascii="Times New Roman" w:eastAsia="標楷體" w:hAnsi="Times New Roman" w:cs="Times New Roman"/>
        </w:rPr>
        <w:sectPr w:rsidR="00815397" w:rsidSect="00E42E5B">
          <w:pgSz w:w="11910" w:h="16840"/>
          <w:pgMar w:top="981" w:right="1134" w:bottom="567" w:left="1134" w:header="720" w:footer="720" w:gutter="0"/>
          <w:cols w:space="720"/>
        </w:sectPr>
      </w:pPr>
    </w:p>
    <w:p w14:paraId="48D44E42" w14:textId="1ACC7247" w:rsidR="000E2B51" w:rsidRDefault="000E2B51" w:rsidP="00815397">
      <w:pPr>
        <w:spacing w:before="27" w:line="184" w:lineRule="auto"/>
        <w:ind w:right="4"/>
        <w:jc w:val="center"/>
        <w:rPr>
          <w:rFonts w:ascii="Times New Roman" w:eastAsia="標楷體" w:hAnsi="Times New Roman" w:cs="Times New Roman"/>
          <w:b/>
          <w:spacing w:val="-2"/>
          <w:sz w:val="28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48C6E4" wp14:editId="72D25D9F">
                <wp:simplePos x="0" y="0"/>
                <wp:positionH relativeFrom="column">
                  <wp:posOffset>5876013</wp:posOffset>
                </wp:positionH>
                <wp:positionV relativeFrom="paragraph">
                  <wp:posOffset>-130092</wp:posOffset>
                </wp:positionV>
                <wp:extent cx="652145" cy="318135"/>
                <wp:effectExtent l="12065" t="5080" r="12065" b="1016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8E0FF" w14:textId="271E4C9C" w:rsidR="000E2B51" w:rsidRPr="00113E0D" w:rsidRDefault="000E2B51" w:rsidP="000E2B5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8C6E4" id="矩形 3" o:spid="_x0000_s1026" style="position:absolute;left:0;text-align:left;margin-left:462.7pt;margin-top:-10.25pt;width:51.3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">
                <v:textbox>
                  <w:txbxContent>
                    <w:p w14:paraId="65A8E0FF" w14:textId="271E4C9C" w:rsidR="000E2B51" w:rsidRPr="00113E0D" w:rsidRDefault="000E2B51" w:rsidP="000E2B51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表一</w:t>
                      </w:r>
                    </w:p>
                  </w:txbxContent>
                </v:textbox>
              </v:rect>
            </w:pict>
          </mc:Fallback>
        </mc:AlternateContent>
      </w:r>
    </w:p>
    <w:p w14:paraId="2642884D" w14:textId="5EE66C44" w:rsidR="00815397" w:rsidRPr="00C36D6C" w:rsidRDefault="00815397" w:rsidP="000E2B51">
      <w:pPr>
        <w:spacing w:before="120" w:afterLines="50" w:after="120"/>
        <w:ind w:right="6"/>
        <w:jc w:val="center"/>
        <w:rPr>
          <w:rFonts w:ascii="Times New Roman" w:eastAsia="標楷體" w:hAnsi="Times New Roman" w:cs="Times New Roman"/>
          <w:b/>
          <w:spacing w:val="-2"/>
          <w:sz w:val="28"/>
        </w:rPr>
      </w:pPr>
      <w:r w:rsidRPr="00C36D6C">
        <w:rPr>
          <w:rFonts w:ascii="Times New Roman" w:eastAsia="標楷體" w:hAnsi="Times New Roman" w:cs="Times New Roman"/>
          <w:b/>
          <w:spacing w:val="-2"/>
          <w:sz w:val="28"/>
        </w:rPr>
        <w:t>國立臺中教育大學「數位教材教具設計」跨領域學分學程課程科目與學分表</w:t>
      </w:r>
    </w:p>
    <w:tbl>
      <w:tblPr>
        <w:tblW w:w="10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"/>
        <w:gridCol w:w="1418"/>
        <w:gridCol w:w="3342"/>
        <w:gridCol w:w="851"/>
        <w:gridCol w:w="1134"/>
        <w:gridCol w:w="1276"/>
        <w:gridCol w:w="1984"/>
      </w:tblGrid>
      <w:tr w:rsidR="00815397" w:rsidRPr="004C008F" w14:paraId="4D303EB2" w14:textId="77777777" w:rsidTr="00815397">
        <w:trPr>
          <w:cantSplit/>
          <w:trHeight w:val="37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6173C1D8" w14:textId="77777777" w:rsidR="00815397" w:rsidRPr="004C008F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類別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E06D70" w14:textId="77777777" w:rsidR="00815397" w:rsidRPr="004C008F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科目代碼</w:t>
            </w:r>
          </w:p>
        </w:tc>
        <w:tc>
          <w:tcPr>
            <w:tcW w:w="3342" w:type="dxa"/>
            <w:shd w:val="clear" w:color="auto" w:fill="auto"/>
            <w:vAlign w:val="center"/>
          </w:tcPr>
          <w:p w14:paraId="2CD31FBB" w14:textId="77777777" w:rsidR="00815397" w:rsidRPr="004C008F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科目名稱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750BB2" w14:textId="77777777" w:rsidR="00815397" w:rsidRPr="004C008F" w:rsidRDefault="00815397" w:rsidP="00815397">
            <w:pPr>
              <w:spacing w:beforeLines="20" w:before="48"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選別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4E7F6F" w14:textId="77777777" w:rsidR="00815397" w:rsidRPr="004C008F" w:rsidRDefault="00815397" w:rsidP="00815397">
            <w:pPr>
              <w:spacing w:beforeLines="20" w:before="48"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學分</w:t>
            </w:r>
            <w:r w:rsidRPr="004C008F">
              <w:rPr>
                <w:rFonts w:ascii="標楷體" w:eastAsia="標楷體" w:hAnsi="標楷體" w:hint="eastAsia"/>
                <w:bCs/>
                <w:sz w:val="28"/>
                <w:szCs w:val="28"/>
              </w:rPr>
              <w:t>數</w:t>
            </w:r>
          </w:p>
        </w:tc>
        <w:tc>
          <w:tcPr>
            <w:tcW w:w="1276" w:type="dxa"/>
            <w:shd w:val="clear" w:color="auto" w:fill="auto"/>
          </w:tcPr>
          <w:p w14:paraId="597BA202" w14:textId="77777777" w:rsidR="00815397" w:rsidRPr="004C008F" w:rsidRDefault="00815397" w:rsidP="00246251">
            <w:pPr>
              <w:spacing w:beforeLines="20" w:before="48"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C008F">
              <w:rPr>
                <w:rFonts w:ascii="標楷體" w:eastAsia="標楷體" w:hAnsi="標楷體"/>
                <w:bCs/>
                <w:sz w:val="28"/>
                <w:szCs w:val="28"/>
              </w:rPr>
              <w:t>支援開課單位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031B03" w14:textId="77777777" w:rsidR="00815397" w:rsidRPr="00C36D6C" w:rsidRDefault="00815397" w:rsidP="0024625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36D6C">
              <w:rPr>
                <w:rFonts w:ascii="標楷體" w:eastAsia="標楷體" w:hAnsi="標楷體"/>
                <w:bCs/>
                <w:sz w:val="28"/>
                <w:szCs w:val="28"/>
              </w:rPr>
              <w:t>備註</w:t>
            </w:r>
          </w:p>
        </w:tc>
      </w:tr>
      <w:tr w:rsidR="00565ECE" w:rsidRPr="004C008F" w14:paraId="700962F7" w14:textId="77777777" w:rsidTr="00246251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4EE20F33" w14:textId="77777777" w:rsidR="00565ECE" w:rsidRPr="00C96242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242">
              <w:rPr>
                <w:rFonts w:ascii="標楷體" w:eastAsia="標楷體" w:hAnsi="標楷體"/>
                <w:sz w:val="28"/>
                <w:szCs w:val="28"/>
              </w:rPr>
              <w:t>基礎</w:t>
            </w:r>
            <w:r w:rsidRPr="00C96242">
              <w:rPr>
                <w:rFonts w:ascii="標楷體" w:eastAsia="標楷體" w:hAnsi="標楷體" w:hint="eastAsia"/>
                <w:sz w:val="28"/>
                <w:szCs w:val="28"/>
              </w:rPr>
              <w:t>知能</w:t>
            </w:r>
          </w:p>
        </w:tc>
        <w:tc>
          <w:tcPr>
            <w:tcW w:w="1418" w:type="dxa"/>
            <w:vAlign w:val="center"/>
          </w:tcPr>
          <w:p w14:paraId="516DFDE1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ZCE00050</w:t>
            </w:r>
          </w:p>
        </w:tc>
        <w:tc>
          <w:tcPr>
            <w:tcW w:w="3342" w:type="dxa"/>
            <w:vAlign w:val="center"/>
          </w:tcPr>
          <w:p w14:paraId="03B17F3A" w14:textId="77777777" w:rsidR="00565ECE" w:rsidRPr="00C36D6C" w:rsidRDefault="00565ECE" w:rsidP="00246251">
            <w:pPr>
              <w:pStyle w:val="TableParagraph"/>
              <w:spacing w:before="50"/>
              <w:rPr>
                <w:rFonts w:eastAsia="標楷體"/>
                <w:sz w:val="28"/>
                <w:szCs w:val="28"/>
              </w:rPr>
            </w:pPr>
            <w:r w:rsidRPr="00C36D6C">
              <w:rPr>
                <w:rFonts w:eastAsia="標楷體"/>
                <w:spacing w:val="-3"/>
                <w:sz w:val="28"/>
                <w:szCs w:val="28"/>
              </w:rPr>
              <w:t>數位教學</w:t>
            </w:r>
          </w:p>
          <w:p w14:paraId="4B6A896B" w14:textId="3650C24F" w:rsidR="00565ECE" w:rsidRPr="00C36D6C" w:rsidRDefault="00565ECE" w:rsidP="00246251">
            <w:pPr>
              <w:pStyle w:val="a9"/>
              <w:rPr>
                <w:sz w:val="28"/>
                <w:szCs w:val="28"/>
              </w:rPr>
            </w:pPr>
            <w:r w:rsidRPr="00C36D6C">
              <w:rPr>
                <w:sz w:val="28"/>
                <w:szCs w:val="28"/>
              </w:rPr>
              <w:t>Digital Teaching</w:t>
            </w:r>
            <w:r w:rsidRPr="00565ECE">
              <w:rPr>
                <w:color w:val="FF0000"/>
                <w:sz w:val="28"/>
                <w:szCs w:val="28"/>
              </w:rPr>
              <w:t xml:space="preserve"> </w:t>
            </w:r>
            <w:r w:rsidRPr="00565ECE">
              <w:rPr>
                <w:rFonts w:hint="eastAsia"/>
                <w:color w:val="FF0000"/>
                <w:sz w:val="28"/>
                <w:szCs w:val="28"/>
              </w:rPr>
              <w:t>a</w:t>
            </w:r>
            <w:r w:rsidRPr="00565ECE">
              <w:rPr>
                <w:color w:val="FF0000"/>
                <w:sz w:val="28"/>
                <w:szCs w:val="28"/>
              </w:rPr>
              <w:t>nd Learning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26B44C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DFAD10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23FF1668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4"/>
              </w:rPr>
              <w:t>教育學院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C0B5439" w14:textId="568D4ED5" w:rsidR="00565ECE" w:rsidRPr="00565ECE" w:rsidRDefault="00565ECE" w:rsidP="00246251">
            <w:pPr>
              <w:snapToGrid w:val="0"/>
              <w:contextualSpacing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1.</w:t>
            </w:r>
            <w:r w:rsidRPr="00565ECE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至少</w:t>
            </w:r>
            <w:r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應修畢</w:t>
            </w:r>
            <w:r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4</w:t>
            </w:r>
            <w:r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學分</w:t>
            </w:r>
          </w:p>
          <w:p w14:paraId="181EC8C8" w14:textId="3FE75431" w:rsidR="00565ECE" w:rsidRPr="00C36D6C" w:rsidRDefault="00565ECE" w:rsidP="00246251">
            <w:pPr>
              <w:snapToGrid w:val="0"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「數位教學」及「教學原理」可修習他系</w:t>
            </w: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單位開設之課程採認</w:t>
            </w:r>
          </w:p>
        </w:tc>
      </w:tr>
      <w:tr w:rsidR="00565ECE" w:rsidRPr="004C008F" w14:paraId="7196BF7B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3326946B" w14:textId="77777777" w:rsidR="00565ECE" w:rsidRPr="00C96242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A189BEB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AEL00260</w:t>
            </w:r>
          </w:p>
        </w:tc>
        <w:tc>
          <w:tcPr>
            <w:tcW w:w="3342" w:type="dxa"/>
            <w:vAlign w:val="center"/>
          </w:tcPr>
          <w:p w14:paraId="4D227869" w14:textId="77777777" w:rsidR="00565ECE" w:rsidRPr="00815397" w:rsidRDefault="00565ECE" w:rsidP="00246251">
            <w:pPr>
              <w:pStyle w:val="TableParagraph"/>
              <w:spacing w:line="360" w:lineRule="exact"/>
              <w:ind w:right="399"/>
              <w:rPr>
                <w:rFonts w:eastAsia="標楷體"/>
                <w:spacing w:val="-2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教學原理</w:t>
            </w:r>
          </w:p>
          <w:p w14:paraId="3E723F84" w14:textId="77777777" w:rsidR="00565ECE" w:rsidRPr="00815397" w:rsidRDefault="00565ECE" w:rsidP="0024625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15397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Principles of Teaching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FB8FF5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CE7E26" w14:textId="77777777" w:rsidR="00565ECE" w:rsidRPr="00C36D6C" w:rsidRDefault="00565ECE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CCA50F7" w14:textId="77777777" w:rsidR="00565ECE" w:rsidRPr="00C36D6C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89119C6" w14:textId="77777777" w:rsidR="00565ECE" w:rsidRPr="00C36D6C" w:rsidRDefault="00565ECE" w:rsidP="0024625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65ECE" w:rsidRPr="004C008F" w14:paraId="6FBB0A51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72704C26" w14:textId="77777777" w:rsidR="00565ECE" w:rsidRPr="00C96242" w:rsidRDefault="00565ECE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9264D08" w14:textId="163E311A" w:rsidR="00565ECE" w:rsidRPr="00565ECE" w:rsidRDefault="00565ECE" w:rsidP="00246251">
            <w:pPr>
              <w:jc w:val="center"/>
              <w:rPr>
                <w:rFonts w:ascii="Times New Roman" w:eastAsia="標楷體" w:hAnsi="Times New Roman" w:cs="Times New Roman"/>
                <w:color w:val="FF0000"/>
                <w:spacing w:val="-2"/>
                <w:sz w:val="28"/>
                <w:szCs w:val="28"/>
              </w:rPr>
            </w:pPr>
            <w:r w:rsidRPr="00565ECE">
              <w:rPr>
                <w:rFonts w:ascii="Times New Roman" w:eastAsia="標楷體" w:hAnsi="Times New Roman" w:cs="Times New Roman" w:hint="eastAsia"/>
                <w:color w:val="FF0000"/>
                <w:spacing w:val="-2"/>
                <w:sz w:val="28"/>
                <w:szCs w:val="28"/>
              </w:rPr>
              <w:t>AED12020</w:t>
            </w:r>
          </w:p>
        </w:tc>
        <w:tc>
          <w:tcPr>
            <w:tcW w:w="3342" w:type="dxa"/>
            <w:vAlign w:val="center"/>
          </w:tcPr>
          <w:p w14:paraId="71F4CC5B" w14:textId="77777777" w:rsidR="00565ECE" w:rsidRPr="00565ECE" w:rsidRDefault="00565ECE" w:rsidP="00246251">
            <w:pPr>
              <w:pStyle w:val="TableParagraph"/>
              <w:spacing w:line="360" w:lineRule="exact"/>
              <w:ind w:right="399"/>
              <w:rPr>
                <w:rFonts w:eastAsia="標楷體"/>
                <w:color w:val="FF0000"/>
                <w:spacing w:val="-2"/>
                <w:sz w:val="28"/>
                <w:szCs w:val="28"/>
              </w:rPr>
            </w:pPr>
            <w:r w:rsidRPr="00565ECE">
              <w:rPr>
                <w:rFonts w:eastAsia="標楷體" w:hint="eastAsia"/>
                <w:color w:val="FF0000"/>
                <w:spacing w:val="-2"/>
                <w:sz w:val="28"/>
                <w:szCs w:val="28"/>
              </w:rPr>
              <w:t>教學原理</w:t>
            </w:r>
          </w:p>
          <w:p w14:paraId="2D66163B" w14:textId="5750B272" w:rsidR="00565ECE" w:rsidRPr="00565ECE" w:rsidRDefault="00565ECE" w:rsidP="00246251">
            <w:pPr>
              <w:pStyle w:val="TableParagraph"/>
              <w:spacing w:line="360" w:lineRule="exact"/>
              <w:ind w:right="399"/>
              <w:rPr>
                <w:rFonts w:eastAsia="標楷體"/>
                <w:color w:val="FF0000"/>
                <w:spacing w:val="-2"/>
                <w:sz w:val="28"/>
                <w:szCs w:val="28"/>
              </w:rPr>
            </w:pPr>
            <w:r w:rsidRPr="00565ECE">
              <w:rPr>
                <w:rFonts w:eastAsia="標楷體"/>
                <w:color w:val="FF0000"/>
                <w:spacing w:val="-2"/>
                <w:sz w:val="28"/>
                <w:szCs w:val="28"/>
              </w:rPr>
              <w:t>Principles of Teaching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6FA59B" w14:textId="25CD8908" w:rsidR="00565ECE" w:rsidRPr="00565ECE" w:rsidRDefault="00565ECE" w:rsidP="00246251">
            <w:pPr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3112CA" w14:textId="590ECB60" w:rsidR="00565ECE" w:rsidRPr="00565ECE" w:rsidRDefault="00565ECE" w:rsidP="00246251">
            <w:pPr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73AA7CF0" w14:textId="22252F3E" w:rsidR="00565ECE" w:rsidRPr="00565ECE" w:rsidRDefault="00565ECE" w:rsidP="00246251">
            <w:pPr>
              <w:jc w:val="center"/>
              <w:rPr>
                <w:rFonts w:ascii="標楷體" w:eastAsia="標楷體" w:hAnsi="標楷體"/>
                <w:color w:val="FF0000"/>
                <w:spacing w:val="-2"/>
                <w:sz w:val="28"/>
                <w:szCs w:val="24"/>
              </w:rPr>
            </w:pPr>
            <w:r w:rsidRPr="00565ECE">
              <w:rPr>
                <w:rFonts w:ascii="標楷體" w:eastAsia="標楷體" w:hAnsi="標楷體" w:hint="eastAsia"/>
                <w:color w:val="FF0000"/>
                <w:spacing w:val="-2"/>
                <w:sz w:val="28"/>
                <w:szCs w:val="24"/>
              </w:rPr>
              <w:t>師資培育暨就業輔導處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E87EDCF" w14:textId="77777777" w:rsidR="00565ECE" w:rsidRPr="00C36D6C" w:rsidRDefault="00565ECE" w:rsidP="0024625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15397" w:rsidRPr="004C008F" w14:paraId="1C2C3C6F" w14:textId="77777777" w:rsidTr="00246251">
        <w:trPr>
          <w:cantSplit/>
          <w:trHeight w:val="636"/>
          <w:jc w:val="center"/>
        </w:trPr>
        <w:tc>
          <w:tcPr>
            <w:tcW w:w="895" w:type="dxa"/>
            <w:vMerge w:val="restart"/>
            <w:shd w:val="clear" w:color="auto" w:fill="auto"/>
            <w:vAlign w:val="center"/>
          </w:tcPr>
          <w:p w14:paraId="3F3CC9F2" w14:textId="77777777" w:rsidR="00815397" w:rsidRPr="00C96242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D6C">
              <w:rPr>
                <w:rFonts w:ascii="標楷體" w:eastAsia="標楷體" w:hAnsi="標楷體" w:cs="新細明體" w:hint="eastAsia"/>
                <w:spacing w:val="-2"/>
                <w:sz w:val="28"/>
                <w:szCs w:val="24"/>
              </w:rPr>
              <w:t>數位教材教具設計課程</w:t>
            </w:r>
          </w:p>
        </w:tc>
        <w:tc>
          <w:tcPr>
            <w:tcW w:w="1418" w:type="dxa"/>
            <w:vAlign w:val="center"/>
          </w:tcPr>
          <w:p w14:paraId="1A1C10EC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AEL41520</w:t>
            </w:r>
          </w:p>
        </w:tc>
        <w:tc>
          <w:tcPr>
            <w:tcW w:w="3342" w:type="dxa"/>
            <w:vAlign w:val="center"/>
          </w:tcPr>
          <w:p w14:paraId="41C1F691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教材研發與製作</w:t>
            </w:r>
          </w:p>
          <w:p w14:paraId="491CE16E" w14:textId="77777777" w:rsidR="00815397" w:rsidRPr="00815397" w:rsidRDefault="00815397" w:rsidP="0024625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15397">
              <w:rPr>
                <w:rFonts w:ascii="Times New Roman" w:eastAsia="標楷體" w:hAnsi="Times New Roman" w:cs="Times New Roman"/>
                <w:sz w:val="28"/>
                <w:szCs w:val="28"/>
              </w:rPr>
              <w:t>Development and Production of Teaching</w:t>
            </w:r>
          </w:p>
        </w:tc>
        <w:tc>
          <w:tcPr>
            <w:tcW w:w="851" w:type="dxa"/>
            <w:vAlign w:val="center"/>
          </w:tcPr>
          <w:p w14:paraId="7401211C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6A601B71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0409AA07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1CC7835" w14:textId="7C3F60DE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5ECE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至少</w:t>
            </w:r>
            <w:r w:rsidR="00565ECE"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應修畢</w:t>
            </w:r>
            <w:r w:rsidR="00565ECE"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8</w:t>
            </w:r>
            <w:r w:rsidR="00565ECE" w:rsidRPr="00565ECE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學分</w:t>
            </w:r>
          </w:p>
        </w:tc>
      </w:tr>
      <w:tr w:rsidR="00815397" w:rsidRPr="004C008F" w14:paraId="73701158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6817241F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D1BA23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AEL21570</w:t>
            </w:r>
          </w:p>
        </w:tc>
        <w:tc>
          <w:tcPr>
            <w:tcW w:w="3342" w:type="dxa"/>
            <w:vAlign w:val="center"/>
          </w:tcPr>
          <w:p w14:paraId="3ADEBABD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數位學習</w:t>
            </w:r>
          </w:p>
          <w:p w14:paraId="0DAEBF54" w14:textId="77777777" w:rsidR="00815397" w:rsidRPr="00815397" w:rsidRDefault="00815397" w:rsidP="0024625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15397">
              <w:rPr>
                <w:rFonts w:ascii="Times New Roman" w:eastAsia="標楷體" w:hAnsi="Times New Roman" w:cs="Times New Roman"/>
                <w:sz w:val="28"/>
                <w:szCs w:val="28"/>
              </w:rPr>
              <w:t>E-Learning</w:t>
            </w:r>
          </w:p>
        </w:tc>
        <w:tc>
          <w:tcPr>
            <w:tcW w:w="851" w:type="dxa"/>
            <w:vAlign w:val="center"/>
          </w:tcPr>
          <w:p w14:paraId="03EEA4C1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75332C2B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47326655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38C9654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5DDAC13D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2D564E7D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30DCC14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ADT11160</w:t>
            </w:r>
          </w:p>
        </w:tc>
        <w:tc>
          <w:tcPr>
            <w:tcW w:w="3342" w:type="dxa"/>
            <w:vAlign w:val="center"/>
          </w:tcPr>
          <w:p w14:paraId="235AFDB9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pacing w:val="-2"/>
                <w:sz w:val="28"/>
                <w:szCs w:val="28"/>
              </w:rPr>
              <w:t>互動玩具與教具製作</w:t>
            </w:r>
            <w:r w:rsidRPr="00815397">
              <w:rPr>
                <w:spacing w:val="-2"/>
                <w:sz w:val="28"/>
                <w:szCs w:val="28"/>
              </w:rPr>
              <w:t xml:space="preserve"> Interactive Toy and Teaching Aid Design</w:t>
            </w:r>
          </w:p>
        </w:tc>
        <w:tc>
          <w:tcPr>
            <w:tcW w:w="851" w:type="dxa"/>
            <w:vAlign w:val="center"/>
          </w:tcPr>
          <w:p w14:paraId="74C46F9B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2EFA7F80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5AFA2472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數位內容學系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955062D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0102E2D1" w14:textId="77777777" w:rsidTr="00246251">
        <w:trPr>
          <w:cantSplit/>
          <w:trHeight w:val="636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2C3439A5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A944BC6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ADT11010</w:t>
            </w:r>
          </w:p>
        </w:tc>
        <w:tc>
          <w:tcPr>
            <w:tcW w:w="3342" w:type="dxa"/>
            <w:vAlign w:val="center"/>
          </w:tcPr>
          <w:p w14:paraId="562BED27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3"/>
                <w:sz w:val="28"/>
                <w:szCs w:val="28"/>
              </w:rPr>
              <w:t>人工智慧應用</w:t>
            </w:r>
          </w:p>
          <w:p w14:paraId="6E35E587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z w:val="28"/>
                <w:szCs w:val="28"/>
              </w:rPr>
              <w:t>Artificial intelligence Application</w:t>
            </w:r>
          </w:p>
        </w:tc>
        <w:tc>
          <w:tcPr>
            <w:tcW w:w="851" w:type="dxa"/>
            <w:vAlign w:val="center"/>
          </w:tcPr>
          <w:p w14:paraId="24B36F9E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12CDD8BE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7E00AA6A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數位內容學系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A96A9F4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13181C3B" w14:textId="77777777" w:rsidTr="00246251">
        <w:trPr>
          <w:cantSplit/>
          <w:trHeight w:val="570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66C41210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AF5DB1D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AEL42010</w:t>
            </w:r>
          </w:p>
        </w:tc>
        <w:tc>
          <w:tcPr>
            <w:tcW w:w="3342" w:type="dxa"/>
            <w:vAlign w:val="center"/>
          </w:tcPr>
          <w:p w14:paraId="14E3AAAD" w14:textId="77777777" w:rsidR="00815397" w:rsidRPr="00815397" w:rsidRDefault="00815397" w:rsidP="00246251">
            <w:pPr>
              <w:pStyle w:val="TableParagraph"/>
              <w:spacing w:before="50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3"/>
                <w:sz w:val="28"/>
                <w:szCs w:val="28"/>
              </w:rPr>
              <w:t>創客教學實務</w:t>
            </w:r>
          </w:p>
          <w:p w14:paraId="7D1758BB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z w:val="28"/>
                <w:szCs w:val="28"/>
              </w:rPr>
              <w:t>STEAM/Maker Teaching Practices</w:t>
            </w:r>
          </w:p>
        </w:tc>
        <w:tc>
          <w:tcPr>
            <w:tcW w:w="851" w:type="dxa"/>
            <w:vAlign w:val="center"/>
          </w:tcPr>
          <w:p w14:paraId="03B3EC62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28801530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54B9A502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教育學系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FC1E02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5397" w:rsidRPr="004C008F" w14:paraId="4EBF7ED6" w14:textId="77777777" w:rsidTr="00246251">
        <w:trPr>
          <w:cantSplit/>
          <w:trHeight w:val="567"/>
          <w:jc w:val="center"/>
        </w:trPr>
        <w:tc>
          <w:tcPr>
            <w:tcW w:w="895" w:type="dxa"/>
            <w:vMerge/>
            <w:shd w:val="clear" w:color="auto" w:fill="auto"/>
            <w:vAlign w:val="center"/>
          </w:tcPr>
          <w:p w14:paraId="1EFFAD52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1A8EADF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2"/>
                <w:sz w:val="28"/>
                <w:szCs w:val="28"/>
              </w:rPr>
              <w:t>ADT10900</w:t>
            </w:r>
          </w:p>
        </w:tc>
        <w:tc>
          <w:tcPr>
            <w:tcW w:w="3342" w:type="dxa"/>
            <w:vAlign w:val="center"/>
          </w:tcPr>
          <w:p w14:paraId="58473CCF" w14:textId="77777777" w:rsidR="00815397" w:rsidRPr="00815397" w:rsidRDefault="00815397" w:rsidP="00246251">
            <w:pPr>
              <w:pStyle w:val="TableParagraph"/>
              <w:spacing w:before="47"/>
              <w:rPr>
                <w:rFonts w:eastAsia="標楷體"/>
                <w:sz w:val="28"/>
                <w:szCs w:val="28"/>
              </w:rPr>
            </w:pPr>
            <w:r w:rsidRPr="00815397">
              <w:rPr>
                <w:rFonts w:eastAsia="標楷體"/>
                <w:spacing w:val="-2"/>
                <w:sz w:val="28"/>
                <w:szCs w:val="28"/>
              </w:rPr>
              <w:t>互動媒體設計</w:t>
            </w:r>
          </w:p>
          <w:p w14:paraId="3FF4BC32" w14:textId="77777777" w:rsidR="00815397" w:rsidRPr="00815397" w:rsidRDefault="00815397" w:rsidP="00246251">
            <w:pPr>
              <w:pStyle w:val="a9"/>
              <w:rPr>
                <w:sz w:val="28"/>
                <w:szCs w:val="28"/>
              </w:rPr>
            </w:pPr>
            <w:r w:rsidRPr="00815397">
              <w:rPr>
                <w:sz w:val="28"/>
                <w:szCs w:val="28"/>
              </w:rPr>
              <w:t>Interactive Media Design</w:t>
            </w:r>
          </w:p>
        </w:tc>
        <w:tc>
          <w:tcPr>
            <w:tcW w:w="851" w:type="dxa"/>
            <w:vAlign w:val="center"/>
          </w:tcPr>
          <w:p w14:paraId="2AE4B2B1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選</w:t>
            </w:r>
          </w:p>
        </w:tc>
        <w:tc>
          <w:tcPr>
            <w:tcW w:w="1134" w:type="dxa"/>
            <w:vAlign w:val="center"/>
          </w:tcPr>
          <w:p w14:paraId="22A7F2B0" w14:textId="77777777" w:rsidR="00815397" w:rsidRPr="00C36D6C" w:rsidRDefault="00815397" w:rsidP="0024625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36D6C">
              <w:rPr>
                <w:rFonts w:ascii="Times New Roman" w:eastAsia="標楷體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14:paraId="2016213B" w14:textId="77777777" w:rsidR="00815397" w:rsidRPr="00C36D6C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36D6C">
              <w:rPr>
                <w:rFonts w:ascii="標楷體" w:eastAsia="標楷體" w:hAnsi="標楷體"/>
                <w:spacing w:val="-2"/>
                <w:sz w:val="28"/>
                <w:szCs w:val="24"/>
              </w:rPr>
              <w:t>數位內容科技學系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C059F5E" w14:textId="77777777" w:rsidR="00815397" w:rsidRPr="004C008F" w:rsidRDefault="00815397" w:rsidP="0024625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CCC1D9F" w14:textId="769CB803" w:rsidR="00815397" w:rsidRDefault="00815397">
      <w:pPr>
        <w:pStyle w:val="a3"/>
        <w:spacing w:line="244" w:lineRule="auto"/>
        <w:rPr>
          <w:rFonts w:ascii="Times New Roman" w:eastAsia="標楷體" w:hAnsi="Times New Roman" w:cs="Times New Roman"/>
        </w:rPr>
        <w:sectPr w:rsidR="00815397" w:rsidSect="00E42E5B">
          <w:pgSz w:w="11910" w:h="16840"/>
          <w:pgMar w:top="981" w:right="1134" w:bottom="567" w:left="1134" w:header="720" w:footer="720" w:gutter="0"/>
          <w:cols w:space="720"/>
        </w:sectPr>
      </w:pPr>
    </w:p>
    <w:p w14:paraId="1C2B3865" w14:textId="77777777" w:rsidR="00815397" w:rsidRDefault="00815397" w:rsidP="00086BC9">
      <w:pPr>
        <w:ind w:leftChars="-300" w:left="-83" w:hangingChars="180" w:hanging="577"/>
        <w:jc w:val="center"/>
        <w:rPr>
          <w:rFonts w:ascii="標楷體" w:eastAsia="標楷體" w:hAnsi="標楷體"/>
          <w:b/>
          <w:sz w:val="32"/>
          <w:szCs w:val="32"/>
        </w:rPr>
      </w:pPr>
    </w:p>
    <w:p w14:paraId="411F330A" w14:textId="36CC2C7C" w:rsidR="00815397" w:rsidRPr="00113E0D" w:rsidRDefault="00815397" w:rsidP="00086BC9">
      <w:pPr>
        <w:ind w:leftChars="-300" w:left="-83" w:hangingChars="180" w:hanging="577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3F1F0" wp14:editId="51D35096">
                <wp:simplePos x="0" y="0"/>
                <wp:positionH relativeFrom="column">
                  <wp:posOffset>5936615</wp:posOffset>
                </wp:positionH>
                <wp:positionV relativeFrom="paragraph">
                  <wp:posOffset>-699770</wp:posOffset>
                </wp:positionV>
                <wp:extent cx="652145" cy="318135"/>
                <wp:effectExtent l="12065" t="5080" r="12065" b="1016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5046A" w14:textId="77777777" w:rsidR="00815397" w:rsidRPr="00113E0D" w:rsidRDefault="00815397" w:rsidP="00086BC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13E0D"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3F1F0" id="矩形 2" o:spid="_x0000_s1027" style="position:absolute;left:0;text-align:left;margin-left:467.45pt;margin-top:-55.1pt;width:51.3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">
                <v:textbox>
                  <w:txbxContent>
                    <w:p w14:paraId="73F5046A" w14:textId="77777777" w:rsidR="00815397" w:rsidRPr="00113E0D" w:rsidRDefault="00815397" w:rsidP="00086BC9">
                      <w:pPr>
                        <w:rPr>
                          <w:rFonts w:ascii="標楷體" w:eastAsia="標楷體" w:hAnsi="標楷體"/>
                        </w:rPr>
                      </w:pPr>
                      <w:r w:rsidRPr="00113E0D"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</w:rPr>
                        <w:t>表二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數位教材教具設計</w:t>
      </w:r>
      <w:r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 w:rsidRPr="00113E0D">
        <w:rPr>
          <w:rFonts w:ascii="標楷體" w:eastAsia="標楷體" w:hAnsi="標楷體" w:hint="eastAsia"/>
          <w:b/>
          <w:sz w:val="32"/>
          <w:szCs w:val="32"/>
        </w:rPr>
        <w:t xml:space="preserve">　就讀</w:t>
      </w:r>
      <w:r w:rsidRPr="00113E0D">
        <w:rPr>
          <w:rFonts w:ascii="標楷體" w:eastAsia="標楷體" w:hAnsi="標楷體" w:hint="eastAsia"/>
          <w:b/>
          <w:bCs/>
          <w:sz w:val="32"/>
          <w:szCs w:val="32"/>
        </w:rPr>
        <w:t>申請表</w:t>
      </w:r>
    </w:p>
    <w:p w14:paraId="64F5DC63" w14:textId="77777777" w:rsidR="00815397" w:rsidRDefault="00815397" w:rsidP="00086BC9">
      <w:pPr>
        <w:ind w:left="1540" w:right="600" w:hangingChars="700" w:hanging="1540"/>
        <w:jc w:val="right"/>
        <w:rPr>
          <w:rFonts w:eastAsia="標楷體"/>
        </w:rPr>
      </w:pPr>
    </w:p>
    <w:p w14:paraId="4714AAB7" w14:textId="77777777" w:rsidR="00815397" w:rsidRDefault="00815397" w:rsidP="00086BC9">
      <w:pPr>
        <w:ind w:left="1540" w:right="600" w:hangingChars="700" w:hanging="1540"/>
        <w:jc w:val="right"/>
        <w:rPr>
          <w:rFonts w:eastAsia="標楷體"/>
        </w:rPr>
      </w:pPr>
      <w:r>
        <w:rPr>
          <w:rFonts w:eastAsia="標楷體" w:hint="eastAsia"/>
        </w:rPr>
        <w:t>申請日期：　　　年　　　月　　　日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2213"/>
        <w:gridCol w:w="1060"/>
        <w:gridCol w:w="417"/>
        <w:gridCol w:w="922"/>
        <w:gridCol w:w="863"/>
        <w:gridCol w:w="828"/>
        <w:gridCol w:w="2274"/>
      </w:tblGrid>
      <w:tr w:rsidR="00815397" w14:paraId="229ABDD8" w14:textId="77777777" w:rsidTr="00246251">
        <w:trPr>
          <w:cantSplit/>
          <w:trHeight w:val="1600"/>
          <w:jc w:val="center"/>
        </w:trPr>
        <w:tc>
          <w:tcPr>
            <w:tcW w:w="922" w:type="dxa"/>
            <w:vAlign w:val="center"/>
          </w:tcPr>
          <w:p w14:paraId="7EE605C5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系所</w:t>
            </w:r>
          </w:p>
          <w:p w14:paraId="597847DB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班級　　</w:t>
            </w:r>
          </w:p>
        </w:tc>
        <w:tc>
          <w:tcPr>
            <w:tcW w:w="4612" w:type="dxa"/>
            <w:gridSpan w:val="4"/>
            <w:vAlign w:val="center"/>
          </w:tcPr>
          <w:p w14:paraId="76698EF9" w14:textId="77777777" w:rsidR="00815397" w:rsidRDefault="00815397" w:rsidP="0024625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　　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</w:t>
            </w:r>
            <w:r>
              <w:rPr>
                <w:rFonts w:eastAsia="標楷體" w:hint="eastAsia"/>
              </w:rPr>
              <w:t xml:space="preserve">)      </w:t>
            </w:r>
            <w:r>
              <w:rPr>
                <w:rFonts w:eastAsia="標楷體" w:hint="eastAsia"/>
              </w:rPr>
              <w:t>年級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班</w:t>
            </w:r>
          </w:p>
        </w:tc>
        <w:tc>
          <w:tcPr>
            <w:tcW w:w="863" w:type="dxa"/>
            <w:vAlign w:val="center"/>
          </w:tcPr>
          <w:p w14:paraId="4A9ECE4F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3102" w:type="dxa"/>
            <w:gridSpan w:val="2"/>
            <w:vAlign w:val="center"/>
          </w:tcPr>
          <w:p w14:paraId="495D7D3F" w14:textId="77777777" w:rsidR="00815397" w:rsidRDefault="00815397" w:rsidP="00246251">
            <w:pPr>
              <w:jc w:val="right"/>
              <w:rPr>
                <w:rFonts w:eastAsia="標楷體"/>
              </w:rPr>
            </w:pPr>
          </w:p>
        </w:tc>
      </w:tr>
      <w:tr w:rsidR="00815397" w14:paraId="1A3A8B84" w14:textId="77777777" w:rsidTr="00246251">
        <w:trPr>
          <w:cantSplit/>
          <w:trHeight w:val="1835"/>
          <w:jc w:val="center"/>
        </w:trPr>
        <w:tc>
          <w:tcPr>
            <w:tcW w:w="922" w:type="dxa"/>
            <w:vAlign w:val="center"/>
          </w:tcPr>
          <w:p w14:paraId="2571C6C9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　　號</w:t>
            </w:r>
          </w:p>
        </w:tc>
        <w:tc>
          <w:tcPr>
            <w:tcW w:w="3690" w:type="dxa"/>
            <w:gridSpan w:val="3"/>
            <w:vAlign w:val="center"/>
          </w:tcPr>
          <w:p w14:paraId="18E3D328" w14:textId="77777777" w:rsidR="00815397" w:rsidRDefault="00815397" w:rsidP="00246251">
            <w:pPr>
              <w:rPr>
                <w:rFonts w:eastAsia="標楷體"/>
              </w:rPr>
            </w:pPr>
          </w:p>
        </w:tc>
        <w:tc>
          <w:tcPr>
            <w:tcW w:w="922" w:type="dxa"/>
            <w:vAlign w:val="center"/>
          </w:tcPr>
          <w:p w14:paraId="7728599A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</w:t>
            </w:r>
          </w:p>
          <w:p w14:paraId="6202725D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965" w:type="dxa"/>
            <w:gridSpan w:val="3"/>
            <w:vAlign w:val="center"/>
          </w:tcPr>
          <w:p w14:paraId="12EA38B9" w14:textId="77777777" w:rsidR="00815397" w:rsidRDefault="00815397" w:rsidP="0024625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Ｈ</w:t>
            </w:r>
            <w:r>
              <w:rPr>
                <w:rFonts w:eastAsia="標楷體" w:hint="eastAsia"/>
              </w:rPr>
              <w:t>):</w:t>
            </w:r>
          </w:p>
          <w:p w14:paraId="3E8ECA01" w14:textId="77777777" w:rsidR="00815397" w:rsidRDefault="00815397" w:rsidP="00246251">
            <w:pPr>
              <w:rPr>
                <w:rFonts w:eastAsia="標楷體"/>
              </w:rPr>
            </w:pPr>
          </w:p>
          <w:p w14:paraId="06E85611" w14:textId="77777777" w:rsidR="00815397" w:rsidRDefault="00815397" w:rsidP="0024625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:</w:t>
            </w:r>
          </w:p>
        </w:tc>
      </w:tr>
      <w:tr w:rsidR="00815397" w14:paraId="3A31464D" w14:textId="77777777" w:rsidTr="00246251">
        <w:trPr>
          <w:cantSplit/>
          <w:trHeight w:val="1833"/>
          <w:jc w:val="center"/>
        </w:trPr>
        <w:tc>
          <w:tcPr>
            <w:tcW w:w="922" w:type="dxa"/>
            <w:vAlign w:val="center"/>
          </w:tcPr>
          <w:p w14:paraId="5307096A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電子</w:t>
            </w:r>
          </w:p>
          <w:p w14:paraId="500105C4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郵件</w:t>
            </w:r>
          </w:p>
          <w:p w14:paraId="52471D5F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信箱</w:t>
            </w:r>
          </w:p>
        </w:tc>
        <w:tc>
          <w:tcPr>
            <w:tcW w:w="8577" w:type="dxa"/>
            <w:gridSpan w:val="7"/>
            <w:vAlign w:val="center"/>
          </w:tcPr>
          <w:p w14:paraId="0D3EB84E" w14:textId="77777777" w:rsidR="00815397" w:rsidRDefault="00815397" w:rsidP="00246251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815397" w14:paraId="738C9B2B" w14:textId="77777777" w:rsidTr="00246251">
        <w:trPr>
          <w:cantSplit/>
          <w:trHeight w:val="1548"/>
          <w:jc w:val="center"/>
        </w:trPr>
        <w:tc>
          <w:tcPr>
            <w:tcW w:w="922" w:type="dxa"/>
            <w:vAlign w:val="center"/>
          </w:tcPr>
          <w:p w14:paraId="0F62DA22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成績</w:t>
            </w:r>
          </w:p>
          <w:p w14:paraId="5E56FBE1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審查</w:t>
            </w:r>
          </w:p>
        </w:tc>
        <w:tc>
          <w:tcPr>
            <w:tcW w:w="8577" w:type="dxa"/>
            <w:gridSpan w:val="7"/>
            <w:vAlign w:val="center"/>
          </w:tcPr>
          <w:p w14:paraId="4A09C30D" w14:textId="77777777" w:rsidR="00815397" w:rsidRDefault="00815397" w:rsidP="0024625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前一學期學業成績平均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分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請檢附前一學期成績單</w:t>
            </w:r>
            <w:r>
              <w:rPr>
                <w:rFonts w:eastAsia="標楷體" w:hint="eastAsia"/>
              </w:rPr>
              <w:t>)</w:t>
            </w:r>
          </w:p>
        </w:tc>
      </w:tr>
      <w:tr w:rsidR="00815397" w14:paraId="078899A7" w14:textId="77777777" w:rsidTr="001A60B5">
        <w:trPr>
          <w:trHeight w:val="3027"/>
          <w:jc w:val="center"/>
        </w:trPr>
        <w:tc>
          <w:tcPr>
            <w:tcW w:w="922" w:type="dxa"/>
            <w:vAlign w:val="center"/>
          </w:tcPr>
          <w:p w14:paraId="7429AB77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</w:t>
            </w:r>
          </w:p>
          <w:p w14:paraId="7DA3F554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  <w:p w14:paraId="16079686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簽名</w:t>
            </w:r>
          </w:p>
        </w:tc>
        <w:tc>
          <w:tcPr>
            <w:tcW w:w="2213" w:type="dxa"/>
            <w:vAlign w:val="center"/>
          </w:tcPr>
          <w:p w14:paraId="3C2641A9" w14:textId="77777777" w:rsidR="00815397" w:rsidRDefault="00815397" w:rsidP="00246251">
            <w:pPr>
              <w:jc w:val="center"/>
              <w:rPr>
                <w:rFonts w:eastAsia="標楷體"/>
              </w:rPr>
            </w:pPr>
          </w:p>
        </w:tc>
        <w:tc>
          <w:tcPr>
            <w:tcW w:w="1060" w:type="dxa"/>
            <w:vAlign w:val="center"/>
          </w:tcPr>
          <w:p w14:paraId="22B1C5F7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</w:t>
            </w:r>
            <w:r w:rsidRPr="007819AA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202" w:type="dxa"/>
            <w:gridSpan w:val="3"/>
            <w:vAlign w:val="center"/>
          </w:tcPr>
          <w:p w14:paraId="190458D8" w14:textId="77777777" w:rsidR="00815397" w:rsidRDefault="00815397" w:rsidP="00246251">
            <w:pPr>
              <w:jc w:val="center"/>
              <w:rPr>
                <w:rFonts w:eastAsia="標楷體"/>
              </w:rPr>
            </w:pPr>
          </w:p>
        </w:tc>
        <w:tc>
          <w:tcPr>
            <w:tcW w:w="828" w:type="dxa"/>
            <w:vAlign w:val="center"/>
          </w:tcPr>
          <w:p w14:paraId="56D10E37" w14:textId="77777777" w:rsidR="00815397" w:rsidRDefault="00815397" w:rsidP="0024625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系主任</w:t>
            </w:r>
          </w:p>
        </w:tc>
        <w:tc>
          <w:tcPr>
            <w:tcW w:w="2274" w:type="dxa"/>
            <w:vAlign w:val="center"/>
          </w:tcPr>
          <w:p w14:paraId="2D1B3337" w14:textId="77777777" w:rsidR="00815397" w:rsidRDefault="00815397" w:rsidP="00246251">
            <w:pPr>
              <w:jc w:val="center"/>
              <w:rPr>
                <w:rFonts w:eastAsia="標楷體"/>
              </w:rPr>
            </w:pPr>
          </w:p>
        </w:tc>
      </w:tr>
    </w:tbl>
    <w:p w14:paraId="1E7B58E3" w14:textId="77777777" w:rsidR="00815397" w:rsidRPr="0048010A" w:rsidRDefault="00815397" w:rsidP="00A97AEF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※請詳閱「國立臺中教育大學學分學程設置辦法」有關跨領域學分學程修習學程科目學分規定。</w:t>
      </w:r>
    </w:p>
    <w:p w14:paraId="7D0DBF4C" w14:textId="77777777" w:rsidR="00815397" w:rsidRDefault="00815397" w:rsidP="00086BC9">
      <w:pPr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/>
          <w:color w:val="000000"/>
        </w:rPr>
        <w:br w:type="page"/>
      </w:r>
    </w:p>
    <w:p w14:paraId="1370C7B7" w14:textId="77777777" w:rsidR="00815397" w:rsidRPr="00893757" w:rsidRDefault="00815397" w:rsidP="00086BC9">
      <w:pPr>
        <w:spacing w:beforeLines="100" w:before="240"/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D5C70F" wp14:editId="774271C6">
                <wp:simplePos x="0" y="0"/>
                <wp:positionH relativeFrom="column">
                  <wp:posOffset>5985510</wp:posOffset>
                </wp:positionH>
                <wp:positionV relativeFrom="paragraph">
                  <wp:posOffset>-268443</wp:posOffset>
                </wp:positionV>
                <wp:extent cx="652145" cy="318135"/>
                <wp:effectExtent l="0" t="0" r="14605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B080B" w14:textId="77777777" w:rsidR="00815397" w:rsidRPr="00113E0D" w:rsidRDefault="00815397" w:rsidP="00086BC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附表三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5C70F" id="矩形 4" o:spid="_x0000_s1028" style="position:absolute;left:0;text-align:left;margin-left:471.3pt;margin-top:-21.15pt;width:51.35pt;height: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">
                <v:textbox>
                  <w:txbxContent>
                    <w:p w14:paraId="252B080B" w14:textId="77777777" w:rsidR="00815397" w:rsidRPr="00113E0D" w:rsidRDefault="00815397" w:rsidP="00086BC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附表三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數位教材教具設計</w:t>
      </w:r>
      <w:r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>跨領域</w:t>
      </w:r>
      <w:r w:rsidRPr="00C954B6">
        <w:rPr>
          <w:rFonts w:ascii="Times New Roman" w:eastAsia="標楷體" w:hAnsi="Times New Roman" w:cs="Times New Roman"/>
          <w:b/>
          <w:kern w:val="2"/>
          <w:sz w:val="32"/>
          <w:szCs w:val="32"/>
        </w:rPr>
        <w:t>學分學程</w:t>
      </w:r>
      <w:r>
        <w:rPr>
          <w:rFonts w:ascii="Times New Roman" w:eastAsia="標楷體" w:hAnsi="Times New Roman" w:cs="Times New Roman" w:hint="eastAsia"/>
          <w:b/>
          <w:kern w:val="2"/>
          <w:sz w:val="32"/>
          <w:szCs w:val="32"/>
        </w:rPr>
        <w:t xml:space="preserve"> </w:t>
      </w:r>
      <w:r w:rsidRPr="004850DE">
        <w:rPr>
          <w:rFonts w:eastAsia="標楷體" w:hAnsi="標楷體"/>
          <w:b/>
          <w:color w:val="000000"/>
          <w:sz w:val="32"/>
          <w:szCs w:val="32"/>
        </w:rPr>
        <w:t>認</w:t>
      </w:r>
      <w:r w:rsidRPr="00893757">
        <w:rPr>
          <w:rFonts w:eastAsia="標楷體" w:hAnsi="標楷體"/>
          <w:b/>
          <w:sz w:val="32"/>
          <w:szCs w:val="32"/>
        </w:rPr>
        <w:t>證申請表</w:t>
      </w:r>
    </w:p>
    <w:p w14:paraId="68AA69C1" w14:textId="77777777" w:rsidR="00815397" w:rsidRPr="007E740D" w:rsidRDefault="00815397" w:rsidP="00086BC9">
      <w:pPr>
        <w:tabs>
          <w:tab w:val="left" w:pos="8280"/>
        </w:tabs>
        <w:snapToGrid w:val="0"/>
        <w:ind w:leftChars="-225" w:left="-495" w:firstLineChars="225" w:firstLine="495"/>
        <w:jc w:val="right"/>
        <w:rPr>
          <w:rFonts w:eastAsia="標楷體"/>
        </w:rPr>
      </w:pPr>
      <w:r w:rsidRPr="007E740D">
        <w:rPr>
          <w:rFonts w:eastAsia="標楷體" w:hAnsi="標楷體"/>
        </w:rPr>
        <w:t>申請日期：　　年　　月　　日</w:t>
      </w:r>
    </w:p>
    <w:p w14:paraId="6CA80CBE" w14:textId="77777777" w:rsidR="00815397" w:rsidRPr="00BA5385" w:rsidRDefault="00815397" w:rsidP="00086BC9">
      <w:pPr>
        <w:tabs>
          <w:tab w:val="left" w:pos="8280"/>
        </w:tabs>
        <w:snapToGrid w:val="0"/>
        <w:jc w:val="both"/>
        <w:rPr>
          <w:rFonts w:eastAsia="標楷體"/>
          <w:sz w:val="24"/>
          <w:szCs w:val="24"/>
        </w:rPr>
      </w:pPr>
      <w:r w:rsidRPr="00BA5385">
        <w:rPr>
          <w:rFonts w:eastAsia="標楷體" w:hAnsi="標楷體"/>
          <w:sz w:val="24"/>
          <w:szCs w:val="24"/>
        </w:rPr>
        <w:t>一、說明</w:t>
      </w:r>
    </w:p>
    <w:p w14:paraId="05FDC9FE" w14:textId="77777777" w:rsidR="00815397" w:rsidRPr="00BA5385" w:rsidRDefault="00815397" w:rsidP="00086BC9">
      <w:pPr>
        <w:tabs>
          <w:tab w:val="left" w:pos="8280"/>
        </w:tabs>
        <w:snapToGrid w:val="0"/>
        <w:ind w:left="480" w:hangingChars="200" w:hanging="480"/>
        <w:jc w:val="both"/>
        <w:rPr>
          <w:rFonts w:eastAsia="標楷體"/>
          <w:sz w:val="24"/>
          <w:szCs w:val="24"/>
        </w:rPr>
      </w:pPr>
      <w:r w:rsidRPr="00BA5385">
        <w:rPr>
          <w:rFonts w:eastAsia="標楷體"/>
          <w:sz w:val="24"/>
          <w:szCs w:val="24"/>
        </w:rPr>
        <w:t xml:space="preserve">    </w:t>
      </w:r>
      <w:r w:rsidRPr="00BA5385">
        <w:rPr>
          <w:rFonts w:eastAsia="標楷體" w:hAnsi="標楷體"/>
          <w:sz w:val="24"/>
          <w:szCs w:val="24"/>
        </w:rPr>
        <w:t>「</w:t>
      </w:r>
      <w:r w:rsidRPr="00BA5385">
        <w:rPr>
          <w:rFonts w:eastAsia="標楷體" w:hAnsi="標楷體" w:hint="eastAsia"/>
          <w:sz w:val="24"/>
          <w:szCs w:val="24"/>
        </w:rPr>
        <w:t>數位教材教具設計跨領域學分學程</w:t>
      </w:r>
      <w:r w:rsidRPr="00BA5385">
        <w:rPr>
          <w:rFonts w:eastAsia="標楷體" w:hAnsi="標楷體"/>
          <w:sz w:val="24"/>
          <w:szCs w:val="24"/>
        </w:rPr>
        <w:t>」之課程如下所列，</w:t>
      </w:r>
      <w:r w:rsidRPr="00BA5385">
        <w:rPr>
          <w:rFonts w:eastAsia="標楷體" w:hAnsi="標楷體" w:hint="eastAsia"/>
          <w:sz w:val="24"/>
          <w:szCs w:val="24"/>
        </w:rPr>
        <w:t>學生</w:t>
      </w:r>
      <w:r w:rsidRPr="00BA5385">
        <w:rPr>
          <w:rFonts w:eastAsia="標楷體" w:hAnsi="標楷體"/>
          <w:sz w:val="24"/>
          <w:szCs w:val="24"/>
        </w:rPr>
        <w:t>須修滿</w:t>
      </w:r>
      <w:r w:rsidRPr="00BA5385">
        <w:rPr>
          <w:rFonts w:ascii="Times New Roman" w:eastAsia="標楷體" w:hAnsi="Times New Roman" w:cs="Times New Roman"/>
          <w:sz w:val="24"/>
          <w:szCs w:val="24"/>
        </w:rPr>
        <w:t>規定之</w:t>
      </w:r>
      <w:r w:rsidRPr="00BA5385">
        <w:rPr>
          <w:rFonts w:ascii="Times New Roman" w:eastAsia="標楷體" w:hAnsi="Times New Roman" w:cs="Times New Roman"/>
          <w:sz w:val="24"/>
          <w:szCs w:val="24"/>
        </w:rPr>
        <w:t>1</w:t>
      </w:r>
      <w:r w:rsidRPr="00BA5385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BA5385">
        <w:rPr>
          <w:rFonts w:ascii="Times New Roman" w:eastAsia="標楷體" w:hAnsi="Times New Roman" w:cs="Times New Roman"/>
          <w:sz w:val="24"/>
          <w:szCs w:val="24"/>
        </w:rPr>
        <w:t>學分</w:t>
      </w:r>
      <w:r w:rsidRPr="00BA5385">
        <w:rPr>
          <w:rFonts w:eastAsia="標楷體" w:hAnsi="標楷體"/>
          <w:sz w:val="24"/>
          <w:szCs w:val="24"/>
        </w:rPr>
        <w:t>，即可取得</w:t>
      </w:r>
      <w:r w:rsidRPr="00BA5385">
        <w:rPr>
          <w:rFonts w:eastAsia="標楷體" w:hAnsi="標楷體" w:hint="eastAsia"/>
          <w:sz w:val="24"/>
          <w:szCs w:val="24"/>
        </w:rPr>
        <w:t>學分</w:t>
      </w:r>
      <w:r w:rsidRPr="00BA5385">
        <w:rPr>
          <w:rFonts w:eastAsia="標楷體" w:hAnsi="標楷體"/>
          <w:sz w:val="24"/>
          <w:szCs w:val="24"/>
        </w:rPr>
        <w:t>學程之認證。</w:t>
      </w:r>
    </w:p>
    <w:p w14:paraId="743AB737" w14:textId="77777777" w:rsidR="00815397" w:rsidRPr="00BA5385" w:rsidRDefault="00815397" w:rsidP="00086BC9">
      <w:pPr>
        <w:tabs>
          <w:tab w:val="left" w:pos="8280"/>
        </w:tabs>
        <w:snapToGrid w:val="0"/>
        <w:ind w:left="480" w:hangingChars="200" w:hanging="480"/>
        <w:jc w:val="both"/>
        <w:rPr>
          <w:rFonts w:eastAsia="標楷體" w:hAnsi="標楷體"/>
          <w:sz w:val="24"/>
          <w:szCs w:val="24"/>
        </w:rPr>
      </w:pPr>
      <w:r w:rsidRPr="00BA5385">
        <w:rPr>
          <w:rFonts w:ascii="Times New Roman" w:eastAsia="標楷體" w:hAnsi="Times New Roman" w:cs="Times New Roman"/>
          <w:sz w:val="24"/>
          <w:szCs w:val="24"/>
        </w:rPr>
        <w:t>二、申請人請填寫申請資料，並勾選已修習課程，填入修課學年度學期</w:t>
      </w:r>
      <w:r w:rsidRPr="00BA5385">
        <w:rPr>
          <w:rFonts w:ascii="Times New Roman" w:eastAsia="標楷體" w:hAnsi="Times New Roman" w:cs="Times New Roman"/>
          <w:sz w:val="24"/>
          <w:szCs w:val="24"/>
        </w:rPr>
        <w:t>(</w:t>
      </w:r>
      <w:r w:rsidRPr="00BA5385">
        <w:rPr>
          <w:rFonts w:ascii="Times New Roman" w:eastAsia="標楷體" w:hAnsi="Times New Roman" w:cs="Times New Roman"/>
          <w:sz w:val="24"/>
          <w:szCs w:val="24"/>
        </w:rPr>
        <w:t>例：</w:t>
      </w:r>
      <w:r w:rsidRPr="00BA5385">
        <w:rPr>
          <w:rFonts w:ascii="Times New Roman" w:eastAsia="標楷體" w:hAnsi="Times New Roman" w:cs="Times New Roman"/>
          <w:sz w:val="24"/>
          <w:szCs w:val="24"/>
        </w:rPr>
        <w:t>115</w:t>
      </w:r>
      <w:r w:rsidRPr="00BA5385">
        <w:rPr>
          <w:rFonts w:ascii="Times New Roman" w:eastAsia="標楷體" w:hAnsi="Times New Roman" w:cs="Times New Roman"/>
          <w:sz w:val="24"/>
          <w:szCs w:val="24"/>
        </w:rPr>
        <w:t>上</w:t>
      </w:r>
      <w:r w:rsidRPr="00BA5385">
        <w:rPr>
          <w:rFonts w:ascii="Times New Roman" w:eastAsia="標楷體" w:hAnsi="Times New Roman" w:cs="Times New Roman"/>
          <w:sz w:val="24"/>
          <w:szCs w:val="24"/>
        </w:rPr>
        <w:t>)</w:t>
      </w:r>
      <w:r w:rsidRPr="00BA5385">
        <w:rPr>
          <w:rFonts w:ascii="Times New Roman" w:eastAsia="標楷體" w:hAnsi="Times New Roman" w:cs="Times New Roman"/>
          <w:sz w:val="24"/>
          <w:szCs w:val="24"/>
        </w:rPr>
        <w:t>、各科成績</w:t>
      </w:r>
      <w:r w:rsidRPr="00BA5385">
        <w:rPr>
          <w:rFonts w:ascii="Times New Roman" w:eastAsia="標楷體" w:hAnsi="Times New Roman" w:cs="Times New Roman"/>
          <w:sz w:val="24"/>
          <w:szCs w:val="24"/>
        </w:rPr>
        <w:t>(</w:t>
      </w:r>
      <w:r w:rsidRPr="00BA5385">
        <w:rPr>
          <w:rFonts w:ascii="Times New Roman" w:eastAsia="標楷體" w:hAnsi="Times New Roman" w:cs="Times New Roman"/>
          <w:sz w:val="24"/>
          <w:szCs w:val="24"/>
        </w:rPr>
        <w:t>請附歷年成</w:t>
      </w:r>
      <w:r w:rsidRPr="00BA5385">
        <w:rPr>
          <w:rFonts w:eastAsia="標楷體" w:hAnsi="標楷體"/>
          <w:sz w:val="24"/>
          <w:szCs w:val="24"/>
        </w:rPr>
        <w:t>績單</w:t>
      </w:r>
      <w:r w:rsidRPr="00BA5385">
        <w:rPr>
          <w:rFonts w:eastAsia="標楷體"/>
          <w:sz w:val="24"/>
          <w:szCs w:val="24"/>
        </w:rPr>
        <w:t>)</w:t>
      </w:r>
      <w:r w:rsidRPr="00BA5385">
        <w:rPr>
          <w:rFonts w:eastAsia="標楷體" w:hAnsi="標楷體"/>
          <w:sz w:val="24"/>
          <w:szCs w:val="24"/>
        </w:rPr>
        <w:t>。</w:t>
      </w:r>
    </w:p>
    <w:tbl>
      <w:tblPr>
        <w:tblpPr w:leftFromText="180" w:rightFromText="180" w:vertAnchor="text" w:horzAnchor="margin" w:tblpXSpec="center" w:tblpY="76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  <w:gridCol w:w="2892"/>
        <w:gridCol w:w="2892"/>
        <w:gridCol w:w="1995"/>
      </w:tblGrid>
      <w:tr w:rsidR="00815397" w:rsidRPr="002E2BE6" w14:paraId="283BA6B9" w14:textId="77777777" w:rsidTr="00246251">
        <w:trPr>
          <w:trHeight w:val="522"/>
        </w:trPr>
        <w:tc>
          <w:tcPr>
            <w:tcW w:w="2546" w:type="dxa"/>
            <w:vAlign w:val="center"/>
          </w:tcPr>
          <w:p w14:paraId="0B939DB0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申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BA5385">
              <w:rPr>
                <w:rFonts w:eastAsia="標楷體" w:hint="eastAsia"/>
                <w:sz w:val="24"/>
                <w:szCs w:val="24"/>
              </w:rPr>
              <w:t>請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BA5385">
              <w:rPr>
                <w:rFonts w:eastAsia="標楷體" w:hint="eastAsia"/>
                <w:sz w:val="24"/>
                <w:szCs w:val="24"/>
              </w:rPr>
              <w:t>人</w:t>
            </w:r>
          </w:p>
        </w:tc>
        <w:tc>
          <w:tcPr>
            <w:tcW w:w="2841" w:type="dxa"/>
            <w:vAlign w:val="center"/>
          </w:tcPr>
          <w:p w14:paraId="39152136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841" w:type="dxa"/>
            <w:vAlign w:val="center"/>
          </w:tcPr>
          <w:p w14:paraId="7AA7D7E6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學　　號</w:t>
            </w:r>
          </w:p>
        </w:tc>
        <w:tc>
          <w:tcPr>
            <w:tcW w:w="1960" w:type="dxa"/>
            <w:vAlign w:val="center"/>
          </w:tcPr>
          <w:p w14:paraId="1412971B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815397" w:rsidRPr="002E2BE6" w14:paraId="698748AF" w14:textId="77777777" w:rsidTr="00246251">
        <w:trPr>
          <w:trHeight w:val="522"/>
        </w:trPr>
        <w:tc>
          <w:tcPr>
            <w:tcW w:w="2546" w:type="dxa"/>
            <w:vAlign w:val="center"/>
          </w:tcPr>
          <w:p w14:paraId="1377DEBA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系</w:t>
            </w:r>
            <w:r w:rsidRPr="00BA5385">
              <w:rPr>
                <w:rFonts w:eastAsia="標楷體"/>
                <w:sz w:val="24"/>
                <w:szCs w:val="24"/>
              </w:rPr>
              <w:t>(</w:t>
            </w:r>
            <w:r w:rsidRPr="00BA5385">
              <w:rPr>
                <w:rFonts w:eastAsia="標楷體" w:hAnsi="標楷體"/>
                <w:sz w:val="24"/>
                <w:szCs w:val="24"/>
              </w:rPr>
              <w:t>所</w:t>
            </w:r>
            <w:r w:rsidRPr="00BA5385">
              <w:rPr>
                <w:rFonts w:eastAsia="標楷體"/>
                <w:sz w:val="24"/>
                <w:szCs w:val="24"/>
              </w:rPr>
              <w:t>)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BA5385">
              <w:rPr>
                <w:rFonts w:eastAsia="標楷體" w:hint="eastAsia"/>
                <w:sz w:val="24"/>
                <w:szCs w:val="24"/>
              </w:rPr>
              <w:t>別</w:t>
            </w:r>
          </w:p>
        </w:tc>
        <w:tc>
          <w:tcPr>
            <w:tcW w:w="7642" w:type="dxa"/>
            <w:gridSpan w:val="3"/>
            <w:vAlign w:val="center"/>
          </w:tcPr>
          <w:p w14:paraId="78A83F0A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 xml:space="preserve">　　　　　　　　　　　　　系／所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      </w:t>
            </w:r>
            <w:r w:rsidRPr="00BA5385">
              <w:rPr>
                <w:rFonts w:eastAsia="標楷體" w:hint="eastAsia"/>
                <w:sz w:val="24"/>
                <w:szCs w:val="24"/>
              </w:rPr>
              <w:t xml:space="preserve">　　　年　　　班</w:t>
            </w:r>
          </w:p>
        </w:tc>
      </w:tr>
      <w:tr w:rsidR="00815397" w:rsidRPr="002E2BE6" w14:paraId="59941583" w14:textId="77777777" w:rsidTr="00246251">
        <w:trPr>
          <w:trHeight w:val="523"/>
        </w:trPr>
        <w:tc>
          <w:tcPr>
            <w:tcW w:w="2546" w:type="dxa"/>
            <w:vAlign w:val="center"/>
          </w:tcPr>
          <w:p w14:paraId="05FC4AB4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出生年月日</w:t>
            </w:r>
          </w:p>
        </w:tc>
        <w:tc>
          <w:tcPr>
            <w:tcW w:w="2841" w:type="dxa"/>
            <w:vAlign w:val="center"/>
          </w:tcPr>
          <w:p w14:paraId="3ACA88CC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841" w:type="dxa"/>
            <w:vAlign w:val="center"/>
          </w:tcPr>
          <w:p w14:paraId="06EED6CD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int="eastAsia"/>
                <w:sz w:val="24"/>
                <w:szCs w:val="24"/>
              </w:rPr>
              <w:t>行動電話</w:t>
            </w:r>
          </w:p>
        </w:tc>
        <w:tc>
          <w:tcPr>
            <w:tcW w:w="1960" w:type="dxa"/>
            <w:vAlign w:val="center"/>
          </w:tcPr>
          <w:p w14:paraId="13B31E0A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</w:tbl>
    <w:p w14:paraId="210A1F0E" w14:textId="77777777" w:rsidR="00815397" w:rsidRPr="005D242A" w:rsidRDefault="00815397" w:rsidP="00086BC9">
      <w:pPr>
        <w:tabs>
          <w:tab w:val="left" w:pos="8280"/>
        </w:tabs>
        <w:snapToGrid w:val="0"/>
        <w:ind w:left="480" w:hangingChars="200" w:hanging="480"/>
        <w:jc w:val="both"/>
        <w:rPr>
          <w:rFonts w:eastAsia="標楷體"/>
          <w:sz w:val="24"/>
          <w:szCs w:val="32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2"/>
        <w:gridCol w:w="4331"/>
        <w:gridCol w:w="1163"/>
        <w:gridCol w:w="882"/>
        <w:gridCol w:w="1836"/>
        <w:gridCol w:w="915"/>
        <w:gridCol w:w="8"/>
      </w:tblGrid>
      <w:tr w:rsidR="00815397" w:rsidRPr="00BA5385" w14:paraId="2D748F6A" w14:textId="77777777" w:rsidTr="000E2B51">
        <w:trPr>
          <w:trHeight w:val="481"/>
          <w:jc w:val="center"/>
        </w:trPr>
        <w:tc>
          <w:tcPr>
            <w:tcW w:w="5000" w:type="pct"/>
            <w:gridSpan w:val="7"/>
            <w:vAlign w:val="center"/>
          </w:tcPr>
          <w:p w14:paraId="1C56151C" w14:textId="77777777" w:rsidR="00815397" w:rsidRPr="00BA5385" w:rsidRDefault="00815397" w:rsidP="00246251">
            <w:pPr>
              <w:tabs>
                <w:tab w:val="left" w:pos="8280"/>
              </w:tabs>
              <w:snapToGrid w:val="0"/>
              <w:ind w:left="480" w:hangingChars="200" w:hanging="48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BA5385">
              <w:rPr>
                <w:rFonts w:eastAsia="標楷體" w:hAnsi="標楷體"/>
                <w:color w:val="000000"/>
                <w:sz w:val="24"/>
                <w:szCs w:val="24"/>
              </w:rPr>
              <w:t>修習課程</w:t>
            </w:r>
          </w:p>
        </w:tc>
      </w:tr>
      <w:tr w:rsidR="00815397" w:rsidRPr="00BA5385" w14:paraId="4E7829C3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  <w:vAlign w:val="center"/>
          </w:tcPr>
          <w:p w14:paraId="6BAEB0D8" w14:textId="77777777" w:rsidR="00815397" w:rsidRPr="00BA5385" w:rsidRDefault="00815397" w:rsidP="00246251">
            <w:pPr>
              <w:tabs>
                <w:tab w:val="left" w:pos="8280"/>
              </w:tabs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修課學年度</w:t>
            </w:r>
            <w:r w:rsidRPr="00BA5385">
              <w:rPr>
                <w:rFonts w:eastAsia="標楷體"/>
                <w:sz w:val="24"/>
                <w:szCs w:val="24"/>
              </w:rPr>
              <w:t>/</w:t>
            </w:r>
            <w:r w:rsidRPr="00BA5385">
              <w:rPr>
                <w:rFonts w:eastAsia="標楷體" w:hAnsi="標楷體"/>
                <w:sz w:val="24"/>
                <w:szCs w:val="24"/>
              </w:rPr>
              <w:t>學期</w:t>
            </w:r>
          </w:p>
        </w:tc>
        <w:tc>
          <w:tcPr>
            <w:tcW w:w="2097" w:type="pct"/>
            <w:vAlign w:val="center"/>
          </w:tcPr>
          <w:p w14:paraId="27C3386B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課程名稱</w:t>
            </w:r>
          </w:p>
        </w:tc>
        <w:tc>
          <w:tcPr>
            <w:tcW w:w="563" w:type="pct"/>
            <w:vAlign w:val="center"/>
          </w:tcPr>
          <w:p w14:paraId="075834B8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學分數</w:t>
            </w:r>
          </w:p>
        </w:tc>
        <w:tc>
          <w:tcPr>
            <w:tcW w:w="427" w:type="pct"/>
            <w:vAlign w:val="center"/>
          </w:tcPr>
          <w:p w14:paraId="5DEB3422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成績</w:t>
            </w:r>
          </w:p>
        </w:tc>
        <w:tc>
          <w:tcPr>
            <w:tcW w:w="889" w:type="pct"/>
            <w:vAlign w:val="center"/>
          </w:tcPr>
          <w:p w14:paraId="233BEC85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 w:hint="eastAsia"/>
                <w:sz w:val="24"/>
                <w:szCs w:val="24"/>
              </w:rPr>
              <w:t>系所</w:t>
            </w:r>
            <w:r w:rsidRPr="00BA5385">
              <w:rPr>
                <w:rFonts w:eastAsia="標楷體" w:hAnsi="標楷體"/>
                <w:sz w:val="24"/>
                <w:szCs w:val="24"/>
              </w:rPr>
              <w:t>認證</w:t>
            </w:r>
          </w:p>
        </w:tc>
        <w:tc>
          <w:tcPr>
            <w:tcW w:w="443" w:type="pct"/>
            <w:vAlign w:val="center"/>
          </w:tcPr>
          <w:p w14:paraId="4CED80EF" w14:textId="77777777" w:rsidR="00815397" w:rsidRPr="00BA5385" w:rsidRDefault="00815397" w:rsidP="00246251">
            <w:pPr>
              <w:tabs>
                <w:tab w:val="left" w:pos="8280"/>
              </w:tabs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備註</w:t>
            </w:r>
          </w:p>
        </w:tc>
      </w:tr>
      <w:tr w:rsidR="00815397" w:rsidRPr="00BA5385" w14:paraId="3AC8466A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72E70EFB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253697AA" w14:textId="77777777" w:rsidR="00815397" w:rsidRPr="00BA5385" w:rsidRDefault="00815397" w:rsidP="005D242A">
            <w:pPr>
              <w:pStyle w:val="TableParagraph"/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3"/>
                <w:sz w:val="24"/>
                <w:szCs w:val="24"/>
              </w:rPr>
              <w:t>數位教學</w:t>
            </w:r>
          </w:p>
          <w:p w14:paraId="3A651E90" w14:textId="77777777" w:rsidR="00815397" w:rsidRPr="00BA5385" w:rsidRDefault="00815397" w:rsidP="005D242A">
            <w:pPr>
              <w:pStyle w:val="a9"/>
              <w:snapToGrid w:val="0"/>
              <w:spacing w:line="0" w:lineRule="atLeast"/>
            </w:pPr>
            <w:r w:rsidRPr="00BA5385">
              <w:t>Digital Teaching</w:t>
            </w:r>
          </w:p>
        </w:tc>
        <w:tc>
          <w:tcPr>
            <w:tcW w:w="563" w:type="pct"/>
            <w:vAlign w:val="center"/>
          </w:tcPr>
          <w:p w14:paraId="545250EE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74F79366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58DEA13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6FDADFCA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239F23FE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3042181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72A2098E" w14:textId="77777777" w:rsidR="00815397" w:rsidRPr="00BA5385" w:rsidRDefault="00815397" w:rsidP="005D242A">
            <w:pPr>
              <w:pStyle w:val="TableParagraph"/>
              <w:spacing w:line="0" w:lineRule="atLeast"/>
              <w:ind w:right="399"/>
              <w:jc w:val="both"/>
              <w:rPr>
                <w:rFonts w:eastAsia="標楷體"/>
                <w:spacing w:val="-2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教學原理</w:t>
            </w:r>
          </w:p>
          <w:p w14:paraId="4D55946E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Principles of Teaching</w:t>
            </w:r>
          </w:p>
        </w:tc>
        <w:tc>
          <w:tcPr>
            <w:tcW w:w="563" w:type="pct"/>
            <w:vAlign w:val="center"/>
          </w:tcPr>
          <w:p w14:paraId="672C25F0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23B84A3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70032A1E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473A574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565ECE" w:rsidRPr="00BA5385" w14:paraId="77F0B24D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0D4CA6A4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4D2774A0" w14:textId="77777777" w:rsidR="00565ECE" w:rsidRPr="00BA5385" w:rsidRDefault="00565ECE" w:rsidP="00565ECE">
            <w:pPr>
              <w:pStyle w:val="TableParagraph"/>
              <w:spacing w:line="0" w:lineRule="atLeast"/>
              <w:ind w:right="399"/>
              <w:jc w:val="both"/>
              <w:rPr>
                <w:rFonts w:eastAsia="標楷體"/>
                <w:spacing w:val="-2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教學原理</w:t>
            </w:r>
          </w:p>
          <w:p w14:paraId="50A1932E" w14:textId="7DB2066C" w:rsidR="00565ECE" w:rsidRPr="00BA5385" w:rsidRDefault="00565ECE" w:rsidP="00565ECE">
            <w:pPr>
              <w:pStyle w:val="TableParagraph"/>
              <w:spacing w:line="0" w:lineRule="atLeast"/>
              <w:ind w:right="399"/>
              <w:jc w:val="both"/>
              <w:rPr>
                <w:rFonts w:eastAsia="標楷體"/>
                <w:spacing w:val="-2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Principles of Teaching</w:t>
            </w:r>
          </w:p>
        </w:tc>
        <w:tc>
          <w:tcPr>
            <w:tcW w:w="563" w:type="pct"/>
            <w:vAlign w:val="center"/>
          </w:tcPr>
          <w:p w14:paraId="61982EFD" w14:textId="31AD5772" w:rsidR="00565ECE" w:rsidRPr="00BA5385" w:rsidRDefault="00565ECE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264F939A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55DE3FCE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A4298E7" w14:textId="77777777" w:rsidR="00565ECE" w:rsidRPr="00BA5385" w:rsidRDefault="00565ECE" w:rsidP="00086BC9">
            <w:pPr>
              <w:tabs>
                <w:tab w:val="left" w:pos="8280"/>
              </w:tabs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3FD11E8A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2B347A60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17478A12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教材研發與製作</w:t>
            </w:r>
          </w:p>
          <w:p w14:paraId="2E889C2C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Development and Production of Teaching</w:t>
            </w:r>
          </w:p>
        </w:tc>
        <w:tc>
          <w:tcPr>
            <w:tcW w:w="563" w:type="pct"/>
            <w:vAlign w:val="center"/>
          </w:tcPr>
          <w:p w14:paraId="49DC1056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1A6B909B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2B974A39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66074439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16F5244D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548D7A2F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5295460C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數位學習</w:t>
            </w:r>
          </w:p>
          <w:p w14:paraId="43AD268E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E-Learning</w:t>
            </w:r>
          </w:p>
        </w:tc>
        <w:tc>
          <w:tcPr>
            <w:tcW w:w="563" w:type="pct"/>
            <w:vAlign w:val="center"/>
          </w:tcPr>
          <w:p w14:paraId="64ACFA83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5B13672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12683A4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3906EBD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2B29B810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557E571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6ADF10BF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互動玩具與教具製作</w:t>
            </w:r>
            <w:r w:rsidRPr="00BA5385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 xml:space="preserve"> Interactive Toy and Teaching Aid Design</w:t>
            </w:r>
          </w:p>
        </w:tc>
        <w:tc>
          <w:tcPr>
            <w:tcW w:w="563" w:type="pct"/>
            <w:vAlign w:val="center"/>
          </w:tcPr>
          <w:p w14:paraId="0A926CF8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2E6B2A0E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60392B4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0C3D6A75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48FBA310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7A870212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28675896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3"/>
                <w:sz w:val="24"/>
                <w:szCs w:val="24"/>
              </w:rPr>
              <w:t>人工智慧應用</w:t>
            </w:r>
          </w:p>
          <w:p w14:paraId="1FBE49A3" w14:textId="77777777" w:rsidR="00815397" w:rsidRPr="00BA5385" w:rsidRDefault="00815397" w:rsidP="005D242A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z w:val="24"/>
                <w:szCs w:val="24"/>
              </w:rPr>
              <w:t>Artificial intelligence Application</w:t>
            </w:r>
          </w:p>
        </w:tc>
        <w:tc>
          <w:tcPr>
            <w:tcW w:w="563" w:type="pct"/>
            <w:vAlign w:val="center"/>
          </w:tcPr>
          <w:p w14:paraId="621BAF34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5B1D588C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0FDAD9F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59E889CF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2777B358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78AB86FC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67665A25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3"/>
                <w:sz w:val="24"/>
                <w:szCs w:val="24"/>
              </w:rPr>
              <w:t>創客教學實務</w:t>
            </w:r>
          </w:p>
          <w:p w14:paraId="5C9D2D28" w14:textId="77777777" w:rsidR="00815397" w:rsidRPr="00BA5385" w:rsidRDefault="00815397" w:rsidP="005D242A">
            <w:pPr>
              <w:pStyle w:val="a9"/>
              <w:snapToGrid w:val="0"/>
              <w:spacing w:line="0" w:lineRule="atLeast"/>
            </w:pPr>
            <w:r w:rsidRPr="00BA5385">
              <w:t>STEAM/Maker Teaching Practices</w:t>
            </w:r>
          </w:p>
        </w:tc>
        <w:tc>
          <w:tcPr>
            <w:tcW w:w="563" w:type="pct"/>
            <w:vAlign w:val="center"/>
          </w:tcPr>
          <w:p w14:paraId="14DA5111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27" w:type="pct"/>
          </w:tcPr>
          <w:p w14:paraId="1664C47B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</w:tcPr>
          <w:p w14:paraId="32D26B3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D67F03A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815397" w:rsidRPr="00BA5385" w14:paraId="5B663F61" w14:textId="77777777" w:rsidTr="000E2B51">
        <w:trPr>
          <w:gridAfter w:val="1"/>
          <w:wAfter w:w="3" w:type="pct"/>
          <w:trHeight w:val="567"/>
          <w:jc w:val="center"/>
        </w:trPr>
        <w:tc>
          <w:tcPr>
            <w:tcW w:w="577" w:type="pct"/>
          </w:tcPr>
          <w:p w14:paraId="3627FB61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</w:tcPr>
          <w:p w14:paraId="36E38BDC" w14:textId="77777777" w:rsidR="00815397" w:rsidRPr="00BA5385" w:rsidRDefault="00815397" w:rsidP="005D242A">
            <w:pPr>
              <w:pStyle w:val="TableParagraph"/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/>
                <w:spacing w:val="-2"/>
                <w:sz w:val="24"/>
                <w:szCs w:val="24"/>
              </w:rPr>
              <w:t>互動媒體設計</w:t>
            </w:r>
          </w:p>
          <w:p w14:paraId="527945AC" w14:textId="77777777" w:rsidR="00815397" w:rsidRPr="00BA5385" w:rsidRDefault="00815397" w:rsidP="005D242A">
            <w:pPr>
              <w:pStyle w:val="a9"/>
              <w:snapToGrid w:val="0"/>
              <w:spacing w:line="0" w:lineRule="atLeast"/>
            </w:pPr>
            <w:r w:rsidRPr="00BA5385">
              <w:t>Interactive Media Design</w:t>
            </w:r>
          </w:p>
        </w:tc>
        <w:tc>
          <w:tcPr>
            <w:tcW w:w="563" w:type="pct"/>
            <w:vAlign w:val="center"/>
          </w:tcPr>
          <w:p w14:paraId="1172ADA8" w14:textId="77777777" w:rsidR="00815397" w:rsidRPr="00BA5385" w:rsidRDefault="00815397" w:rsidP="00086BC9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A5385">
              <w:rPr>
                <w:rFonts w:ascii="Times New Roman" w:eastAsia="標楷體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777CB528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9" w:type="pct"/>
          </w:tcPr>
          <w:p w14:paraId="063EC967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31C13049" w14:textId="77777777" w:rsidR="00815397" w:rsidRPr="00BA5385" w:rsidRDefault="00815397" w:rsidP="00086BC9">
            <w:pPr>
              <w:tabs>
                <w:tab w:val="left" w:pos="8280"/>
              </w:tabs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7C9A446D" w14:textId="77777777" w:rsidR="00815397" w:rsidRPr="000E2B51" w:rsidRDefault="00815397" w:rsidP="00CC3C80">
      <w:pPr>
        <w:tabs>
          <w:tab w:val="left" w:pos="8280"/>
        </w:tabs>
        <w:spacing w:beforeLines="50" w:before="120"/>
        <w:ind w:left="480" w:hangingChars="200" w:hanging="480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0E2B51">
        <w:rPr>
          <w:rFonts w:ascii="Times New Roman" w:eastAsia="標楷體" w:hAnsi="Times New Roman" w:cs="Times New Roman"/>
          <w:sz w:val="24"/>
          <w:szCs w:val="24"/>
        </w:rPr>
        <w:t>總計</w:t>
      </w:r>
      <w:r w:rsidRPr="000E2B51">
        <w:rPr>
          <w:rFonts w:ascii="Times New Roman" w:eastAsia="標楷體" w:hAnsi="Times New Roman" w:cs="Times New Roman"/>
          <w:sz w:val="24"/>
          <w:szCs w:val="24"/>
        </w:rPr>
        <w:t>(</w:t>
      </w:r>
      <w:r w:rsidRPr="000E2B51">
        <w:rPr>
          <w:rFonts w:ascii="Times New Roman" w:eastAsia="標楷體" w:hAnsi="Times New Roman" w:cs="Times New Roman"/>
          <w:sz w:val="24"/>
          <w:szCs w:val="24"/>
        </w:rPr>
        <w:t>修滿</w:t>
      </w:r>
      <w:r w:rsidRPr="000E2B51">
        <w:rPr>
          <w:rFonts w:ascii="Times New Roman" w:eastAsia="標楷體" w:hAnsi="Times New Roman" w:cs="Times New Roman"/>
          <w:sz w:val="24"/>
          <w:szCs w:val="24"/>
        </w:rPr>
        <w:t>1</w:t>
      </w:r>
      <w:r w:rsidRPr="000E2B51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0E2B51">
        <w:rPr>
          <w:rFonts w:ascii="Times New Roman" w:eastAsia="標楷體" w:hAnsi="Times New Roman" w:cs="Times New Roman"/>
          <w:sz w:val="24"/>
          <w:szCs w:val="24"/>
        </w:rPr>
        <w:t>學分</w:t>
      </w:r>
      <w:r w:rsidRPr="000E2B51">
        <w:rPr>
          <w:rFonts w:ascii="Times New Roman" w:eastAsia="標楷體" w:hAnsi="Times New Roman" w:cs="Times New Roman"/>
          <w:sz w:val="24"/>
          <w:szCs w:val="24"/>
        </w:rPr>
        <w:t>)</w:t>
      </w:r>
      <w:r w:rsidRPr="000E2B51">
        <w:rPr>
          <w:rFonts w:ascii="Times New Roman" w:eastAsia="標楷體" w:hAnsi="Times New Roman" w:cs="Times New Roman"/>
          <w:sz w:val="24"/>
          <w:szCs w:val="24"/>
        </w:rPr>
        <w:t>：</w:t>
      </w:r>
      <w:r w:rsidRPr="000E2B51">
        <w:rPr>
          <w:rFonts w:ascii="Times New Roman" w:eastAsia="標楷體" w:hAnsi="Times New Roman" w:cs="Times New Roman"/>
          <w:sz w:val="24"/>
          <w:szCs w:val="24"/>
          <w:u w:val="single"/>
        </w:rPr>
        <w:t xml:space="preserve">            </w:t>
      </w:r>
      <w:r w:rsidRPr="000E2B51">
        <w:rPr>
          <w:rFonts w:ascii="Times New Roman" w:eastAsia="標楷體" w:hAnsi="Times New Roman" w:cs="Times New Roman"/>
          <w:sz w:val="24"/>
          <w:szCs w:val="24"/>
        </w:rPr>
        <w:t>學分</w:t>
      </w:r>
    </w:p>
    <w:tbl>
      <w:tblPr>
        <w:tblpPr w:leftFromText="180" w:rightFromText="180" w:vertAnchor="text" w:horzAnchor="margin" w:tblpXSpec="center" w:tblpY="408"/>
        <w:tblW w:w="81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3247"/>
        <w:gridCol w:w="816"/>
        <w:gridCol w:w="3249"/>
      </w:tblGrid>
      <w:tr w:rsidR="00815397" w:rsidRPr="00BA5385" w14:paraId="78DF3CBC" w14:textId="77777777" w:rsidTr="005D242A">
        <w:trPr>
          <w:trHeight w:val="1253"/>
        </w:trPr>
        <w:tc>
          <w:tcPr>
            <w:tcW w:w="818" w:type="dxa"/>
            <w:vAlign w:val="center"/>
          </w:tcPr>
          <w:p w14:paraId="454001C8" w14:textId="77777777" w:rsidR="00815397" w:rsidRPr="00BA5385" w:rsidRDefault="00815397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承</w:t>
            </w:r>
          </w:p>
          <w:p w14:paraId="43913CFC" w14:textId="77777777" w:rsidR="00815397" w:rsidRPr="00BA5385" w:rsidRDefault="00815397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辦</w:t>
            </w:r>
          </w:p>
          <w:p w14:paraId="35DD5588" w14:textId="77777777" w:rsidR="00815397" w:rsidRPr="00BA5385" w:rsidRDefault="00815397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BA5385">
              <w:rPr>
                <w:rFonts w:eastAsia="標楷體" w:hAnsi="標楷體"/>
                <w:sz w:val="24"/>
                <w:szCs w:val="24"/>
              </w:rPr>
              <w:t>人</w:t>
            </w:r>
          </w:p>
        </w:tc>
        <w:tc>
          <w:tcPr>
            <w:tcW w:w="3247" w:type="dxa"/>
            <w:vAlign w:val="center"/>
          </w:tcPr>
          <w:p w14:paraId="07270EE9" w14:textId="77777777" w:rsidR="00815397" w:rsidRPr="00BA5385" w:rsidRDefault="00815397" w:rsidP="005D242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14:paraId="0073C595" w14:textId="5C86C30A" w:rsidR="00815397" w:rsidRPr="00BA5385" w:rsidRDefault="003E0EAA" w:rsidP="005D242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系</w:t>
            </w:r>
            <w:r w:rsidR="00815397" w:rsidRPr="00BA5385">
              <w:rPr>
                <w:rFonts w:eastAsia="標楷體" w:hint="eastAsia"/>
                <w:sz w:val="24"/>
                <w:szCs w:val="24"/>
              </w:rPr>
              <w:t>主任</w:t>
            </w:r>
          </w:p>
        </w:tc>
        <w:tc>
          <w:tcPr>
            <w:tcW w:w="3249" w:type="dxa"/>
            <w:vAlign w:val="center"/>
          </w:tcPr>
          <w:p w14:paraId="746F9CCC" w14:textId="77777777" w:rsidR="00815397" w:rsidRPr="00BA5385" w:rsidRDefault="00815397" w:rsidP="005D242A">
            <w:pPr>
              <w:rPr>
                <w:rFonts w:eastAsia="標楷體"/>
                <w:sz w:val="24"/>
                <w:szCs w:val="24"/>
              </w:rPr>
            </w:pPr>
          </w:p>
        </w:tc>
      </w:tr>
    </w:tbl>
    <w:p w14:paraId="11C18625" w14:textId="77777777" w:rsidR="00815397" w:rsidRPr="00BA5385" w:rsidRDefault="00815397">
      <w:pPr>
        <w:rPr>
          <w:sz w:val="24"/>
          <w:szCs w:val="24"/>
        </w:rPr>
      </w:pPr>
    </w:p>
    <w:p w14:paraId="2D37F3F8" w14:textId="1411F52D" w:rsidR="00564532" w:rsidRDefault="00564532" w:rsidP="000E2B51">
      <w:pPr>
        <w:spacing w:before="27" w:line="184" w:lineRule="auto"/>
        <w:ind w:right="286" w:firstLineChars="153" w:firstLine="367"/>
        <w:jc w:val="center"/>
        <w:rPr>
          <w:sz w:val="24"/>
        </w:rPr>
      </w:pPr>
    </w:p>
    <w:sectPr w:rsidR="00564532" w:rsidSect="00E42E5B">
      <w:pgSz w:w="11910" w:h="16840"/>
      <w:pgMar w:top="1134" w:right="709" w:bottom="113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12ACC" w14:textId="77777777" w:rsidR="00FD5F1F" w:rsidRDefault="00FD5F1F" w:rsidP="002701E1">
      <w:r>
        <w:separator/>
      </w:r>
    </w:p>
  </w:endnote>
  <w:endnote w:type="continuationSeparator" w:id="0">
    <w:p w14:paraId="456BEA4E" w14:textId="77777777" w:rsidR="00FD5F1F" w:rsidRDefault="00FD5F1F" w:rsidP="0027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DC199" w14:textId="77777777" w:rsidR="00FD5F1F" w:rsidRDefault="00FD5F1F" w:rsidP="002701E1">
      <w:r>
        <w:separator/>
      </w:r>
    </w:p>
  </w:footnote>
  <w:footnote w:type="continuationSeparator" w:id="0">
    <w:p w14:paraId="749AB6FA" w14:textId="77777777" w:rsidR="00FD5F1F" w:rsidRDefault="00FD5F1F" w:rsidP="00270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32"/>
    <w:rsid w:val="000B7728"/>
    <w:rsid w:val="000C32A4"/>
    <w:rsid w:val="000E2B51"/>
    <w:rsid w:val="000F22BF"/>
    <w:rsid w:val="000F6EB4"/>
    <w:rsid w:val="001451AB"/>
    <w:rsid w:val="00176AD3"/>
    <w:rsid w:val="00194BB1"/>
    <w:rsid w:val="001B4C07"/>
    <w:rsid w:val="002115C0"/>
    <w:rsid w:val="002530E4"/>
    <w:rsid w:val="002546D1"/>
    <w:rsid w:val="002701E1"/>
    <w:rsid w:val="0028532B"/>
    <w:rsid w:val="002B226E"/>
    <w:rsid w:val="00301873"/>
    <w:rsid w:val="00382164"/>
    <w:rsid w:val="003B10E5"/>
    <w:rsid w:val="003E0EAA"/>
    <w:rsid w:val="00416AE6"/>
    <w:rsid w:val="0043689C"/>
    <w:rsid w:val="00445F12"/>
    <w:rsid w:val="0052551A"/>
    <w:rsid w:val="005326EF"/>
    <w:rsid w:val="005373E2"/>
    <w:rsid w:val="00564532"/>
    <w:rsid w:val="00565ECE"/>
    <w:rsid w:val="00573B52"/>
    <w:rsid w:val="00585141"/>
    <w:rsid w:val="005C2667"/>
    <w:rsid w:val="00637D93"/>
    <w:rsid w:val="0070515C"/>
    <w:rsid w:val="00765638"/>
    <w:rsid w:val="00770D8D"/>
    <w:rsid w:val="007A6702"/>
    <w:rsid w:val="008031AF"/>
    <w:rsid w:val="00815397"/>
    <w:rsid w:val="00861374"/>
    <w:rsid w:val="0090230B"/>
    <w:rsid w:val="00923299"/>
    <w:rsid w:val="00973C86"/>
    <w:rsid w:val="009C2B58"/>
    <w:rsid w:val="00A4309B"/>
    <w:rsid w:val="00A51DA5"/>
    <w:rsid w:val="00A53814"/>
    <w:rsid w:val="00A87386"/>
    <w:rsid w:val="00A908A9"/>
    <w:rsid w:val="00B00D1A"/>
    <w:rsid w:val="00BA5385"/>
    <w:rsid w:val="00C27F3D"/>
    <w:rsid w:val="00CA75C9"/>
    <w:rsid w:val="00CC3C80"/>
    <w:rsid w:val="00CE2451"/>
    <w:rsid w:val="00DB0650"/>
    <w:rsid w:val="00DC40A9"/>
    <w:rsid w:val="00DC71E9"/>
    <w:rsid w:val="00E42E5B"/>
    <w:rsid w:val="00EF7EDA"/>
    <w:rsid w:val="00F24EEE"/>
    <w:rsid w:val="00F70756"/>
    <w:rsid w:val="00F71199"/>
    <w:rsid w:val="00F75379"/>
    <w:rsid w:val="00FD12DE"/>
    <w:rsid w:val="00FD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87163D"/>
  <w15:docId w15:val="{4FC0A72A-6795-4FD5-A62C-680BA1E0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ind w:left="2" w:hanging="3356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270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01E1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70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01E1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customStyle="1" w:styleId="a9">
    <w:name w:val="表格無間距置中"/>
    <w:basedOn w:val="a"/>
    <w:qFormat/>
    <w:rsid w:val="00815397"/>
    <w:pPr>
      <w:autoSpaceDE/>
      <w:autoSpaceDN/>
    </w:pPr>
    <w:rPr>
      <w:rFonts w:ascii="Times New Roman" w:eastAsia="標楷體" w:hAnsi="Times New Roman" w:cs="Times New Roman"/>
      <w:noProof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372</Words>
  <Characters>2123</Characters>
  <Application>Microsoft Office Word</Application>
  <DocSecurity>0</DocSecurity>
  <Lines>17</Lines>
  <Paragraphs>4</Paragraphs>
  <ScaleCrop>false</ScaleCrop>
  <Company>NTCU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國立臺中教育大學「科學玩具設計與行銷」跨領域學程實施要點</dc:title>
  <dc:creator>Orange</dc:creator>
  <cp:lastModifiedBy>User</cp:lastModifiedBy>
  <cp:revision>8</cp:revision>
  <dcterms:created xsi:type="dcterms:W3CDTF">2026-05-06T07:19:00Z</dcterms:created>
  <dcterms:modified xsi:type="dcterms:W3CDTF">2026-05-11T05:42:00Z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2026-02-10T00:00:00Z</vt:filetime>
  </property>
  <property fmtid="{D5CDD505-2E9C-101B-9397-08002B2CF9AE}" pid="5" name="Producer">
    <vt:lpwstr>3-Heights(TM) PDF Security Shell 4.8.25.2 (http://www.pdf-tools.com)</vt:lpwstr>
  </property>
</Properties>
</file>