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92FA18" w14:textId="69F04BAD" w:rsidR="009268A8" w:rsidRPr="009F76F0" w:rsidRDefault="009268A8" w:rsidP="009268A8">
      <w:pPr>
        <w:spacing w:line="400" w:lineRule="exact"/>
        <w:jc w:val="right"/>
        <w:rPr>
          <w:rFonts w:ascii="標楷體" w:eastAsia="標楷體" w:hAnsi="標楷體"/>
          <w:bCs/>
          <w:szCs w:val="32"/>
          <w:bdr w:val="single" w:sz="4" w:space="0" w:color="auto"/>
        </w:rPr>
      </w:pPr>
      <w:r w:rsidRPr="009F76F0">
        <w:rPr>
          <w:rFonts w:ascii="標楷體" w:eastAsia="標楷體" w:hAnsi="標楷體" w:hint="eastAsia"/>
          <w:bCs/>
          <w:szCs w:val="32"/>
          <w:bdr w:val="single" w:sz="4" w:space="0" w:color="auto"/>
        </w:rPr>
        <w:t>附件</w:t>
      </w:r>
      <w:r w:rsidR="008C389D" w:rsidRPr="009F76F0">
        <w:rPr>
          <w:rFonts w:ascii="標楷體" w:eastAsia="標楷體" w:hAnsi="標楷體" w:hint="eastAsia"/>
          <w:bCs/>
          <w:szCs w:val="32"/>
          <w:bdr w:val="single" w:sz="4" w:space="0" w:color="auto"/>
        </w:rPr>
        <w:t>4</w:t>
      </w:r>
      <w:r w:rsidR="00C862A8" w:rsidRPr="009F76F0">
        <w:rPr>
          <w:rFonts w:ascii="標楷體" w:eastAsia="標楷體" w:hAnsi="標楷體"/>
          <w:bCs/>
          <w:szCs w:val="32"/>
          <w:bdr w:val="single" w:sz="4" w:space="0" w:color="auto"/>
        </w:rPr>
        <w:t>-1</w:t>
      </w:r>
    </w:p>
    <w:p w14:paraId="7A864382" w14:textId="3A3529D7" w:rsidR="002273CA" w:rsidRPr="009F76F0" w:rsidRDefault="002273CA" w:rsidP="002273CA">
      <w:pPr>
        <w:spacing w:line="4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9F76F0">
        <w:rPr>
          <w:rFonts w:ascii="標楷體" w:eastAsia="標楷體" w:hAnsi="標楷體" w:hint="eastAsia"/>
          <w:b/>
          <w:bCs/>
          <w:sz w:val="32"/>
          <w:szCs w:val="32"/>
        </w:rPr>
        <w:t>國立臺中教育大學台灣語文學系</w:t>
      </w:r>
    </w:p>
    <w:p w14:paraId="0BD8C83E" w14:textId="647B7510" w:rsidR="002273CA" w:rsidRPr="009F76F0" w:rsidRDefault="002273CA" w:rsidP="002273CA">
      <w:pPr>
        <w:spacing w:line="4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9F76F0">
        <w:rPr>
          <w:rFonts w:ascii="標楷體" w:eastAsia="標楷體" w:hAnsi="標楷體" w:hint="eastAsia"/>
          <w:b/>
          <w:bCs/>
          <w:sz w:val="32"/>
          <w:szCs w:val="32"/>
        </w:rPr>
        <w:t>學分學程設置要點</w:t>
      </w:r>
    </w:p>
    <w:p w14:paraId="1686A94D" w14:textId="77777777" w:rsidR="002273CA" w:rsidRPr="009F76F0" w:rsidRDefault="002273CA" w:rsidP="002273CA">
      <w:pPr>
        <w:snapToGrid w:val="0"/>
        <w:spacing w:line="320" w:lineRule="exact"/>
        <w:jc w:val="right"/>
        <w:rPr>
          <w:rFonts w:ascii="標楷體" w:eastAsia="標楷體" w:hAnsi="標楷體"/>
          <w:sz w:val="20"/>
        </w:rPr>
      </w:pPr>
    </w:p>
    <w:p w14:paraId="471999FB" w14:textId="77777777" w:rsidR="002273CA" w:rsidRPr="00EA63AA" w:rsidRDefault="002273CA" w:rsidP="002273CA">
      <w:pPr>
        <w:snapToGrid w:val="0"/>
        <w:spacing w:line="320" w:lineRule="exact"/>
        <w:jc w:val="right"/>
        <w:rPr>
          <w:rFonts w:eastAsia="標楷體"/>
          <w:sz w:val="20"/>
        </w:rPr>
      </w:pPr>
      <w:r w:rsidRPr="00EA63AA">
        <w:rPr>
          <w:rFonts w:eastAsia="標楷體"/>
          <w:sz w:val="20"/>
        </w:rPr>
        <w:t>107</w:t>
      </w:r>
      <w:r w:rsidRPr="00EA63AA">
        <w:rPr>
          <w:rFonts w:eastAsia="標楷體"/>
          <w:sz w:val="20"/>
        </w:rPr>
        <w:t>年</w:t>
      </w:r>
      <w:r w:rsidRPr="00EA63AA">
        <w:rPr>
          <w:rFonts w:eastAsia="標楷體"/>
          <w:sz w:val="20"/>
        </w:rPr>
        <w:t>10</w:t>
      </w:r>
      <w:r w:rsidRPr="00EA63AA">
        <w:rPr>
          <w:rFonts w:eastAsia="標楷體"/>
          <w:sz w:val="20"/>
        </w:rPr>
        <w:t>月</w:t>
      </w:r>
      <w:r w:rsidRPr="00EA63AA">
        <w:rPr>
          <w:rFonts w:eastAsia="標楷體"/>
          <w:sz w:val="20"/>
        </w:rPr>
        <w:t>11</w:t>
      </w:r>
      <w:r w:rsidRPr="00EA63AA">
        <w:rPr>
          <w:rFonts w:eastAsia="標楷體"/>
          <w:sz w:val="20"/>
        </w:rPr>
        <w:t>日</w:t>
      </w:r>
      <w:r w:rsidRPr="00EA63AA">
        <w:rPr>
          <w:rFonts w:eastAsia="標楷體"/>
          <w:sz w:val="20"/>
        </w:rPr>
        <w:t>107</w:t>
      </w:r>
      <w:r w:rsidRPr="00EA63AA">
        <w:rPr>
          <w:rFonts w:eastAsia="標楷體"/>
          <w:sz w:val="20"/>
        </w:rPr>
        <w:t>學年度第</w:t>
      </w:r>
      <w:r w:rsidRPr="00EA63AA">
        <w:rPr>
          <w:rFonts w:eastAsia="標楷體"/>
          <w:sz w:val="20"/>
        </w:rPr>
        <w:t>1</w:t>
      </w:r>
      <w:r w:rsidRPr="00EA63AA">
        <w:rPr>
          <w:rFonts w:eastAsia="標楷體"/>
          <w:sz w:val="20"/>
        </w:rPr>
        <w:t>學期第</w:t>
      </w:r>
      <w:r w:rsidRPr="00EA63AA">
        <w:rPr>
          <w:rFonts w:eastAsia="標楷體"/>
          <w:sz w:val="20"/>
        </w:rPr>
        <w:t>1</w:t>
      </w:r>
      <w:r w:rsidRPr="00EA63AA">
        <w:rPr>
          <w:rFonts w:eastAsia="標楷體"/>
          <w:sz w:val="20"/>
        </w:rPr>
        <w:t>次系課程委員會議通過</w:t>
      </w:r>
    </w:p>
    <w:p w14:paraId="3C351610" w14:textId="77777777" w:rsidR="002273CA" w:rsidRPr="00EA63AA" w:rsidRDefault="002273CA" w:rsidP="002273CA">
      <w:pPr>
        <w:wordWrap w:val="0"/>
        <w:snapToGrid w:val="0"/>
        <w:spacing w:line="320" w:lineRule="exact"/>
        <w:jc w:val="right"/>
        <w:rPr>
          <w:rFonts w:eastAsia="標楷體"/>
          <w:sz w:val="20"/>
        </w:rPr>
      </w:pPr>
      <w:r w:rsidRPr="00EA63AA">
        <w:rPr>
          <w:rFonts w:eastAsia="標楷體"/>
          <w:sz w:val="20"/>
        </w:rPr>
        <w:t>107</w:t>
      </w:r>
      <w:r w:rsidRPr="00EA63AA">
        <w:rPr>
          <w:rFonts w:eastAsia="標楷體"/>
          <w:sz w:val="20"/>
        </w:rPr>
        <w:t>年</w:t>
      </w:r>
      <w:r w:rsidRPr="00EA63AA">
        <w:rPr>
          <w:rFonts w:eastAsia="標楷體"/>
          <w:sz w:val="20"/>
        </w:rPr>
        <w:t>11</w:t>
      </w:r>
      <w:r w:rsidRPr="00EA63AA">
        <w:rPr>
          <w:rFonts w:eastAsia="標楷體"/>
          <w:sz w:val="20"/>
        </w:rPr>
        <w:t>月</w:t>
      </w:r>
      <w:r w:rsidRPr="00EA63AA">
        <w:rPr>
          <w:rFonts w:eastAsia="標楷體"/>
          <w:sz w:val="20"/>
        </w:rPr>
        <w:t>21</w:t>
      </w:r>
      <w:r w:rsidRPr="00EA63AA">
        <w:rPr>
          <w:rFonts w:eastAsia="標楷體"/>
          <w:sz w:val="20"/>
        </w:rPr>
        <w:t>日</w:t>
      </w:r>
      <w:r w:rsidRPr="00EA63AA">
        <w:rPr>
          <w:rFonts w:eastAsia="標楷體"/>
          <w:sz w:val="20"/>
        </w:rPr>
        <w:t>107</w:t>
      </w:r>
      <w:r w:rsidRPr="00EA63AA">
        <w:rPr>
          <w:rFonts w:eastAsia="標楷體"/>
          <w:sz w:val="20"/>
        </w:rPr>
        <w:t>學年度第</w:t>
      </w:r>
      <w:r w:rsidRPr="00EA63AA">
        <w:rPr>
          <w:rFonts w:eastAsia="標楷體"/>
          <w:sz w:val="20"/>
        </w:rPr>
        <w:t>1</w:t>
      </w:r>
      <w:r w:rsidRPr="00EA63AA">
        <w:rPr>
          <w:rFonts w:eastAsia="標楷體"/>
          <w:sz w:val="20"/>
        </w:rPr>
        <w:t>學期第</w:t>
      </w:r>
      <w:r w:rsidRPr="00EA63AA">
        <w:rPr>
          <w:rFonts w:eastAsia="標楷體"/>
          <w:sz w:val="20"/>
        </w:rPr>
        <w:t>1</w:t>
      </w:r>
      <w:r w:rsidRPr="00EA63AA">
        <w:rPr>
          <w:rFonts w:eastAsia="標楷體"/>
          <w:sz w:val="20"/>
        </w:rPr>
        <w:t>次院課程委員會議通過</w:t>
      </w:r>
    </w:p>
    <w:p w14:paraId="5B9C4285" w14:textId="77777777" w:rsidR="002273CA" w:rsidRPr="00EA63AA" w:rsidRDefault="002273CA" w:rsidP="002273CA">
      <w:pPr>
        <w:wordWrap w:val="0"/>
        <w:snapToGrid w:val="0"/>
        <w:spacing w:line="320" w:lineRule="exact"/>
        <w:jc w:val="right"/>
        <w:rPr>
          <w:rFonts w:eastAsia="標楷體"/>
          <w:sz w:val="20"/>
        </w:rPr>
      </w:pPr>
      <w:r w:rsidRPr="00EA63AA">
        <w:rPr>
          <w:rFonts w:eastAsia="標楷體"/>
          <w:sz w:val="20"/>
        </w:rPr>
        <w:t>107</w:t>
      </w:r>
      <w:r w:rsidRPr="00EA63AA">
        <w:rPr>
          <w:rFonts w:eastAsia="標楷體"/>
          <w:sz w:val="20"/>
        </w:rPr>
        <w:t>年</w:t>
      </w:r>
      <w:r w:rsidRPr="00EA63AA">
        <w:rPr>
          <w:rFonts w:eastAsia="標楷體"/>
          <w:sz w:val="20"/>
        </w:rPr>
        <w:t>12</w:t>
      </w:r>
      <w:r w:rsidRPr="00EA63AA">
        <w:rPr>
          <w:rFonts w:eastAsia="標楷體"/>
          <w:sz w:val="20"/>
        </w:rPr>
        <w:t>月</w:t>
      </w:r>
      <w:r w:rsidRPr="00EA63AA">
        <w:rPr>
          <w:rFonts w:eastAsia="標楷體"/>
          <w:sz w:val="20"/>
        </w:rPr>
        <w:t>18</w:t>
      </w:r>
      <w:r w:rsidRPr="00EA63AA">
        <w:rPr>
          <w:rFonts w:eastAsia="標楷體"/>
          <w:sz w:val="20"/>
        </w:rPr>
        <w:t>日</w:t>
      </w:r>
      <w:r w:rsidRPr="00EA63AA">
        <w:rPr>
          <w:rFonts w:eastAsia="標楷體"/>
          <w:sz w:val="20"/>
        </w:rPr>
        <w:t>107</w:t>
      </w:r>
      <w:r w:rsidRPr="00EA63AA">
        <w:rPr>
          <w:rFonts w:eastAsia="標楷體"/>
          <w:sz w:val="20"/>
        </w:rPr>
        <w:t>學年度第</w:t>
      </w:r>
      <w:r w:rsidRPr="00EA63AA">
        <w:rPr>
          <w:rFonts w:eastAsia="標楷體"/>
          <w:sz w:val="20"/>
        </w:rPr>
        <w:t>1</w:t>
      </w:r>
      <w:r w:rsidRPr="00EA63AA">
        <w:rPr>
          <w:rFonts w:eastAsia="標楷體"/>
          <w:sz w:val="20"/>
        </w:rPr>
        <w:t>學期校課程委員會議通過</w:t>
      </w:r>
    </w:p>
    <w:p w14:paraId="14B0D8F0" w14:textId="77777777" w:rsidR="002273CA" w:rsidRPr="00EA63AA" w:rsidRDefault="002273CA" w:rsidP="002273CA">
      <w:pPr>
        <w:wordWrap w:val="0"/>
        <w:snapToGrid w:val="0"/>
        <w:spacing w:line="320" w:lineRule="exact"/>
        <w:jc w:val="right"/>
        <w:rPr>
          <w:rFonts w:eastAsia="標楷體"/>
          <w:sz w:val="20"/>
        </w:rPr>
      </w:pPr>
      <w:r w:rsidRPr="00EA63AA">
        <w:rPr>
          <w:rFonts w:eastAsia="標楷體"/>
          <w:sz w:val="20"/>
        </w:rPr>
        <w:t>108</w:t>
      </w:r>
      <w:r w:rsidRPr="00EA63AA">
        <w:rPr>
          <w:rFonts w:eastAsia="標楷體"/>
          <w:sz w:val="20"/>
        </w:rPr>
        <w:t>年</w:t>
      </w:r>
      <w:r w:rsidRPr="00EA63AA">
        <w:rPr>
          <w:rFonts w:eastAsia="標楷體"/>
          <w:sz w:val="20"/>
        </w:rPr>
        <w:t>3</w:t>
      </w:r>
      <w:r w:rsidRPr="00EA63AA">
        <w:rPr>
          <w:rFonts w:eastAsia="標楷體"/>
          <w:sz w:val="20"/>
        </w:rPr>
        <w:t>月</w:t>
      </w:r>
      <w:r w:rsidRPr="00EA63AA">
        <w:rPr>
          <w:rFonts w:eastAsia="標楷體"/>
          <w:sz w:val="20"/>
        </w:rPr>
        <w:t>12</w:t>
      </w:r>
      <w:r w:rsidRPr="00EA63AA">
        <w:rPr>
          <w:rFonts w:eastAsia="標楷體"/>
          <w:sz w:val="20"/>
        </w:rPr>
        <w:t>日</w:t>
      </w:r>
      <w:r w:rsidRPr="00EA63AA">
        <w:rPr>
          <w:rFonts w:eastAsia="標楷體"/>
          <w:sz w:val="20"/>
        </w:rPr>
        <w:t>107</w:t>
      </w:r>
      <w:r w:rsidRPr="00EA63AA">
        <w:rPr>
          <w:rFonts w:eastAsia="標楷體"/>
          <w:sz w:val="20"/>
        </w:rPr>
        <w:t>學年度第</w:t>
      </w:r>
      <w:r w:rsidRPr="00EA63AA">
        <w:rPr>
          <w:rFonts w:eastAsia="標楷體"/>
          <w:sz w:val="20"/>
        </w:rPr>
        <w:t>2</w:t>
      </w:r>
      <w:r w:rsidRPr="00EA63AA">
        <w:rPr>
          <w:rFonts w:eastAsia="標楷體"/>
          <w:sz w:val="20"/>
        </w:rPr>
        <w:t>學期期初教務會議備查</w:t>
      </w:r>
    </w:p>
    <w:p w14:paraId="5F7F22E3" w14:textId="77777777" w:rsidR="002273CA" w:rsidRPr="00EA63AA" w:rsidRDefault="002273CA" w:rsidP="002273CA">
      <w:pPr>
        <w:snapToGrid w:val="0"/>
        <w:spacing w:line="320" w:lineRule="exact"/>
        <w:jc w:val="right"/>
        <w:rPr>
          <w:rFonts w:eastAsia="標楷體"/>
          <w:sz w:val="20"/>
        </w:rPr>
      </w:pPr>
      <w:r w:rsidRPr="00EA63AA">
        <w:rPr>
          <w:sz w:val="20"/>
        </w:rPr>
        <w:t>108</w:t>
      </w:r>
      <w:r w:rsidRPr="00EA63AA">
        <w:rPr>
          <w:rFonts w:eastAsia="標楷體"/>
          <w:sz w:val="20"/>
        </w:rPr>
        <w:t>年</w:t>
      </w:r>
      <w:r w:rsidRPr="00EA63AA">
        <w:rPr>
          <w:rFonts w:eastAsia="標楷體"/>
          <w:sz w:val="20"/>
        </w:rPr>
        <w:t>11</w:t>
      </w:r>
      <w:r w:rsidRPr="00EA63AA">
        <w:rPr>
          <w:rFonts w:eastAsia="標楷體"/>
          <w:sz w:val="20"/>
        </w:rPr>
        <w:t>月</w:t>
      </w:r>
      <w:r w:rsidRPr="00EA63AA">
        <w:rPr>
          <w:sz w:val="20"/>
        </w:rPr>
        <w:t>6</w:t>
      </w:r>
      <w:r w:rsidRPr="00EA63AA">
        <w:rPr>
          <w:rFonts w:eastAsia="標楷體"/>
          <w:sz w:val="20"/>
        </w:rPr>
        <w:t>日</w:t>
      </w:r>
      <w:r w:rsidRPr="00EA63AA">
        <w:rPr>
          <w:rFonts w:eastAsia="標楷體"/>
          <w:sz w:val="20"/>
        </w:rPr>
        <w:t>108</w:t>
      </w:r>
      <w:r w:rsidRPr="00EA63AA">
        <w:rPr>
          <w:rFonts w:eastAsia="標楷體"/>
          <w:sz w:val="20"/>
        </w:rPr>
        <w:t>學年度第</w:t>
      </w:r>
      <w:r w:rsidRPr="00EA63AA">
        <w:rPr>
          <w:rFonts w:eastAsia="標楷體"/>
          <w:sz w:val="20"/>
        </w:rPr>
        <w:t>1</w:t>
      </w:r>
      <w:r w:rsidRPr="00EA63AA">
        <w:rPr>
          <w:rFonts w:eastAsia="標楷體"/>
          <w:sz w:val="20"/>
        </w:rPr>
        <w:t>學期第</w:t>
      </w:r>
      <w:r w:rsidRPr="00EA63AA">
        <w:rPr>
          <w:sz w:val="20"/>
        </w:rPr>
        <w:t>2</w:t>
      </w:r>
      <w:r w:rsidRPr="00EA63AA">
        <w:rPr>
          <w:rFonts w:eastAsia="標楷體"/>
          <w:sz w:val="20"/>
        </w:rPr>
        <w:t>次系課程委員會議通過</w:t>
      </w:r>
    </w:p>
    <w:p w14:paraId="2B6A450B" w14:textId="77777777" w:rsidR="002273CA" w:rsidRPr="00EA63AA" w:rsidRDefault="002273CA" w:rsidP="002273CA">
      <w:pPr>
        <w:wordWrap w:val="0"/>
        <w:snapToGrid w:val="0"/>
        <w:spacing w:line="320" w:lineRule="exact"/>
        <w:jc w:val="right"/>
        <w:rPr>
          <w:rFonts w:eastAsia="標楷體"/>
          <w:sz w:val="20"/>
        </w:rPr>
      </w:pPr>
      <w:r w:rsidRPr="00EA63AA">
        <w:rPr>
          <w:sz w:val="20"/>
        </w:rPr>
        <w:t>108</w:t>
      </w:r>
      <w:r w:rsidRPr="00EA63AA">
        <w:rPr>
          <w:rFonts w:eastAsia="標楷體"/>
          <w:sz w:val="20"/>
        </w:rPr>
        <w:t>年</w:t>
      </w:r>
      <w:r w:rsidRPr="00EA63AA">
        <w:rPr>
          <w:rFonts w:eastAsia="標楷體"/>
          <w:sz w:val="20"/>
        </w:rPr>
        <w:t>11</w:t>
      </w:r>
      <w:r w:rsidRPr="00EA63AA">
        <w:rPr>
          <w:rFonts w:eastAsia="標楷體"/>
          <w:sz w:val="20"/>
        </w:rPr>
        <w:t>月</w:t>
      </w:r>
      <w:r w:rsidRPr="00EA63AA">
        <w:rPr>
          <w:sz w:val="20"/>
        </w:rPr>
        <w:t>21</w:t>
      </w:r>
      <w:r w:rsidRPr="00EA63AA">
        <w:rPr>
          <w:rFonts w:eastAsia="標楷體"/>
          <w:sz w:val="20"/>
        </w:rPr>
        <w:t>日</w:t>
      </w:r>
      <w:r w:rsidRPr="00EA63AA">
        <w:rPr>
          <w:rFonts w:eastAsia="標楷體"/>
          <w:sz w:val="20"/>
        </w:rPr>
        <w:t>108</w:t>
      </w:r>
      <w:r w:rsidRPr="00EA63AA">
        <w:rPr>
          <w:rFonts w:eastAsia="標楷體"/>
          <w:sz w:val="20"/>
        </w:rPr>
        <w:t>學年度第</w:t>
      </w:r>
      <w:r w:rsidRPr="00EA63AA">
        <w:rPr>
          <w:rFonts w:eastAsia="標楷體"/>
          <w:sz w:val="20"/>
        </w:rPr>
        <w:t>1</w:t>
      </w:r>
      <w:r w:rsidRPr="00EA63AA">
        <w:rPr>
          <w:rFonts w:eastAsia="標楷體"/>
          <w:sz w:val="20"/>
        </w:rPr>
        <w:t>學期第</w:t>
      </w:r>
      <w:r w:rsidRPr="00EA63AA">
        <w:rPr>
          <w:rFonts w:eastAsia="標楷體"/>
          <w:sz w:val="20"/>
        </w:rPr>
        <w:t>1</w:t>
      </w:r>
      <w:r w:rsidRPr="00EA63AA">
        <w:rPr>
          <w:rFonts w:eastAsia="標楷體"/>
          <w:sz w:val="20"/>
        </w:rPr>
        <w:t>次院課程委員會議通過</w:t>
      </w:r>
    </w:p>
    <w:p w14:paraId="26E78406" w14:textId="77777777" w:rsidR="002273CA" w:rsidRPr="00EA63AA" w:rsidRDefault="002273CA" w:rsidP="002273CA">
      <w:pPr>
        <w:wordWrap w:val="0"/>
        <w:snapToGrid w:val="0"/>
        <w:spacing w:line="320" w:lineRule="exact"/>
        <w:jc w:val="right"/>
        <w:rPr>
          <w:rFonts w:eastAsia="標楷體"/>
          <w:sz w:val="20"/>
        </w:rPr>
      </w:pPr>
      <w:r w:rsidRPr="00EA63AA">
        <w:rPr>
          <w:sz w:val="20"/>
        </w:rPr>
        <w:t>108</w:t>
      </w:r>
      <w:r w:rsidRPr="00EA63AA">
        <w:rPr>
          <w:rFonts w:eastAsia="標楷體"/>
          <w:sz w:val="20"/>
        </w:rPr>
        <w:t>年</w:t>
      </w:r>
      <w:r w:rsidRPr="00EA63AA">
        <w:rPr>
          <w:rFonts w:eastAsia="標楷體"/>
          <w:sz w:val="20"/>
        </w:rPr>
        <w:t>12</w:t>
      </w:r>
      <w:r w:rsidRPr="00EA63AA">
        <w:rPr>
          <w:rFonts w:eastAsia="標楷體"/>
          <w:sz w:val="20"/>
        </w:rPr>
        <w:t>月</w:t>
      </w:r>
      <w:r w:rsidRPr="00EA63AA">
        <w:rPr>
          <w:sz w:val="20"/>
        </w:rPr>
        <w:t>18</w:t>
      </w:r>
      <w:r w:rsidRPr="00EA63AA">
        <w:rPr>
          <w:rFonts w:eastAsia="標楷體"/>
          <w:sz w:val="20"/>
        </w:rPr>
        <w:t>日</w:t>
      </w:r>
      <w:r w:rsidRPr="00EA63AA">
        <w:rPr>
          <w:rFonts w:eastAsia="標楷體"/>
          <w:sz w:val="20"/>
        </w:rPr>
        <w:t>108</w:t>
      </w:r>
      <w:r w:rsidRPr="00EA63AA">
        <w:rPr>
          <w:rFonts w:eastAsia="標楷體"/>
          <w:sz w:val="20"/>
        </w:rPr>
        <w:t>學年度第</w:t>
      </w:r>
      <w:r w:rsidRPr="00EA63AA">
        <w:rPr>
          <w:rFonts w:eastAsia="標楷體"/>
          <w:sz w:val="20"/>
        </w:rPr>
        <w:t>1</w:t>
      </w:r>
      <w:r w:rsidRPr="00EA63AA">
        <w:rPr>
          <w:rFonts w:eastAsia="標楷體"/>
          <w:sz w:val="20"/>
        </w:rPr>
        <w:t>學期校課程委員會議通過</w:t>
      </w:r>
    </w:p>
    <w:p w14:paraId="1AC0A988" w14:textId="77777777" w:rsidR="002273CA" w:rsidRPr="00EA63AA" w:rsidRDefault="002273CA" w:rsidP="002273CA">
      <w:pPr>
        <w:snapToGrid w:val="0"/>
        <w:spacing w:line="320" w:lineRule="exact"/>
        <w:jc w:val="right"/>
        <w:rPr>
          <w:rFonts w:eastAsia="標楷體"/>
          <w:sz w:val="20"/>
        </w:rPr>
      </w:pPr>
      <w:r w:rsidRPr="00EA63AA">
        <w:rPr>
          <w:rFonts w:eastAsia="標楷體"/>
          <w:sz w:val="20"/>
        </w:rPr>
        <w:t>109</w:t>
      </w:r>
      <w:r w:rsidRPr="00EA63AA">
        <w:rPr>
          <w:rFonts w:eastAsia="標楷體"/>
          <w:sz w:val="20"/>
        </w:rPr>
        <w:t>年</w:t>
      </w:r>
      <w:r w:rsidRPr="00EA63AA">
        <w:rPr>
          <w:rFonts w:eastAsia="標楷體"/>
          <w:sz w:val="20"/>
        </w:rPr>
        <w:t>3</w:t>
      </w:r>
      <w:r w:rsidRPr="00EA63AA">
        <w:rPr>
          <w:rFonts w:eastAsia="標楷體"/>
          <w:sz w:val="20"/>
        </w:rPr>
        <w:t>月</w:t>
      </w:r>
      <w:r w:rsidRPr="00EA63AA">
        <w:rPr>
          <w:rFonts w:eastAsia="標楷體"/>
          <w:sz w:val="20"/>
        </w:rPr>
        <w:t>31</w:t>
      </w:r>
      <w:r w:rsidRPr="00EA63AA">
        <w:rPr>
          <w:rFonts w:eastAsia="標楷體"/>
          <w:sz w:val="20"/>
        </w:rPr>
        <w:t>日</w:t>
      </w:r>
      <w:r w:rsidRPr="00EA63AA">
        <w:rPr>
          <w:rFonts w:eastAsia="標楷體"/>
          <w:sz w:val="20"/>
        </w:rPr>
        <w:t>108</w:t>
      </w:r>
      <w:r w:rsidRPr="00EA63AA">
        <w:rPr>
          <w:rFonts w:eastAsia="標楷體"/>
          <w:sz w:val="20"/>
        </w:rPr>
        <w:t>學年度第</w:t>
      </w:r>
      <w:r w:rsidRPr="00EA63AA">
        <w:rPr>
          <w:rFonts w:eastAsia="標楷體"/>
          <w:sz w:val="20"/>
        </w:rPr>
        <w:t>2</w:t>
      </w:r>
      <w:r w:rsidRPr="00EA63AA">
        <w:rPr>
          <w:rFonts w:eastAsia="標楷體"/>
          <w:sz w:val="20"/>
        </w:rPr>
        <w:t>學期期初教務會議備查</w:t>
      </w:r>
    </w:p>
    <w:p w14:paraId="6C348797" w14:textId="77777777" w:rsidR="002273CA" w:rsidRPr="00EA63AA" w:rsidRDefault="002273CA" w:rsidP="002273CA">
      <w:pPr>
        <w:snapToGrid w:val="0"/>
        <w:spacing w:line="320" w:lineRule="exact"/>
        <w:jc w:val="right"/>
        <w:rPr>
          <w:rFonts w:eastAsia="標楷體"/>
          <w:sz w:val="20"/>
        </w:rPr>
      </w:pPr>
      <w:r w:rsidRPr="00EA63AA">
        <w:rPr>
          <w:rFonts w:eastAsia="標楷體"/>
          <w:sz w:val="20"/>
        </w:rPr>
        <w:t>110</w:t>
      </w:r>
      <w:r w:rsidRPr="00EA63AA">
        <w:rPr>
          <w:rFonts w:eastAsia="標楷體"/>
          <w:sz w:val="20"/>
        </w:rPr>
        <w:t>年</w:t>
      </w:r>
      <w:r w:rsidRPr="00EA63AA">
        <w:rPr>
          <w:rFonts w:eastAsia="標楷體"/>
          <w:sz w:val="20"/>
        </w:rPr>
        <w:t>4</w:t>
      </w:r>
      <w:r w:rsidRPr="00EA63AA">
        <w:rPr>
          <w:rFonts w:eastAsia="標楷體"/>
          <w:sz w:val="20"/>
        </w:rPr>
        <w:t>月</w:t>
      </w:r>
      <w:r w:rsidRPr="00EA63AA">
        <w:rPr>
          <w:rFonts w:eastAsia="標楷體"/>
          <w:sz w:val="20"/>
        </w:rPr>
        <w:t>28</w:t>
      </w:r>
      <w:r w:rsidRPr="00EA63AA">
        <w:rPr>
          <w:rFonts w:eastAsia="標楷體"/>
          <w:sz w:val="20"/>
        </w:rPr>
        <w:t>日</w:t>
      </w:r>
      <w:r w:rsidRPr="00EA63AA">
        <w:rPr>
          <w:rFonts w:eastAsia="標楷體"/>
          <w:sz w:val="20"/>
        </w:rPr>
        <w:t>109</w:t>
      </w:r>
      <w:r w:rsidRPr="00EA63AA">
        <w:rPr>
          <w:rFonts w:eastAsia="標楷體"/>
          <w:sz w:val="20"/>
        </w:rPr>
        <w:t>學年度第</w:t>
      </w:r>
      <w:r w:rsidRPr="00EA63AA">
        <w:rPr>
          <w:rFonts w:eastAsia="標楷體"/>
          <w:sz w:val="20"/>
        </w:rPr>
        <w:t>2</w:t>
      </w:r>
      <w:r w:rsidRPr="00EA63AA">
        <w:rPr>
          <w:rFonts w:eastAsia="標楷體"/>
          <w:sz w:val="20"/>
        </w:rPr>
        <w:t>學期第</w:t>
      </w:r>
      <w:r w:rsidRPr="00EA63AA">
        <w:rPr>
          <w:rFonts w:eastAsia="標楷體"/>
          <w:sz w:val="20"/>
        </w:rPr>
        <w:t>1</w:t>
      </w:r>
      <w:r w:rsidRPr="00EA63AA">
        <w:rPr>
          <w:rFonts w:eastAsia="標楷體"/>
          <w:sz w:val="20"/>
        </w:rPr>
        <w:t>次系課程委員會議通過</w:t>
      </w:r>
    </w:p>
    <w:p w14:paraId="3642AD1C" w14:textId="52A8E901" w:rsidR="002273CA" w:rsidRPr="00EA63AA" w:rsidRDefault="002273CA" w:rsidP="002273CA">
      <w:pPr>
        <w:wordWrap w:val="0"/>
        <w:snapToGrid w:val="0"/>
        <w:spacing w:line="320" w:lineRule="exact"/>
        <w:jc w:val="right"/>
        <w:rPr>
          <w:rFonts w:eastAsia="標楷體"/>
          <w:sz w:val="20"/>
        </w:rPr>
      </w:pPr>
      <w:r w:rsidRPr="00EA63AA">
        <w:rPr>
          <w:sz w:val="20"/>
        </w:rPr>
        <w:t>110</w:t>
      </w:r>
      <w:r w:rsidRPr="00EA63AA">
        <w:rPr>
          <w:rFonts w:eastAsia="標楷體"/>
          <w:sz w:val="20"/>
        </w:rPr>
        <w:t>年</w:t>
      </w:r>
      <w:r w:rsidR="006637E2" w:rsidRPr="00EA63AA">
        <w:rPr>
          <w:rFonts w:eastAsia="標楷體"/>
          <w:sz w:val="20"/>
        </w:rPr>
        <w:t>5</w:t>
      </w:r>
      <w:r w:rsidRPr="00EA63AA">
        <w:rPr>
          <w:rFonts w:eastAsia="標楷體"/>
          <w:sz w:val="20"/>
        </w:rPr>
        <w:t>月</w:t>
      </w:r>
      <w:r w:rsidR="006637E2" w:rsidRPr="00EA63AA">
        <w:rPr>
          <w:rFonts w:eastAsia="標楷體"/>
          <w:sz w:val="20"/>
        </w:rPr>
        <w:t>13</w:t>
      </w:r>
      <w:r w:rsidRPr="00EA63AA">
        <w:rPr>
          <w:rFonts w:eastAsia="標楷體"/>
          <w:sz w:val="20"/>
        </w:rPr>
        <w:t>日</w:t>
      </w:r>
      <w:r w:rsidRPr="00EA63AA">
        <w:rPr>
          <w:rFonts w:eastAsia="標楷體"/>
          <w:sz w:val="20"/>
        </w:rPr>
        <w:t>109</w:t>
      </w:r>
      <w:r w:rsidRPr="00EA63AA">
        <w:rPr>
          <w:rFonts w:eastAsia="標楷體"/>
          <w:sz w:val="20"/>
        </w:rPr>
        <w:t>學年度第</w:t>
      </w:r>
      <w:r w:rsidRPr="00EA63AA">
        <w:rPr>
          <w:rFonts w:eastAsia="標楷體"/>
          <w:sz w:val="20"/>
        </w:rPr>
        <w:t>2</w:t>
      </w:r>
      <w:r w:rsidRPr="00EA63AA">
        <w:rPr>
          <w:rFonts w:eastAsia="標楷體"/>
          <w:sz w:val="20"/>
        </w:rPr>
        <w:t>學期第</w:t>
      </w:r>
      <w:r w:rsidR="006637E2" w:rsidRPr="00EA63AA">
        <w:rPr>
          <w:sz w:val="20"/>
        </w:rPr>
        <w:t>1</w:t>
      </w:r>
      <w:r w:rsidRPr="00EA63AA">
        <w:rPr>
          <w:rFonts w:eastAsia="標楷體"/>
          <w:sz w:val="20"/>
        </w:rPr>
        <w:t>次院課程委員會議修正</w:t>
      </w:r>
    </w:p>
    <w:p w14:paraId="1744FD2A" w14:textId="63B8EE10" w:rsidR="00052FE1" w:rsidRPr="00EA63AA" w:rsidRDefault="002273CA" w:rsidP="00052FE1">
      <w:pPr>
        <w:snapToGrid w:val="0"/>
        <w:spacing w:line="320" w:lineRule="exact"/>
        <w:jc w:val="right"/>
        <w:rPr>
          <w:rFonts w:eastAsia="標楷體"/>
          <w:sz w:val="20"/>
          <w:u w:val="single"/>
        </w:rPr>
      </w:pPr>
      <w:r w:rsidRPr="00EA63AA">
        <w:rPr>
          <w:rFonts w:eastAsia="標楷體"/>
          <w:sz w:val="20"/>
        </w:rPr>
        <w:t>110</w:t>
      </w:r>
      <w:r w:rsidRPr="00EA63AA">
        <w:rPr>
          <w:rFonts w:eastAsia="標楷體"/>
          <w:sz w:val="20"/>
        </w:rPr>
        <w:t>年</w:t>
      </w:r>
      <w:r w:rsidRPr="00EA63AA">
        <w:rPr>
          <w:rFonts w:eastAsia="標楷體"/>
          <w:sz w:val="20"/>
        </w:rPr>
        <w:t>10</w:t>
      </w:r>
      <w:r w:rsidRPr="00EA63AA">
        <w:rPr>
          <w:rFonts w:eastAsia="標楷體"/>
          <w:sz w:val="20"/>
        </w:rPr>
        <w:t>月</w:t>
      </w:r>
      <w:r w:rsidRPr="00EA63AA">
        <w:rPr>
          <w:rFonts w:eastAsia="標楷體"/>
          <w:sz w:val="20"/>
        </w:rPr>
        <w:t>19</w:t>
      </w:r>
      <w:r w:rsidRPr="00EA63AA">
        <w:rPr>
          <w:rFonts w:eastAsia="標楷體"/>
          <w:sz w:val="20"/>
        </w:rPr>
        <w:t>日</w:t>
      </w:r>
      <w:r w:rsidRPr="00EA63AA">
        <w:rPr>
          <w:rFonts w:eastAsia="標楷體"/>
          <w:sz w:val="20"/>
        </w:rPr>
        <w:t>110</w:t>
      </w:r>
      <w:r w:rsidRPr="00EA63AA">
        <w:rPr>
          <w:rFonts w:eastAsia="標楷體"/>
          <w:sz w:val="20"/>
        </w:rPr>
        <w:t>學年度第</w:t>
      </w:r>
      <w:r w:rsidRPr="00EA63AA">
        <w:rPr>
          <w:sz w:val="20"/>
        </w:rPr>
        <w:t>1</w:t>
      </w:r>
      <w:r w:rsidRPr="00EA63AA">
        <w:rPr>
          <w:rFonts w:eastAsia="標楷體"/>
          <w:sz w:val="20"/>
        </w:rPr>
        <w:t>學期期初教務會議備查</w:t>
      </w:r>
      <w:r w:rsidR="00052FE1" w:rsidRPr="00EA63AA">
        <w:rPr>
          <w:rFonts w:eastAsia="標楷體"/>
          <w:sz w:val="20"/>
          <w:u w:val="single"/>
        </w:rPr>
        <w:br/>
        <w:t>110</w:t>
      </w:r>
      <w:r w:rsidR="00052FE1" w:rsidRPr="00EA63AA">
        <w:rPr>
          <w:rFonts w:eastAsia="標楷體"/>
          <w:sz w:val="20"/>
          <w:u w:val="single"/>
        </w:rPr>
        <w:t>年</w:t>
      </w:r>
      <w:r w:rsidR="00052FE1" w:rsidRPr="00EA63AA">
        <w:rPr>
          <w:rFonts w:eastAsia="標楷體"/>
          <w:sz w:val="20"/>
          <w:u w:val="single"/>
        </w:rPr>
        <w:t>11</w:t>
      </w:r>
      <w:r w:rsidR="00052FE1" w:rsidRPr="00EA63AA">
        <w:rPr>
          <w:rFonts w:eastAsia="標楷體"/>
          <w:sz w:val="20"/>
          <w:u w:val="single"/>
        </w:rPr>
        <w:t>月</w:t>
      </w:r>
      <w:r w:rsidR="00052FE1" w:rsidRPr="00EA63AA">
        <w:rPr>
          <w:rFonts w:eastAsia="標楷體"/>
          <w:sz w:val="20"/>
          <w:u w:val="single"/>
        </w:rPr>
        <w:t>9</w:t>
      </w:r>
      <w:r w:rsidR="00052FE1" w:rsidRPr="00EA63AA">
        <w:rPr>
          <w:rFonts w:eastAsia="標楷體"/>
          <w:sz w:val="20"/>
          <w:u w:val="single"/>
        </w:rPr>
        <w:t>日</w:t>
      </w:r>
      <w:r w:rsidR="00052FE1" w:rsidRPr="00EA63AA">
        <w:rPr>
          <w:rFonts w:eastAsia="標楷體"/>
          <w:sz w:val="20"/>
          <w:u w:val="single"/>
        </w:rPr>
        <w:t>110</w:t>
      </w:r>
      <w:r w:rsidR="00052FE1" w:rsidRPr="00EA63AA">
        <w:rPr>
          <w:rFonts w:eastAsia="標楷體"/>
          <w:sz w:val="20"/>
          <w:u w:val="single"/>
        </w:rPr>
        <w:t>學年度第</w:t>
      </w:r>
      <w:r w:rsidR="00052FE1" w:rsidRPr="00EA63AA">
        <w:rPr>
          <w:rFonts w:eastAsia="標楷體"/>
          <w:sz w:val="20"/>
          <w:u w:val="single"/>
        </w:rPr>
        <w:t>1</w:t>
      </w:r>
      <w:r w:rsidR="00052FE1" w:rsidRPr="00EA63AA">
        <w:rPr>
          <w:rFonts w:eastAsia="標楷體"/>
          <w:sz w:val="20"/>
          <w:u w:val="single"/>
        </w:rPr>
        <w:t>學期第</w:t>
      </w:r>
      <w:r w:rsidR="00052FE1" w:rsidRPr="00EA63AA">
        <w:rPr>
          <w:rFonts w:eastAsia="標楷體"/>
          <w:sz w:val="20"/>
          <w:u w:val="single"/>
        </w:rPr>
        <w:t>1</w:t>
      </w:r>
      <w:r w:rsidR="00052FE1" w:rsidRPr="00EA63AA">
        <w:rPr>
          <w:rFonts w:eastAsia="標楷體"/>
          <w:sz w:val="20"/>
          <w:u w:val="single"/>
        </w:rPr>
        <w:t>次系課程委員會議通過</w:t>
      </w:r>
    </w:p>
    <w:p w14:paraId="50581AF1" w14:textId="693605B1" w:rsidR="00D85841" w:rsidRPr="00D85841" w:rsidRDefault="00D85841" w:rsidP="00D85841">
      <w:pPr>
        <w:wordWrap w:val="0"/>
        <w:snapToGrid w:val="0"/>
        <w:spacing w:line="320" w:lineRule="exact"/>
        <w:jc w:val="right"/>
        <w:rPr>
          <w:rFonts w:eastAsia="標楷體"/>
          <w:sz w:val="20"/>
          <w:u w:val="single"/>
        </w:rPr>
      </w:pPr>
      <w:r w:rsidRPr="00D85841">
        <w:rPr>
          <w:sz w:val="20"/>
          <w:u w:val="single"/>
        </w:rPr>
        <w:t>1</w:t>
      </w:r>
      <w:r>
        <w:rPr>
          <w:sz w:val="20"/>
          <w:u w:val="single"/>
        </w:rPr>
        <w:t>10</w:t>
      </w:r>
      <w:r w:rsidRPr="00D85841">
        <w:rPr>
          <w:rFonts w:eastAsia="標楷體"/>
          <w:sz w:val="20"/>
          <w:u w:val="single"/>
        </w:rPr>
        <w:t>年</w:t>
      </w:r>
      <w:r w:rsidRPr="00D85841">
        <w:rPr>
          <w:rFonts w:eastAsia="標楷體"/>
          <w:sz w:val="20"/>
          <w:u w:val="single"/>
        </w:rPr>
        <w:t>11</w:t>
      </w:r>
      <w:r w:rsidRPr="00D85841">
        <w:rPr>
          <w:rFonts w:eastAsia="標楷體"/>
          <w:sz w:val="20"/>
          <w:u w:val="single"/>
        </w:rPr>
        <w:t>月</w:t>
      </w:r>
      <w:r>
        <w:rPr>
          <w:sz w:val="20"/>
          <w:u w:val="single"/>
        </w:rPr>
        <w:t>18</w:t>
      </w:r>
      <w:r w:rsidRPr="00D85841">
        <w:rPr>
          <w:rFonts w:eastAsia="標楷體"/>
          <w:sz w:val="20"/>
          <w:u w:val="single"/>
        </w:rPr>
        <w:t>日</w:t>
      </w:r>
      <w:r w:rsidRPr="00D85841">
        <w:rPr>
          <w:rFonts w:eastAsia="標楷體"/>
          <w:sz w:val="20"/>
          <w:u w:val="single"/>
        </w:rPr>
        <w:t>1</w:t>
      </w:r>
      <w:r>
        <w:rPr>
          <w:rFonts w:eastAsia="標楷體"/>
          <w:sz w:val="20"/>
          <w:u w:val="single"/>
        </w:rPr>
        <w:t>10</w:t>
      </w:r>
      <w:r w:rsidRPr="00D85841">
        <w:rPr>
          <w:rFonts w:eastAsia="標楷體"/>
          <w:sz w:val="20"/>
          <w:u w:val="single"/>
        </w:rPr>
        <w:t>學年度第</w:t>
      </w:r>
      <w:r w:rsidRPr="00D85841">
        <w:rPr>
          <w:rFonts w:eastAsia="標楷體"/>
          <w:sz w:val="20"/>
          <w:u w:val="single"/>
        </w:rPr>
        <w:t>1</w:t>
      </w:r>
      <w:r w:rsidRPr="00D85841">
        <w:rPr>
          <w:rFonts w:eastAsia="標楷體"/>
          <w:sz w:val="20"/>
          <w:u w:val="single"/>
        </w:rPr>
        <w:t>學期第</w:t>
      </w:r>
      <w:r w:rsidRPr="00D85841">
        <w:rPr>
          <w:rFonts w:eastAsia="標楷體"/>
          <w:sz w:val="20"/>
          <w:u w:val="single"/>
        </w:rPr>
        <w:t>1</w:t>
      </w:r>
      <w:r w:rsidRPr="00D85841">
        <w:rPr>
          <w:rFonts w:eastAsia="標楷體"/>
          <w:sz w:val="20"/>
          <w:u w:val="single"/>
        </w:rPr>
        <w:t>次院課程委員會議通過</w:t>
      </w:r>
    </w:p>
    <w:p w14:paraId="5F0E5EE6" w14:textId="6B2D77E9" w:rsidR="00D85841" w:rsidRPr="00D85841" w:rsidRDefault="00D85841" w:rsidP="00D85841">
      <w:pPr>
        <w:wordWrap w:val="0"/>
        <w:snapToGrid w:val="0"/>
        <w:spacing w:line="320" w:lineRule="exact"/>
        <w:jc w:val="right"/>
        <w:rPr>
          <w:rFonts w:eastAsia="標楷體"/>
          <w:sz w:val="20"/>
          <w:u w:val="single"/>
        </w:rPr>
      </w:pPr>
      <w:r w:rsidRPr="00D85841">
        <w:rPr>
          <w:sz w:val="20"/>
          <w:u w:val="single"/>
        </w:rPr>
        <w:t>1</w:t>
      </w:r>
      <w:r>
        <w:rPr>
          <w:sz w:val="20"/>
          <w:u w:val="single"/>
        </w:rPr>
        <w:t>10</w:t>
      </w:r>
      <w:r w:rsidRPr="00D85841">
        <w:rPr>
          <w:rFonts w:eastAsia="標楷體"/>
          <w:sz w:val="20"/>
          <w:u w:val="single"/>
        </w:rPr>
        <w:t>年</w:t>
      </w:r>
      <w:r w:rsidRPr="00D85841">
        <w:rPr>
          <w:rFonts w:eastAsia="標楷體"/>
          <w:sz w:val="20"/>
          <w:u w:val="single"/>
        </w:rPr>
        <w:t>12</w:t>
      </w:r>
      <w:r w:rsidRPr="00D85841">
        <w:rPr>
          <w:rFonts w:eastAsia="標楷體"/>
          <w:sz w:val="20"/>
          <w:u w:val="single"/>
        </w:rPr>
        <w:t>月</w:t>
      </w:r>
      <w:r>
        <w:rPr>
          <w:sz w:val="20"/>
          <w:u w:val="single"/>
        </w:rPr>
        <w:t>2</w:t>
      </w:r>
      <w:r w:rsidRPr="00D85841">
        <w:rPr>
          <w:sz w:val="20"/>
          <w:u w:val="single"/>
        </w:rPr>
        <w:t>8</w:t>
      </w:r>
      <w:r w:rsidRPr="00D85841">
        <w:rPr>
          <w:rFonts w:eastAsia="標楷體"/>
          <w:sz w:val="20"/>
          <w:u w:val="single"/>
        </w:rPr>
        <w:t>日</w:t>
      </w:r>
      <w:r w:rsidRPr="00D85841">
        <w:rPr>
          <w:rFonts w:eastAsia="標楷體"/>
          <w:sz w:val="20"/>
          <w:u w:val="single"/>
        </w:rPr>
        <w:t>1</w:t>
      </w:r>
      <w:r>
        <w:rPr>
          <w:rFonts w:eastAsia="標楷體"/>
          <w:sz w:val="20"/>
          <w:u w:val="single"/>
        </w:rPr>
        <w:t>10</w:t>
      </w:r>
      <w:r w:rsidRPr="00D85841">
        <w:rPr>
          <w:rFonts w:eastAsia="標楷體"/>
          <w:sz w:val="20"/>
          <w:u w:val="single"/>
        </w:rPr>
        <w:t>學年度第</w:t>
      </w:r>
      <w:r w:rsidRPr="00D85841">
        <w:rPr>
          <w:rFonts w:eastAsia="標楷體"/>
          <w:sz w:val="20"/>
          <w:u w:val="single"/>
        </w:rPr>
        <w:t>1</w:t>
      </w:r>
      <w:r w:rsidRPr="00D85841">
        <w:rPr>
          <w:rFonts w:eastAsia="標楷體"/>
          <w:sz w:val="20"/>
          <w:u w:val="single"/>
        </w:rPr>
        <w:t>學期校課程委員會議通過</w:t>
      </w:r>
    </w:p>
    <w:p w14:paraId="5B4261FD" w14:textId="77777777" w:rsidR="002273CA" w:rsidRPr="009F76F0" w:rsidRDefault="002273CA" w:rsidP="002273CA">
      <w:pPr>
        <w:snapToGrid w:val="0"/>
        <w:spacing w:line="320" w:lineRule="exact"/>
        <w:jc w:val="right"/>
        <w:rPr>
          <w:rFonts w:ascii="標楷體" w:eastAsia="標楷體" w:hAnsi="標楷體"/>
          <w:b/>
          <w:bCs/>
          <w:sz w:val="32"/>
          <w:szCs w:val="32"/>
        </w:rPr>
      </w:pPr>
    </w:p>
    <w:p w14:paraId="1CB61CA0" w14:textId="77777777" w:rsidR="002273CA" w:rsidRPr="009F76F0" w:rsidRDefault="002273CA" w:rsidP="002273CA">
      <w:pPr>
        <w:numPr>
          <w:ilvl w:val="0"/>
          <w:numId w:val="31"/>
        </w:numPr>
        <w:snapToGrid w:val="0"/>
        <w:spacing w:line="320" w:lineRule="exact"/>
        <w:rPr>
          <w:rFonts w:ascii="標楷體" w:eastAsia="標楷體" w:hAnsi="標楷體"/>
          <w:b/>
          <w:bCs/>
          <w:sz w:val="32"/>
          <w:szCs w:val="32"/>
        </w:rPr>
      </w:pPr>
      <w:r w:rsidRPr="009F76F0">
        <w:rPr>
          <w:rFonts w:ascii="標楷體" w:eastAsia="標楷體" w:hAnsi="標楷體" w:hint="eastAsia"/>
        </w:rPr>
        <w:t>為培養學生有系統學習各領域課程，增加多元學習之機會，特</w:t>
      </w:r>
      <w:r w:rsidRPr="009F76F0">
        <w:rPr>
          <w:rFonts w:ascii="標楷體" w:eastAsia="標楷體" w:hAnsi="標楷體"/>
        </w:rPr>
        <w:t>依據國立</w:t>
      </w:r>
      <w:r w:rsidRPr="009F76F0">
        <w:rPr>
          <w:rFonts w:ascii="標楷體" w:eastAsia="標楷體" w:hAnsi="標楷體" w:hint="eastAsia"/>
        </w:rPr>
        <w:t>臺中教育</w:t>
      </w:r>
      <w:r w:rsidRPr="009F76F0">
        <w:rPr>
          <w:rFonts w:ascii="標楷體" w:eastAsia="標楷體" w:hAnsi="標楷體"/>
        </w:rPr>
        <w:t>大學</w:t>
      </w:r>
      <w:r w:rsidRPr="009F76F0">
        <w:rPr>
          <w:rFonts w:ascii="標楷體" w:eastAsia="標楷體" w:hAnsi="標楷體" w:hint="eastAsia"/>
        </w:rPr>
        <w:t>學分學程設置辦法訂定本校台灣語文學系學分學程設置要點</w:t>
      </w:r>
      <w:r w:rsidRPr="009F76F0">
        <w:rPr>
          <w:rFonts w:ascii="標楷體" w:eastAsia="標楷體" w:hAnsi="標楷體"/>
        </w:rPr>
        <w:t>」</w:t>
      </w:r>
      <w:r w:rsidRPr="009F76F0">
        <w:rPr>
          <w:rFonts w:ascii="標楷體" w:eastAsia="標楷體" w:hAnsi="標楷體" w:hint="eastAsia"/>
        </w:rPr>
        <w:t>(以下簡稱本要點)。</w:t>
      </w:r>
    </w:p>
    <w:p w14:paraId="1174E751" w14:textId="77777777" w:rsidR="002273CA" w:rsidRPr="009F76F0" w:rsidRDefault="002273CA" w:rsidP="002273CA">
      <w:pPr>
        <w:numPr>
          <w:ilvl w:val="0"/>
          <w:numId w:val="31"/>
        </w:numPr>
        <w:snapToGrid w:val="0"/>
        <w:spacing w:line="320" w:lineRule="exact"/>
        <w:rPr>
          <w:rFonts w:ascii="標楷體" w:eastAsia="標楷體" w:hAnsi="標楷體"/>
          <w:bCs/>
        </w:rPr>
      </w:pPr>
      <w:r w:rsidRPr="009F76F0">
        <w:rPr>
          <w:rFonts w:ascii="標楷體" w:eastAsia="標楷體" w:hAnsi="標楷體" w:hint="eastAsia"/>
        </w:rPr>
        <w:t>本要點設有學分學程如下</w:t>
      </w:r>
    </w:p>
    <w:p w14:paraId="4CDAC2F3" w14:textId="0ABADE50" w:rsidR="002273CA" w:rsidRPr="009F76F0" w:rsidRDefault="002273CA" w:rsidP="002273CA">
      <w:pPr>
        <w:numPr>
          <w:ilvl w:val="0"/>
          <w:numId w:val="32"/>
        </w:numPr>
        <w:snapToGrid w:val="0"/>
        <w:spacing w:line="320" w:lineRule="exact"/>
        <w:ind w:leftChars="400" w:left="1480"/>
        <w:rPr>
          <w:rFonts w:ascii="標楷體" w:eastAsia="標楷體" w:hAnsi="標楷體"/>
          <w:bCs/>
        </w:rPr>
      </w:pPr>
      <w:r w:rsidRPr="009F76F0">
        <w:rPr>
          <w:rFonts w:ascii="標楷體" w:eastAsia="標楷體" w:hAnsi="標楷體" w:hint="eastAsia"/>
          <w:color w:val="000000"/>
          <w:u w:val="single"/>
        </w:rPr>
        <w:t>台</w:t>
      </w:r>
      <w:r w:rsidRPr="009F76F0">
        <w:rPr>
          <w:rFonts w:ascii="標楷體" w:eastAsia="標楷體" w:hAnsi="標楷體" w:hint="eastAsia"/>
          <w:color w:val="000000"/>
        </w:rPr>
        <w:t>語文學微型學分學程：</w:t>
      </w:r>
      <w:r w:rsidRPr="00C7182C">
        <w:rPr>
          <w:rFonts w:ascii="標楷體" w:eastAsia="標楷體" w:hAnsi="標楷體" w:hint="eastAsia"/>
          <w:color w:val="FF0000"/>
          <w:u w:val="single"/>
        </w:rPr>
        <w:t>至少修習6學分</w:t>
      </w:r>
      <w:r w:rsidRPr="009F76F0">
        <w:rPr>
          <w:rFonts w:ascii="標楷體" w:eastAsia="標楷體" w:hAnsi="標楷體" w:hint="eastAsia"/>
          <w:color w:val="000000"/>
        </w:rPr>
        <w:t>，以培養學生對</w:t>
      </w:r>
      <w:r w:rsidRPr="009F76F0">
        <w:rPr>
          <w:rFonts w:ascii="標楷體" w:eastAsia="標楷體" w:hAnsi="標楷體" w:hint="eastAsia"/>
          <w:color w:val="000000"/>
          <w:u w:val="single"/>
        </w:rPr>
        <w:t>台</w:t>
      </w:r>
      <w:r w:rsidRPr="009F76F0">
        <w:rPr>
          <w:rFonts w:ascii="標楷體" w:eastAsia="標楷體" w:hAnsi="標楷體" w:hint="eastAsia"/>
          <w:color w:val="000000"/>
        </w:rPr>
        <w:t>灣文學的賞析能力，具體課程請詳見</w:t>
      </w:r>
      <w:r w:rsidRPr="009F76F0">
        <w:rPr>
          <w:rFonts w:ascii="標楷體" w:eastAsia="標楷體" w:hAnsi="標楷體" w:hint="eastAsia"/>
        </w:rPr>
        <w:t>附表</w:t>
      </w:r>
      <w:r w:rsidRPr="00C7182C">
        <w:rPr>
          <w:rFonts w:ascii="標楷體" w:eastAsia="標楷體" w:hAnsi="標楷體" w:hint="eastAsia"/>
          <w:color w:val="C00000"/>
          <w:u w:val="single"/>
        </w:rPr>
        <w:t>一</w:t>
      </w:r>
      <w:r w:rsidRPr="009F76F0">
        <w:rPr>
          <w:rFonts w:ascii="標楷體" w:eastAsia="標楷體" w:hAnsi="標楷體" w:hint="eastAsia"/>
        </w:rPr>
        <w:t>。</w:t>
      </w:r>
    </w:p>
    <w:p w14:paraId="7F75CAC7" w14:textId="6535ECC2" w:rsidR="002273CA" w:rsidRPr="009F76F0" w:rsidRDefault="002273CA" w:rsidP="002273CA">
      <w:pPr>
        <w:numPr>
          <w:ilvl w:val="0"/>
          <w:numId w:val="32"/>
        </w:numPr>
        <w:snapToGrid w:val="0"/>
        <w:spacing w:line="320" w:lineRule="exact"/>
        <w:ind w:leftChars="400" w:left="1480"/>
        <w:rPr>
          <w:rFonts w:ascii="標楷體" w:eastAsia="標楷體" w:hAnsi="標楷體"/>
          <w:bCs/>
        </w:rPr>
      </w:pPr>
      <w:r w:rsidRPr="009F76F0">
        <w:rPr>
          <w:rFonts w:ascii="標楷體" w:eastAsia="標楷體" w:hAnsi="標楷體" w:hint="eastAsia"/>
          <w:u w:val="single"/>
        </w:rPr>
        <w:t>台</w:t>
      </w:r>
      <w:r w:rsidRPr="009F76F0">
        <w:rPr>
          <w:rFonts w:ascii="標楷體" w:eastAsia="標楷體" w:hAnsi="標楷體" w:hint="eastAsia"/>
        </w:rPr>
        <w:t>語影音傳播微型學分學程：</w:t>
      </w:r>
      <w:r w:rsidRPr="00C7182C">
        <w:rPr>
          <w:rFonts w:ascii="標楷體" w:eastAsia="標楷體" w:hAnsi="標楷體" w:hint="eastAsia"/>
          <w:color w:val="FF0000"/>
          <w:u w:val="single"/>
        </w:rPr>
        <w:t>至少修習6學分</w:t>
      </w:r>
      <w:r w:rsidRPr="009F76F0">
        <w:rPr>
          <w:rFonts w:ascii="標楷體" w:eastAsia="標楷體" w:hAnsi="標楷體" w:hint="eastAsia"/>
        </w:rPr>
        <w:t>，以培養學生製作廣播節目與微電影製作能力，具體課程請詳見附表</w:t>
      </w:r>
      <w:r w:rsidRPr="00C7182C">
        <w:rPr>
          <w:rFonts w:ascii="標楷體" w:eastAsia="標楷體" w:hAnsi="標楷體" w:hint="eastAsia"/>
          <w:color w:val="C00000"/>
          <w:u w:val="single"/>
        </w:rPr>
        <w:t>二</w:t>
      </w:r>
      <w:bookmarkStart w:id="0" w:name="_GoBack"/>
      <w:bookmarkEnd w:id="0"/>
      <w:r w:rsidRPr="009F76F0">
        <w:rPr>
          <w:rFonts w:ascii="標楷體" w:eastAsia="標楷體" w:hAnsi="標楷體" w:hint="eastAsia"/>
        </w:rPr>
        <w:t>。</w:t>
      </w:r>
    </w:p>
    <w:p w14:paraId="64F120B6" w14:textId="216512C7" w:rsidR="002273CA" w:rsidRPr="009F76F0" w:rsidRDefault="002273CA" w:rsidP="002273CA">
      <w:pPr>
        <w:numPr>
          <w:ilvl w:val="0"/>
          <w:numId w:val="32"/>
        </w:numPr>
        <w:snapToGrid w:val="0"/>
        <w:spacing w:line="320" w:lineRule="exact"/>
        <w:ind w:leftChars="400" w:left="1480"/>
        <w:rPr>
          <w:rFonts w:ascii="標楷體" w:eastAsia="標楷體" w:hAnsi="標楷體"/>
          <w:bCs/>
        </w:rPr>
      </w:pPr>
      <w:r w:rsidRPr="009F76F0">
        <w:rPr>
          <w:rFonts w:ascii="標楷體" w:eastAsia="標楷體" w:hAnsi="標楷體" w:hint="eastAsia"/>
          <w:u w:val="single"/>
        </w:rPr>
        <w:t>台</w:t>
      </w:r>
      <w:r w:rsidRPr="009F76F0">
        <w:rPr>
          <w:rFonts w:ascii="標楷體" w:eastAsia="標楷體" w:hAnsi="標楷體" w:hint="eastAsia"/>
        </w:rPr>
        <w:t>灣文化資產微型學分學程：</w:t>
      </w:r>
      <w:r w:rsidRPr="00C7182C">
        <w:rPr>
          <w:rFonts w:ascii="標楷體" w:eastAsia="標楷體" w:hAnsi="標楷體" w:hint="eastAsia"/>
          <w:color w:val="FF0000"/>
          <w:u w:val="single"/>
        </w:rPr>
        <w:t>至少修習6學分</w:t>
      </w:r>
      <w:r w:rsidRPr="009F76F0">
        <w:rPr>
          <w:rFonts w:ascii="標楷體" w:eastAsia="標楷體" w:hAnsi="標楷體" w:hint="eastAsia"/>
        </w:rPr>
        <w:t>，以培養學生對</w:t>
      </w:r>
      <w:r w:rsidRPr="009F76F0">
        <w:rPr>
          <w:rFonts w:ascii="標楷體" w:eastAsia="標楷體" w:hAnsi="標楷體" w:hint="eastAsia"/>
          <w:u w:val="single"/>
        </w:rPr>
        <w:t>台</w:t>
      </w:r>
      <w:r w:rsidRPr="009F76F0">
        <w:rPr>
          <w:rFonts w:ascii="標楷體" w:eastAsia="標楷體" w:hAnsi="標楷體" w:hint="eastAsia"/>
        </w:rPr>
        <w:t>灣文化資產的了解，具體課程請詳見附表</w:t>
      </w:r>
      <w:r w:rsidRPr="00C7182C">
        <w:rPr>
          <w:rFonts w:ascii="標楷體" w:eastAsia="標楷體" w:hAnsi="標楷體" w:hint="eastAsia"/>
          <w:color w:val="C00000"/>
          <w:u w:val="single"/>
        </w:rPr>
        <w:t>三</w:t>
      </w:r>
      <w:r w:rsidRPr="009F76F0">
        <w:rPr>
          <w:rFonts w:ascii="標楷體" w:eastAsia="標楷體" w:hAnsi="標楷體" w:hint="eastAsia"/>
        </w:rPr>
        <w:t>。</w:t>
      </w:r>
    </w:p>
    <w:p w14:paraId="1180E007" w14:textId="39EDD30B" w:rsidR="002273CA" w:rsidRPr="009F76F0" w:rsidRDefault="002273CA" w:rsidP="002273CA">
      <w:pPr>
        <w:numPr>
          <w:ilvl w:val="0"/>
          <w:numId w:val="32"/>
        </w:numPr>
        <w:snapToGrid w:val="0"/>
        <w:spacing w:line="320" w:lineRule="exact"/>
        <w:ind w:leftChars="400" w:left="1480"/>
        <w:rPr>
          <w:rFonts w:ascii="標楷體" w:eastAsia="標楷體" w:hAnsi="標楷體"/>
          <w:bCs/>
        </w:rPr>
      </w:pPr>
      <w:r w:rsidRPr="009F76F0">
        <w:rPr>
          <w:rFonts w:ascii="標楷體" w:eastAsia="標楷體" w:hAnsi="標楷體" w:hint="eastAsia"/>
        </w:rPr>
        <w:t>台灣戲劇微型學分學程：</w:t>
      </w:r>
      <w:r w:rsidRPr="00C7182C">
        <w:rPr>
          <w:rFonts w:ascii="標楷體" w:eastAsia="標楷體" w:hAnsi="標楷體" w:hint="eastAsia"/>
          <w:color w:val="FF0000"/>
          <w:u w:val="single"/>
        </w:rPr>
        <w:t>至少修習6學分</w:t>
      </w:r>
      <w:r w:rsidRPr="009F76F0">
        <w:rPr>
          <w:rFonts w:ascii="標楷體" w:eastAsia="標楷體" w:hAnsi="標楷體" w:hint="eastAsia"/>
        </w:rPr>
        <w:t>，以培養學生對</w:t>
      </w:r>
      <w:r w:rsidRPr="009F76F0">
        <w:rPr>
          <w:rFonts w:ascii="標楷體" w:eastAsia="標楷體" w:hAnsi="標楷體" w:hint="eastAsia"/>
          <w:u w:val="single"/>
        </w:rPr>
        <w:t>台</w:t>
      </w:r>
      <w:r w:rsidRPr="009F76F0">
        <w:rPr>
          <w:rFonts w:ascii="標楷體" w:eastAsia="標楷體" w:hAnsi="標楷體" w:hint="eastAsia"/>
        </w:rPr>
        <w:t>灣戲劇的賞析能力，具體課程請詳見附表</w:t>
      </w:r>
      <w:r w:rsidRPr="00C7182C">
        <w:rPr>
          <w:rFonts w:ascii="標楷體" w:eastAsia="標楷體" w:hAnsi="標楷體" w:hint="eastAsia"/>
          <w:color w:val="C00000"/>
          <w:u w:val="single"/>
        </w:rPr>
        <w:t>四</w:t>
      </w:r>
      <w:r w:rsidRPr="009F76F0">
        <w:rPr>
          <w:rFonts w:ascii="標楷體" w:eastAsia="標楷體" w:hAnsi="標楷體" w:hint="eastAsia"/>
        </w:rPr>
        <w:t>。</w:t>
      </w:r>
    </w:p>
    <w:p w14:paraId="181F3454" w14:textId="20B56BEF" w:rsidR="002273CA" w:rsidRPr="009F76F0" w:rsidRDefault="002273CA" w:rsidP="002273CA">
      <w:pPr>
        <w:numPr>
          <w:ilvl w:val="0"/>
          <w:numId w:val="32"/>
        </w:numPr>
        <w:snapToGrid w:val="0"/>
        <w:spacing w:line="320" w:lineRule="exact"/>
        <w:ind w:leftChars="400" w:left="1480"/>
        <w:rPr>
          <w:rFonts w:ascii="標楷體" w:eastAsia="標楷體" w:hAnsi="標楷體"/>
          <w:bCs/>
          <w:color w:val="C00000"/>
        </w:rPr>
      </w:pPr>
      <w:r w:rsidRPr="009F76F0">
        <w:rPr>
          <w:rFonts w:ascii="標楷體" w:eastAsia="標楷體" w:hAnsi="標楷體" w:hint="eastAsia"/>
          <w:lang w:eastAsia="zh-HK"/>
        </w:rPr>
        <w:t>表演藝術專長增能學分學程</w:t>
      </w:r>
      <w:r w:rsidRPr="009F76F0">
        <w:rPr>
          <w:rFonts w:ascii="標楷體" w:eastAsia="標楷體" w:hAnsi="標楷體" w:hint="eastAsia"/>
        </w:rPr>
        <w:t>：</w:t>
      </w:r>
      <w:r w:rsidR="00AF2D28" w:rsidRPr="00A019BD">
        <w:rPr>
          <w:rFonts w:ascii="標楷體" w:eastAsia="標楷體" w:hAnsi="標楷體" w:hint="eastAsia"/>
          <w:color w:val="FF0000"/>
          <w:u w:val="single"/>
        </w:rPr>
        <w:t>至少修習</w:t>
      </w:r>
      <w:r w:rsidRPr="009F76F0">
        <w:rPr>
          <w:rFonts w:ascii="標楷體" w:eastAsia="標楷體" w:hAnsi="標楷體" w:hint="eastAsia"/>
        </w:rPr>
        <w:t>10</w:t>
      </w:r>
      <w:r w:rsidRPr="009F76F0">
        <w:rPr>
          <w:rFonts w:ascii="標楷體" w:eastAsia="標楷體" w:hAnsi="標楷體" w:hint="eastAsia"/>
          <w:lang w:eastAsia="zh-HK"/>
        </w:rPr>
        <w:t>學分</w:t>
      </w:r>
      <w:r w:rsidRPr="009F76F0">
        <w:rPr>
          <w:rFonts w:ascii="標楷體" w:eastAsia="標楷體" w:hAnsi="標楷體" w:hint="eastAsia"/>
        </w:rPr>
        <w:t>，</w:t>
      </w:r>
      <w:r w:rsidRPr="009F76F0">
        <w:rPr>
          <w:rFonts w:eastAsia="標楷體" w:hint="eastAsia"/>
        </w:rPr>
        <w:t>以開拓</w:t>
      </w:r>
      <w:r w:rsidRPr="009F76F0">
        <w:rPr>
          <w:rFonts w:eastAsia="標楷體" w:hint="eastAsia"/>
          <w:lang w:eastAsia="zh-HK"/>
        </w:rPr>
        <w:t>學生</w:t>
      </w:r>
      <w:r w:rsidRPr="009F76F0">
        <w:rPr>
          <w:rFonts w:eastAsia="標楷體" w:hint="eastAsia"/>
        </w:rPr>
        <w:t>藝術視野及經驗、發揚台灣在地戲曲文化特色、</w:t>
      </w:r>
      <w:r w:rsidRPr="009F76F0">
        <w:rPr>
          <w:rFonts w:eastAsia="標楷體" w:hint="eastAsia"/>
          <w:lang w:eastAsia="zh-HK"/>
        </w:rPr>
        <w:t>了解跨域多元表演藝術發展趨勢</w:t>
      </w:r>
      <w:r w:rsidRPr="009F76F0">
        <w:rPr>
          <w:rFonts w:eastAsia="標楷體" w:hint="eastAsia"/>
        </w:rPr>
        <w:t>，</w:t>
      </w:r>
      <w:r w:rsidRPr="009F76F0">
        <w:rPr>
          <w:rFonts w:eastAsia="標楷體" w:hint="eastAsia"/>
          <w:lang w:eastAsia="zh-HK"/>
        </w:rPr>
        <w:t>進而</w:t>
      </w:r>
      <w:r w:rsidRPr="009F76F0">
        <w:rPr>
          <w:rFonts w:eastAsia="標楷體" w:hint="eastAsia"/>
        </w:rPr>
        <w:t>提升教學現場的教學能力，具體課程請詳見</w:t>
      </w:r>
      <w:r w:rsidRPr="00A019BD">
        <w:rPr>
          <w:rFonts w:eastAsia="標楷體" w:hint="eastAsia"/>
          <w:color w:val="C00000"/>
          <w:u w:val="single"/>
        </w:rPr>
        <w:t>附表</w:t>
      </w:r>
      <w:r w:rsidRPr="00A019BD">
        <w:rPr>
          <w:rFonts w:eastAsia="標楷體" w:hint="eastAsia"/>
          <w:color w:val="C00000"/>
          <w:u w:val="single"/>
          <w:lang w:eastAsia="zh-HK"/>
        </w:rPr>
        <w:t>五</w:t>
      </w:r>
      <w:r w:rsidRPr="009F76F0">
        <w:rPr>
          <w:rFonts w:eastAsia="標楷體" w:hint="eastAsia"/>
          <w:color w:val="C00000"/>
        </w:rPr>
        <w:t>。</w:t>
      </w:r>
    </w:p>
    <w:p w14:paraId="00272E72" w14:textId="77777777" w:rsidR="002273CA" w:rsidRPr="009F76F0" w:rsidRDefault="002273CA" w:rsidP="002273CA">
      <w:pPr>
        <w:numPr>
          <w:ilvl w:val="0"/>
          <w:numId w:val="31"/>
        </w:numPr>
        <w:snapToGrid w:val="0"/>
        <w:spacing w:line="320" w:lineRule="exact"/>
        <w:rPr>
          <w:rFonts w:ascii="標楷體" w:eastAsia="標楷體" w:hAnsi="標楷體"/>
          <w:bCs/>
        </w:rPr>
      </w:pPr>
      <w:r w:rsidRPr="009F76F0">
        <w:rPr>
          <w:rFonts w:ascii="標楷體" w:eastAsia="標楷體" w:hAnsi="標楷體" w:hint="eastAsia"/>
        </w:rPr>
        <w:t>修讀資格：本校在學學生自一年級下學期起得申請修習本學分學程。</w:t>
      </w:r>
    </w:p>
    <w:p w14:paraId="7A2D7A2B" w14:textId="77777777" w:rsidR="002273CA" w:rsidRPr="009F76F0" w:rsidRDefault="002273CA" w:rsidP="002273CA">
      <w:pPr>
        <w:numPr>
          <w:ilvl w:val="0"/>
          <w:numId w:val="31"/>
        </w:numPr>
        <w:snapToGrid w:val="0"/>
        <w:spacing w:line="320" w:lineRule="exact"/>
        <w:rPr>
          <w:rFonts w:ascii="標楷體" w:eastAsia="標楷體" w:hAnsi="標楷體"/>
          <w:bCs/>
        </w:rPr>
      </w:pPr>
      <w:r w:rsidRPr="009F76F0">
        <w:rPr>
          <w:rFonts w:ascii="標楷體" w:eastAsia="標楷體" w:hAnsi="標楷體" w:hint="eastAsia"/>
        </w:rPr>
        <w:t>人數限制：每班符合資格者在最低人數以上始得開班。</w:t>
      </w:r>
    </w:p>
    <w:p w14:paraId="3DB4AAA6" w14:textId="77777777" w:rsidR="002273CA" w:rsidRPr="009F76F0" w:rsidRDefault="002273CA" w:rsidP="002273CA">
      <w:pPr>
        <w:numPr>
          <w:ilvl w:val="0"/>
          <w:numId w:val="31"/>
        </w:numPr>
        <w:snapToGrid w:val="0"/>
        <w:spacing w:line="320" w:lineRule="exact"/>
        <w:rPr>
          <w:rFonts w:ascii="標楷體" w:eastAsia="標楷體" w:hAnsi="標楷體"/>
          <w:bCs/>
        </w:rPr>
      </w:pPr>
      <w:r w:rsidRPr="009F76F0">
        <w:rPr>
          <w:rFonts w:ascii="標楷體" w:eastAsia="標楷體" w:hAnsi="標楷體" w:hint="eastAsia"/>
        </w:rPr>
        <w:t>申請及核可程序：</w:t>
      </w:r>
    </w:p>
    <w:p w14:paraId="5703813D" w14:textId="77777777" w:rsidR="002273CA" w:rsidRPr="009F76F0" w:rsidRDefault="002273CA" w:rsidP="002273CA">
      <w:pPr>
        <w:numPr>
          <w:ilvl w:val="0"/>
          <w:numId w:val="30"/>
        </w:numPr>
        <w:spacing w:line="320" w:lineRule="exact"/>
        <w:jc w:val="both"/>
        <w:rPr>
          <w:rFonts w:ascii="標楷體" w:eastAsia="標楷體" w:hAnsi="標楷體"/>
        </w:rPr>
      </w:pPr>
      <w:r w:rsidRPr="009F76F0">
        <w:rPr>
          <w:rFonts w:ascii="標楷體" w:eastAsia="標楷體" w:hAnsi="標楷體" w:hint="eastAsia"/>
        </w:rPr>
        <w:t>申請者填寫申請表（如附表</w:t>
      </w:r>
      <w:r w:rsidRPr="009F76F0">
        <w:rPr>
          <w:rFonts w:ascii="標楷體" w:eastAsia="標楷體" w:hAnsi="標楷體" w:hint="eastAsia"/>
          <w:color w:val="C00000"/>
          <w:u w:val="single"/>
          <w:lang w:eastAsia="zh-HK"/>
        </w:rPr>
        <w:t>六</w:t>
      </w:r>
      <w:r w:rsidRPr="009F76F0">
        <w:rPr>
          <w:rFonts w:ascii="標楷體" w:eastAsia="標楷體" w:hAnsi="標楷體" w:hint="eastAsia"/>
        </w:rPr>
        <w:t>），於每年教務處公告期限內向本系提出申請。</w:t>
      </w:r>
    </w:p>
    <w:p w14:paraId="3C81E052" w14:textId="77777777" w:rsidR="002273CA" w:rsidRPr="009F76F0" w:rsidRDefault="002273CA" w:rsidP="002273CA">
      <w:pPr>
        <w:numPr>
          <w:ilvl w:val="0"/>
          <w:numId w:val="30"/>
        </w:numPr>
        <w:spacing w:line="320" w:lineRule="exact"/>
        <w:jc w:val="both"/>
        <w:rPr>
          <w:rFonts w:ascii="標楷體" w:eastAsia="標楷體" w:hAnsi="標楷體"/>
        </w:rPr>
      </w:pPr>
      <w:r w:rsidRPr="009F76F0">
        <w:rPr>
          <w:rFonts w:ascii="標楷體" w:eastAsia="標楷體" w:hAnsi="標楷體"/>
        </w:rPr>
        <w:t>申請</w:t>
      </w:r>
      <w:r w:rsidRPr="009F76F0">
        <w:rPr>
          <w:rFonts w:ascii="標楷體" w:eastAsia="標楷體" w:hAnsi="標楷體" w:hint="eastAsia"/>
        </w:rPr>
        <w:t>修習本學程人數總數若超過每科目上課人數上限時，以選課先後順序錄取</w:t>
      </w:r>
      <w:r w:rsidRPr="009F76F0">
        <w:rPr>
          <w:rFonts w:ascii="標楷體" w:eastAsia="標楷體" w:hAnsi="標楷體"/>
        </w:rPr>
        <w:t>。</w:t>
      </w:r>
    </w:p>
    <w:p w14:paraId="5D87777D" w14:textId="77777777" w:rsidR="002273CA" w:rsidRPr="009F76F0" w:rsidRDefault="002273CA" w:rsidP="002273CA">
      <w:pPr>
        <w:numPr>
          <w:ilvl w:val="0"/>
          <w:numId w:val="31"/>
        </w:numPr>
        <w:spacing w:line="320" w:lineRule="exact"/>
        <w:jc w:val="both"/>
        <w:rPr>
          <w:rFonts w:ascii="標楷體" w:eastAsia="標楷體" w:hAnsi="標楷體"/>
        </w:rPr>
      </w:pPr>
      <w:r w:rsidRPr="009F76F0">
        <w:rPr>
          <w:rFonts w:ascii="標楷體" w:eastAsia="標楷體" w:hAnsi="標楷體" w:hint="eastAsia"/>
        </w:rPr>
        <w:t>學生經申請核可並修滿本要點規定之科目與學分且成績及格者，得檢具歷年成績單正本，向本系提出申請核發學分學程證明書（申請表如附表</w:t>
      </w:r>
      <w:r w:rsidRPr="009F76F0">
        <w:rPr>
          <w:rFonts w:ascii="標楷體" w:eastAsia="標楷體" w:hAnsi="標楷體" w:hint="eastAsia"/>
          <w:color w:val="C00000"/>
          <w:u w:val="single"/>
          <w:lang w:eastAsia="zh-HK"/>
        </w:rPr>
        <w:t>七</w:t>
      </w:r>
      <w:r w:rsidRPr="009F76F0">
        <w:rPr>
          <w:rFonts w:ascii="標楷體" w:eastAsia="標楷體" w:hAnsi="標楷體" w:hint="eastAsia"/>
        </w:rPr>
        <w:t>）；經系主任審核後，簽請院長、教務長、校長同意後核發學分學程證明書。</w:t>
      </w:r>
    </w:p>
    <w:p w14:paraId="30FFDE1D" w14:textId="77777777" w:rsidR="002273CA" w:rsidRPr="009F76F0" w:rsidRDefault="002273CA" w:rsidP="002273CA">
      <w:pPr>
        <w:spacing w:line="320" w:lineRule="exact"/>
        <w:ind w:left="720"/>
        <w:jc w:val="both"/>
        <w:rPr>
          <w:rFonts w:ascii="標楷體" w:eastAsia="標楷體" w:hAnsi="標楷體"/>
        </w:rPr>
      </w:pPr>
      <w:r w:rsidRPr="009F76F0">
        <w:rPr>
          <w:rFonts w:ascii="標楷體" w:eastAsia="標楷體" w:hAnsi="標楷體" w:hint="eastAsia"/>
        </w:rPr>
        <w:t>修畢部分學分者，其成績載於畢業總成績單，不另發證明。未經核准修讀者，不得發給學分學程證明書。</w:t>
      </w:r>
    </w:p>
    <w:p w14:paraId="62F8C0FF" w14:textId="77777777" w:rsidR="002273CA" w:rsidRPr="009F76F0" w:rsidRDefault="002273CA" w:rsidP="002273CA">
      <w:pPr>
        <w:numPr>
          <w:ilvl w:val="0"/>
          <w:numId w:val="31"/>
        </w:numPr>
        <w:spacing w:line="320" w:lineRule="exact"/>
        <w:jc w:val="both"/>
        <w:rPr>
          <w:rFonts w:ascii="標楷體" w:eastAsia="標楷體" w:hAnsi="標楷體"/>
        </w:rPr>
      </w:pPr>
      <w:r w:rsidRPr="009F76F0">
        <w:rPr>
          <w:rFonts w:ascii="標楷體" w:eastAsia="標楷體" w:hAnsi="標楷體" w:hint="eastAsia"/>
        </w:rPr>
        <w:t>不同學分學程中相同名稱課程或本系核定之等同課程，可同時認列為不同學程學分；</w:t>
      </w:r>
      <w:r w:rsidRPr="009F76F0">
        <w:rPr>
          <w:rFonts w:ascii="標楷體" w:eastAsia="標楷體" w:hAnsi="標楷體" w:hint="eastAsia"/>
        </w:rPr>
        <w:lastRenderedPageBreak/>
        <w:t>惟畢業學分只採認一次。</w:t>
      </w:r>
    </w:p>
    <w:p w14:paraId="7C10D4E5" w14:textId="77777777" w:rsidR="002273CA" w:rsidRPr="00245D08" w:rsidRDefault="002273CA" w:rsidP="002273CA">
      <w:pPr>
        <w:numPr>
          <w:ilvl w:val="0"/>
          <w:numId w:val="31"/>
        </w:numPr>
        <w:spacing w:line="320" w:lineRule="exact"/>
        <w:jc w:val="both"/>
        <w:rPr>
          <w:rFonts w:ascii="標楷體" w:eastAsia="標楷體" w:hAnsi="標楷體"/>
        </w:rPr>
      </w:pPr>
      <w:r w:rsidRPr="009F76F0">
        <w:rPr>
          <w:rFonts w:ascii="標楷體" w:eastAsia="標楷體" w:hAnsi="標楷體"/>
          <w:snapToGrid w:val="0"/>
          <w:spacing w:val="2"/>
        </w:rPr>
        <w:t>本要點未盡事宜悉依本校</w:t>
      </w:r>
      <w:r w:rsidRPr="009F76F0">
        <w:rPr>
          <w:rFonts w:ascii="標楷體" w:eastAsia="標楷體" w:hAnsi="標楷體" w:hint="eastAsia"/>
        </w:rPr>
        <w:t>學</w:t>
      </w:r>
      <w:r w:rsidRPr="00245D08">
        <w:rPr>
          <w:rFonts w:ascii="標楷體" w:eastAsia="標楷體" w:hAnsi="標楷體" w:hint="eastAsia"/>
        </w:rPr>
        <w:t>分學程設置辦法</w:t>
      </w:r>
      <w:r w:rsidRPr="00245D08">
        <w:rPr>
          <w:rFonts w:ascii="標楷體" w:eastAsia="標楷體" w:hAnsi="標楷體"/>
          <w:snapToGrid w:val="0"/>
          <w:spacing w:val="2"/>
        </w:rPr>
        <w:t>相關規定辦理。</w:t>
      </w:r>
    </w:p>
    <w:p w14:paraId="2CC4425D" w14:textId="77777777" w:rsidR="002273CA" w:rsidRPr="00245D08" w:rsidRDefault="002273CA" w:rsidP="002273CA">
      <w:pPr>
        <w:numPr>
          <w:ilvl w:val="0"/>
          <w:numId w:val="31"/>
        </w:numPr>
        <w:spacing w:line="320" w:lineRule="exact"/>
        <w:jc w:val="both"/>
        <w:rPr>
          <w:rFonts w:ascii="標楷體" w:eastAsia="標楷體" w:hAnsi="標楷體"/>
        </w:rPr>
      </w:pPr>
      <w:r w:rsidRPr="00245D08">
        <w:rPr>
          <w:rFonts w:ascii="標楷體" w:eastAsia="標楷體" w:hAnsi="標楷體" w:hint="eastAsia"/>
        </w:rPr>
        <w:t>本要點經系課程委員會議通過，送院課程委員會及校課程委員會審議，並經教務會議備查後實施，修正時亦同。</w:t>
      </w:r>
    </w:p>
    <w:p w14:paraId="0032B64B" w14:textId="77777777" w:rsidR="002273CA" w:rsidRPr="00245D08" w:rsidRDefault="002273CA" w:rsidP="002273CA">
      <w:pPr>
        <w:spacing w:line="320" w:lineRule="exact"/>
        <w:ind w:left="720"/>
        <w:jc w:val="both"/>
        <w:rPr>
          <w:rFonts w:ascii="標楷體" w:eastAsia="標楷體" w:hAnsi="標楷體"/>
        </w:rPr>
      </w:pPr>
    </w:p>
    <w:p w14:paraId="3487F9D1" w14:textId="22F6D98F" w:rsidR="002273CA" w:rsidRPr="00245D08" w:rsidRDefault="002273CA" w:rsidP="002273CA">
      <w:pPr>
        <w:snapToGrid w:val="0"/>
        <w:spacing w:line="320" w:lineRule="exact"/>
        <w:rPr>
          <w:rFonts w:eastAsia="標楷體"/>
        </w:rPr>
      </w:pPr>
      <w:r w:rsidRPr="00245D08">
        <w:rPr>
          <w:rFonts w:eastAsia="標楷體"/>
          <w:u w:val="single"/>
        </w:rPr>
        <w:t>權責單位為台灣語文學系，於</w:t>
      </w:r>
      <w:r w:rsidRPr="00245D08">
        <w:rPr>
          <w:rFonts w:eastAsia="標楷體"/>
          <w:u w:val="single"/>
        </w:rPr>
        <w:t>110</w:t>
      </w:r>
      <w:r w:rsidRPr="00245D08">
        <w:rPr>
          <w:rFonts w:eastAsia="標楷體"/>
          <w:u w:val="single"/>
        </w:rPr>
        <w:t>年</w:t>
      </w:r>
      <w:r w:rsidR="006637E2" w:rsidRPr="00245D08">
        <w:rPr>
          <w:rFonts w:eastAsia="標楷體"/>
          <w:u w:val="single"/>
        </w:rPr>
        <w:t>11</w:t>
      </w:r>
      <w:r w:rsidRPr="00245D08">
        <w:rPr>
          <w:rFonts w:eastAsia="標楷體"/>
          <w:u w:val="single"/>
        </w:rPr>
        <w:t>月</w:t>
      </w:r>
      <w:r w:rsidR="006637E2" w:rsidRPr="00245D08">
        <w:rPr>
          <w:rFonts w:eastAsia="標楷體"/>
          <w:u w:val="single"/>
        </w:rPr>
        <w:t>9</w:t>
      </w:r>
      <w:r w:rsidRPr="00245D08">
        <w:rPr>
          <w:rFonts w:eastAsia="標楷體"/>
          <w:u w:val="single"/>
        </w:rPr>
        <w:t>日</w:t>
      </w:r>
      <w:r w:rsidR="006637E2" w:rsidRPr="00245D08">
        <w:rPr>
          <w:rFonts w:eastAsia="標楷體"/>
          <w:u w:val="single"/>
        </w:rPr>
        <w:t>110</w:t>
      </w:r>
      <w:r w:rsidRPr="00245D08">
        <w:rPr>
          <w:rFonts w:eastAsia="標楷體"/>
          <w:u w:val="single"/>
        </w:rPr>
        <w:t>學年度第</w:t>
      </w:r>
      <w:r w:rsidR="006637E2" w:rsidRPr="00245D08">
        <w:rPr>
          <w:rFonts w:eastAsia="標楷體"/>
          <w:u w:val="single"/>
        </w:rPr>
        <w:t>1</w:t>
      </w:r>
      <w:r w:rsidRPr="00245D08">
        <w:rPr>
          <w:rFonts w:eastAsia="標楷體"/>
          <w:u w:val="single"/>
        </w:rPr>
        <w:t>學期</w:t>
      </w:r>
      <w:r w:rsidR="00AE64C0" w:rsidRPr="00245D08">
        <w:rPr>
          <w:rFonts w:eastAsia="標楷體"/>
          <w:u w:val="single"/>
        </w:rPr>
        <w:t>第</w:t>
      </w:r>
      <w:r w:rsidR="00AE64C0" w:rsidRPr="00245D08">
        <w:rPr>
          <w:rFonts w:eastAsia="標楷體"/>
          <w:u w:val="single"/>
        </w:rPr>
        <w:t>2</w:t>
      </w:r>
      <w:r w:rsidR="00AE64C0" w:rsidRPr="00245D08">
        <w:rPr>
          <w:rFonts w:eastAsia="標楷體"/>
          <w:u w:val="single"/>
        </w:rPr>
        <w:t>次</w:t>
      </w:r>
      <w:r w:rsidRPr="00245D08">
        <w:rPr>
          <w:rFonts w:eastAsia="標楷體"/>
          <w:u w:val="single"/>
        </w:rPr>
        <w:t>系課程委員會議通過，經</w:t>
      </w:r>
      <w:r w:rsidR="00434291" w:rsidRPr="00245D08">
        <w:rPr>
          <w:rFonts w:eastAsia="標楷體"/>
          <w:u w:val="single"/>
        </w:rPr>
        <w:t>110</w:t>
      </w:r>
      <w:r w:rsidR="00434291" w:rsidRPr="00245D08">
        <w:rPr>
          <w:rFonts w:eastAsia="標楷體"/>
          <w:u w:val="single"/>
        </w:rPr>
        <w:t>年</w:t>
      </w:r>
      <w:r w:rsidR="00434291" w:rsidRPr="00245D08">
        <w:rPr>
          <w:rFonts w:eastAsia="標楷體"/>
          <w:u w:val="single"/>
        </w:rPr>
        <w:t>12</w:t>
      </w:r>
      <w:r w:rsidR="00434291" w:rsidRPr="00245D08">
        <w:rPr>
          <w:rFonts w:eastAsia="標楷體"/>
          <w:u w:val="single"/>
        </w:rPr>
        <w:t>月</w:t>
      </w:r>
      <w:r w:rsidR="00434291" w:rsidRPr="00245D08">
        <w:rPr>
          <w:rFonts w:eastAsia="標楷體"/>
          <w:u w:val="single"/>
        </w:rPr>
        <w:t>28</w:t>
      </w:r>
      <w:r w:rsidR="00434291" w:rsidRPr="00245D08">
        <w:rPr>
          <w:rFonts w:eastAsia="標楷體"/>
          <w:u w:val="single"/>
        </w:rPr>
        <w:t>日</w:t>
      </w:r>
      <w:r w:rsidR="00434291" w:rsidRPr="00245D08">
        <w:rPr>
          <w:rFonts w:eastAsia="標楷體"/>
          <w:u w:val="single"/>
        </w:rPr>
        <w:t>110</w:t>
      </w:r>
      <w:r w:rsidR="00434291" w:rsidRPr="00245D08">
        <w:rPr>
          <w:rFonts w:eastAsia="標楷體"/>
          <w:u w:val="single"/>
        </w:rPr>
        <w:t>學年度第</w:t>
      </w:r>
      <w:r w:rsidR="00434291" w:rsidRPr="00245D08">
        <w:rPr>
          <w:rFonts w:eastAsia="標楷體"/>
          <w:u w:val="single"/>
        </w:rPr>
        <w:t>1</w:t>
      </w:r>
      <w:r w:rsidR="00434291" w:rsidRPr="00245D08">
        <w:rPr>
          <w:rFonts w:eastAsia="標楷體"/>
          <w:u w:val="single"/>
        </w:rPr>
        <w:t>學期校課程委員會議通過</w:t>
      </w:r>
      <w:r w:rsidRPr="00245D08">
        <w:rPr>
          <w:rFonts w:eastAsia="標楷體"/>
        </w:rPr>
        <w:t>。</w:t>
      </w:r>
    </w:p>
    <w:p w14:paraId="5F87A4F6" w14:textId="77777777" w:rsidR="002273CA" w:rsidRPr="00245D08" w:rsidRDefault="002273CA" w:rsidP="002273CA">
      <w:pPr>
        <w:widowControl/>
        <w:rPr>
          <w:rFonts w:ascii="標楷體" w:eastAsia="標楷體" w:hAnsi="標楷體"/>
        </w:rPr>
      </w:pPr>
      <w:r w:rsidRPr="00245D08">
        <w:rPr>
          <w:rFonts w:ascii="標楷體" w:eastAsia="標楷體" w:hAnsi="標楷體"/>
        </w:rPr>
        <w:br w:type="page"/>
      </w:r>
    </w:p>
    <w:p w14:paraId="71D05804" w14:textId="01B577F7" w:rsidR="002273CA" w:rsidRPr="009F76F0" w:rsidRDefault="002273CA" w:rsidP="0063706E">
      <w:pPr>
        <w:widowControl/>
        <w:spacing w:line="400" w:lineRule="exact"/>
        <w:jc w:val="right"/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9F76F0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lastRenderedPageBreak/>
        <w:t>附</w:t>
      </w:r>
      <w:r w:rsidR="0063706E" w:rsidRPr="009F76F0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件4-1</w:t>
      </w:r>
    </w:p>
    <w:p w14:paraId="60CD8BCF" w14:textId="77777777" w:rsidR="002273CA" w:rsidRPr="009F76F0" w:rsidRDefault="002273CA" w:rsidP="002273CA">
      <w:pPr>
        <w:spacing w:line="400" w:lineRule="exact"/>
        <w:ind w:left="1281" w:hangingChars="400" w:hanging="1281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9F76F0">
        <w:rPr>
          <w:rFonts w:ascii="標楷體" w:eastAsia="標楷體" w:hAnsi="標楷體" w:hint="eastAsia"/>
          <w:b/>
          <w:bCs/>
          <w:sz w:val="32"/>
          <w:szCs w:val="32"/>
        </w:rPr>
        <w:t>台灣語文學系</w:t>
      </w:r>
      <w:r w:rsidRPr="009F76F0">
        <w:rPr>
          <w:rFonts w:ascii="標楷體" w:eastAsia="標楷體" w:hAnsi="標楷體" w:hint="eastAsia"/>
          <w:b/>
          <w:sz w:val="32"/>
          <w:szCs w:val="32"/>
        </w:rPr>
        <w:t>台語文學微型學分學程</w:t>
      </w:r>
      <w:r w:rsidRPr="009F76F0">
        <w:rPr>
          <w:rFonts w:ascii="標楷體" w:eastAsia="標楷體" w:hAnsi="標楷體" w:hint="eastAsia"/>
          <w:b/>
          <w:bCs/>
          <w:sz w:val="32"/>
          <w:szCs w:val="32"/>
        </w:rPr>
        <w:t>科目表</w:t>
      </w:r>
    </w:p>
    <w:p w14:paraId="487975DE" w14:textId="77777777" w:rsidR="002273CA" w:rsidRPr="009F76F0" w:rsidRDefault="002273CA" w:rsidP="002273CA">
      <w:pPr>
        <w:pStyle w:val="Web"/>
        <w:snapToGrid w:val="0"/>
        <w:spacing w:beforeLines="50" w:before="180" w:beforeAutospacing="0" w:afterLines="20" w:after="72" w:afterAutospacing="0"/>
        <w:ind w:right="23"/>
        <w:rPr>
          <w:rFonts w:ascii="標楷體" w:eastAsia="標楷體" w:hAnsi="標楷體"/>
          <w:color w:val="auto"/>
        </w:rPr>
      </w:pPr>
      <w:r w:rsidRPr="009F76F0">
        <w:rPr>
          <w:rFonts w:ascii="標楷體" w:eastAsia="標楷體" w:hAnsi="標楷體" w:hint="eastAsia"/>
          <w:color w:val="auto"/>
        </w:rPr>
        <w:t>一、設置宗旨：</w:t>
      </w:r>
      <w:r w:rsidRPr="009F76F0">
        <w:rPr>
          <w:rFonts w:ascii="標楷體" w:eastAsia="標楷體" w:hAnsi="標楷體" w:hint="eastAsia"/>
          <w:color w:val="auto"/>
          <w:szCs w:val="24"/>
        </w:rPr>
        <w:t>以培養學生對台灣文學的賞析能力</w:t>
      </w:r>
    </w:p>
    <w:p w14:paraId="76AB8E2D" w14:textId="3D23B5A8" w:rsidR="002273CA" w:rsidRPr="009F76F0" w:rsidRDefault="002273CA" w:rsidP="002273CA">
      <w:pPr>
        <w:pStyle w:val="Web"/>
        <w:snapToGrid w:val="0"/>
        <w:spacing w:beforeLines="50" w:before="180" w:beforeAutospacing="0" w:afterLines="20" w:after="72" w:afterAutospacing="0"/>
        <w:ind w:right="23"/>
        <w:rPr>
          <w:rFonts w:ascii="標楷體" w:eastAsia="標楷體" w:hAnsi="標楷體"/>
          <w:color w:val="auto"/>
        </w:rPr>
      </w:pPr>
      <w:r w:rsidRPr="009F76F0">
        <w:rPr>
          <w:rFonts w:ascii="標楷體" w:eastAsia="標楷體" w:hAnsi="標楷體" w:hint="eastAsia"/>
          <w:color w:val="auto"/>
        </w:rPr>
        <w:t>二、微型學分學程學分數：</w:t>
      </w:r>
      <w:r w:rsidRPr="003C4CE2">
        <w:rPr>
          <w:rFonts w:ascii="標楷體" w:eastAsia="標楷體" w:hAnsi="標楷體" w:hint="eastAsia"/>
          <w:color w:val="FF0000"/>
          <w:u w:val="single"/>
        </w:rPr>
        <w:t>至少修習6學分</w:t>
      </w:r>
      <w:r w:rsidRPr="009F76F0">
        <w:rPr>
          <w:rFonts w:ascii="標楷體" w:eastAsia="標楷體" w:hAnsi="標楷體" w:hint="eastAsia"/>
          <w:color w:val="FF0000"/>
        </w:rPr>
        <w:t>。</w:t>
      </w:r>
    </w:p>
    <w:tbl>
      <w:tblPr>
        <w:tblpPr w:leftFromText="180" w:rightFromText="180" w:vertAnchor="text" w:horzAnchor="margin" w:tblpY="257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4"/>
        <w:gridCol w:w="3267"/>
        <w:gridCol w:w="710"/>
        <w:gridCol w:w="851"/>
        <w:gridCol w:w="849"/>
        <w:gridCol w:w="991"/>
        <w:gridCol w:w="1844"/>
      </w:tblGrid>
      <w:tr w:rsidR="002273CA" w:rsidRPr="009F76F0" w14:paraId="7341EEE4" w14:textId="77777777" w:rsidTr="002273CA">
        <w:trPr>
          <w:trHeight w:val="443"/>
        </w:trPr>
        <w:tc>
          <w:tcPr>
            <w:tcW w:w="646" w:type="pct"/>
            <w:vAlign w:val="center"/>
          </w:tcPr>
          <w:p w14:paraId="2E7A4DF5" w14:textId="77777777" w:rsidR="002273CA" w:rsidRPr="009F76F0" w:rsidRDefault="002273CA" w:rsidP="002273CA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標楷體" w:eastAsia="標楷體" w:hAnsi="標楷體"/>
                <w:color w:val="auto"/>
                <w:szCs w:val="24"/>
              </w:rPr>
            </w:pPr>
            <w:r w:rsidRPr="009F76F0">
              <w:rPr>
                <w:rFonts w:ascii="標楷體" w:eastAsia="標楷體" w:hAnsi="標楷體"/>
                <w:color w:val="auto"/>
                <w:szCs w:val="24"/>
              </w:rPr>
              <w:t>科目代碼</w:t>
            </w:r>
          </w:p>
        </w:tc>
        <w:tc>
          <w:tcPr>
            <w:tcW w:w="1671" w:type="pct"/>
            <w:vAlign w:val="center"/>
          </w:tcPr>
          <w:p w14:paraId="250D825A" w14:textId="77777777" w:rsidR="002273CA" w:rsidRPr="009F76F0" w:rsidRDefault="002273CA" w:rsidP="002273CA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標楷體" w:eastAsia="標楷體" w:hAnsi="標楷體"/>
                <w:color w:val="auto"/>
                <w:szCs w:val="24"/>
              </w:rPr>
            </w:pPr>
            <w:r w:rsidRPr="009F76F0">
              <w:rPr>
                <w:rFonts w:ascii="標楷體" w:eastAsia="標楷體" w:hAnsi="標楷體"/>
                <w:color w:val="auto"/>
                <w:szCs w:val="24"/>
              </w:rPr>
              <w:t>科目中文名稱</w:t>
            </w:r>
          </w:p>
        </w:tc>
        <w:tc>
          <w:tcPr>
            <w:tcW w:w="363" w:type="pct"/>
            <w:vAlign w:val="center"/>
          </w:tcPr>
          <w:p w14:paraId="124E8214" w14:textId="77777777" w:rsidR="002273CA" w:rsidRPr="009F76F0" w:rsidRDefault="002273CA" w:rsidP="002273CA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標楷體" w:eastAsia="標楷體" w:hAnsi="標楷體"/>
                <w:color w:val="auto"/>
                <w:szCs w:val="24"/>
              </w:rPr>
            </w:pPr>
            <w:r w:rsidRPr="009F76F0">
              <w:rPr>
                <w:rFonts w:ascii="標楷體" w:eastAsia="標楷體" w:hAnsi="標楷體"/>
                <w:color w:val="auto"/>
                <w:szCs w:val="24"/>
              </w:rPr>
              <w:t>選</w:t>
            </w:r>
            <w:r w:rsidRPr="009F76F0">
              <w:rPr>
                <w:rFonts w:ascii="標楷體" w:eastAsia="標楷體" w:hAnsi="標楷體" w:hint="eastAsia"/>
                <w:color w:val="auto"/>
                <w:szCs w:val="24"/>
              </w:rPr>
              <w:t>別</w:t>
            </w:r>
          </w:p>
        </w:tc>
        <w:tc>
          <w:tcPr>
            <w:tcW w:w="435" w:type="pct"/>
            <w:vAlign w:val="center"/>
          </w:tcPr>
          <w:p w14:paraId="68E0E266" w14:textId="77777777" w:rsidR="002273CA" w:rsidRPr="009F76F0" w:rsidRDefault="002273CA" w:rsidP="002273CA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標楷體" w:eastAsia="標楷體" w:hAnsi="標楷體"/>
                <w:color w:val="auto"/>
                <w:szCs w:val="24"/>
              </w:rPr>
            </w:pPr>
            <w:r w:rsidRPr="009F76F0">
              <w:rPr>
                <w:rFonts w:ascii="標楷體" w:eastAsia="標楷體" w:hAnsi="標楷體"/>
                <w:color w:val="auto"/>
                <w:szCs w:val="24"/>
              </w:rPr>
              <w:t>學分</w:t>
            </w:r>
          </w:p>
        </w:tc>
        <w:tc>
          <w:tcPr>
            <w:tcW w:w="434" w:type="pct"/>
            <w:vAlign w:val="center"/>
          </w:tcPr>
          <w:p w14:paraId="165A588C" w14:textId="77777777" w:rsidR="002273CA" w:rsidRPr="009F76F0" w:rsidRDefault="002273CA" w:rsidP="002273CA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標楷體" w:eastAsia="標楷體" w:hAnsi="標楷體"/>
                <w:color w:val="auto"/>
                <w:szCs w:val="24"/>
              </w:rPr>
            </w:pPr>
            <w:r w:rsidRPr="009F76F0">
              <w:rPr>
                <w:rFonts w:ascii="標楷體" w:eastAsia="標楷體" w:hAnsi="標楷體"/>
                <w:color w:val="auto"/>
                <w:szCs w:val="24"/>
              </w:rPr>
              <w:t>時數</w:t>
            </w:r>
          </w:p>
        </w:tc>
        <w:tc>
          <w:tcPr>
            <w:tcW w:w="507" w:type="pct"/>
            <w:vAlign w:val="center"/>
          </w:tcPr>
          <w:p w14:paraId="23039F25" w14:textId="77777777" w:rsidR="002273CA" w:rsidRPr="009F76F0" w:rsidRDefault="002273CA" w:rsidP="002273CA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標楷體" w:eastAsia="標楷體" w:hAnsi="標楷體"/>
                <w:color w:val="auto"/>
                <w:szCs w:val="24"/>
              </w:rPr>
            </w:pPr>
            <w:r w:rsidRPr="009F76F0">
              <w:rPr>
                <w:rFonts w:ascii="標楷體" w:eastAsia="標楷體" w:hAnsi="標楷體" w:hint="eastAsia"/>
                <w:color w:val="auto"/>
                <w:szCs w:val="24"/>
              </w:rPr>
              <w:t>開課年級</w:t>
            </w:r>
          </w:p>
        </w:tc>
        <w:tc>
          <w:tcPr>
            <w:tcW w:w="943" w:type="pct"/>
            <w:vAlign w:val="center"/>
          </w:tcPr>
          <w:p w14:paraId="5CFD0F54" w14:textId="77777777" w:rsidR="002273CA" w:rsidRPr="009F76F0" w:rsidRDefault="002273CA" w:rsidP="002273CA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標楷體" w:eastAsia="標楷體" w:hAnsi="標楷體"/>
                <w:color w:val="auto"/>
                <w:szCs w:val="24"/>
              </w:rPr>
            </w:pPr>
            <w:r w:rsidRPr="009F76F0">
              <w:rPr>
                <w:rFonts w:ascii="標楷體" w:eastAsia="標楷體" w:hAnsi="標楷體" w:hint="eastAsia"/>
                <w:color w:val="auto"/>
                <w:szCs w:val="24"/>
              </w:rPr>
              <w:t>備註</w:t>
            </w:r>
          </w:p>
        </w:tc>
      </w:tr>
      <w:tr w:rsidR="00052FE1" w:rsidRPr="009F76F0" w14:paraId="32AA6153" w14:textId="77777777" w:rsidTr="002273CA">
        <w:trPr>
          <w:cantSplit/>
          <w:trHeight w:val="743"/>
        </w:trPr>
        <w:tc>
          <w:tcPr>
            <w:tcW w:w="646" w:type="pct"/>
            <w:vAlign w:val="center"/>
          </w:tcPr>
          <w:p w14:paraId="437697D0" w14:textId="3340D861" w:rsidR="00052FE1" w:rsidRPr="006E7698" w:rsidRDefault="00052FE1" w:rsidP="00052FE1">
            <w:pPr>
              <w:jc w:val="center"/>
              <w:rPr>
                <w:rFonts w:eastAsia="標楷體"/>
              </w:rPr>
            </w:pPr>
          </w:p>
        </w:tc>
        <w:tc>
          <w:tcPr>
            <w:tcW w:w="1671" w:type="pct"/>
            <w:vAlign w:val="center"/>
          </w:tcPr>
          <w:p w14:paraId="12BC31D4" w14:textId="77777777" w:rsidR="00052FE1" w:rsidRPr="006E7698" w:rsidRDefault="00052FE1" w:rsidP="00052FE1">
            <w:pPr>
              <w:spacing w:line="240" w:lineRule="exact"/>
              <w:rPr>
                <w:rFonts w:eastAsia="標楷體"/>
                <w:color w:val="FF0000"/>
              </w:rPr>
            </w:pPr>
            <w:r w:rsidRPr="006E7698">
              <w:rPr>
                <w:rFonts w:eastAsia="標楷體"/>
                <w:color w:val="FF0000"/>
              </w:rPr>
              <w:t>世界自然生態文學</w:t>
            </w:r>
          </w:p>
          <w:p w14:paraId="33FF039B" w14:textId="58D052AD" w:rsidR="00052FE1" w:rsidRPr="006E7698" w:rsidRDefault="00052FE1" w:rsidP="00052FE1">
            <w:pPr>
              <w:rPr>
                <w:rFonts w:eastAsia="標楷體"/>
              </w:rPr>
            </w:pPr>
            <w:r w:rsidRPr="006E7698">
              <w:rPr>
                <w:rFonts w:eastAsia="標楷體"/>
                <w:color w:val="FF0000"/>
              </w:rPr>
              <w:t>World Nature writing</w:t>
            </w:r>
          </w:p>
        </w:tc>
        <w:tc>
          <w:tcPr>
            <w:tcW w:w="363" w:type="pct"/>
            <w:vAlign w:val="center"/>
          </w:tcPr>
          <w:p w14:paraId="593A17D1" w14:textId="7413EF8F" w:rsidR="00052FE1" w:rsidRPr="006E7698" w:rsidRDefault="00052FE1" w:rsidP="00052FE1">
            <w:pPr>
              <w:jc w:val="center"/>
              <w:rPr>
                <w:rFonts w:eastAsia="標楷體"/>
              </w:rPr>
            </w:pPr>
            <w:r w:rsidRPr="006E7698">
              <w:rPr>
                <w:rFonts w:eastAsia="標楷體"/>
                <w:color w:val="FF0000"/>
              </w:rPr>
              <w:t>選</w:t>
            </w:r>
          </w:p>
        </w:tc>
        <w:tc>
          <w:tcPr>
            <w:tcW w:w="435" w:type="pct"/>
            <w:vAlign w:val="center"/>
          </w:tcPr>
          <w:p w14:paraId="24B083D8" w14:textId="3BA6CD82" w:rsidR="00052FE1" w:rsidRPr="006E7698" w:rsidRDefault="00052FE1" w:rsidP="00052FE1">
            <w:pPr>
              <w:jc w:val="center"/>
              <w:rPr>
                <w:rFonts w:eastAsia="標楷體"/>
              </w:rPr>
            </w:pPr>
            <w:r w:rsidRPr="006E7698">
              <w:rPr>
                <w:rFonts w:eastAsia="標楷體"/>
                <w:color w:val="FF0000"/>
              </w:rPr>
              <w:t>2</w:t>
            </w:r>
          </w:p>
        </w:tc>
        <w:tc>
          <w:tcPr>
            <w:tcW w:w="434" w:type="pct"/>
            <w:vAlign w:val="center"/>
          </w:tcPr>
          <w:p w14:paraId="22BEC3EC" w14:textId="315A4CBC" w:rsidR="00052FE1" w:rsidRPr="006E7698" w:rsidRDefault="00052FE1" w:rsidP="00052FE1">
            <w:pPr>
              <w:jc w:val="center"/>
              <w:rPr>
                <w:rFonts w:eastAsia="標楷體"/>
              </w:rPr>
            </w:pPr>
            <w:r w:rsidRPr="006E7698">
              <w:rPr>
                <w:rFonts w:eastAsia="標楷體"/>
                <w:color w:val="FF0000"/>
              </w:rPr>
              <w:t>2</w:t>
            </w:r>
          </w:p>
        </w:tc>
        <w:tc>
          <w:tcPr>
            <w:tcW w:w="507" w:type="pct"/>
            <w:vAlign w:val="center"/>
          </w:tcPr>
          <w:p w14:paraId="0B6EEF08" w14:textId="2E54C516" w:rsidR="00052FE1" w:rsidRPr="006E7698" w:rsidRDefault="00052FE1" w:rsidP="00052FE1">
            <w:pPr>
              <w:jc w:val="center"/>
              <w:rPr>
                <w:rFonts w:eastAsia="標楷體"/>
              </w:rPr>
            </w:pPr>
            <w:r w:rsidRPr="006E7698">
              <w:rPr>
                <w:rFonts w:eastAsia="標楷體"/>
                <w:color w:val="FF0000"/>
              </w:rPr>
              <w:t>二上</w:t>
            </w:r>
          </w:p>
        </w:tc>
        <w:tc>
          <w:tcPr>
            <w:tcW w:w="943" w:type="pct"/>
            <w:vAlign w:val="center"/>
          </w:tcPr>
          <w:p w14:paraId="39D4C585" w14:textId="47842475" w:rsidR="00052FE1" w:rsidRPr="009F76F0" w:rsidRDefault="00052FE1" w:rsidP="00052FE1">
            <w:pPr>
              <w:pStyle w:val="Web"/>
              <w:snapToGrid w:val="0"/>
              <w:spacing w:beforeAutospacing="0" w:after="0" w:afterAutospacing="0" w:line="360" w:lineRule="auto"/>
              <w:ind w:right="20"/>
              <w:jc w:val="center"/>
              <w:rPr>
                <w:rFonts w:ascii="標楷體" w:eastAsia="標楷體" w:hAnsi="標楷體"/>
                <w:color w:val="auto"/>
                <w:szCs w:val="24"/>
              </w:rPr>
            </w:pPr>
          </w:p>
        </w:tc>
      </w:tr>
      <w:tr w:rsidR="00AE64C0" w:rsidRPr="009F76F0" w14:paraId="3E9D9B88" w14:textId="77777777" w:rsidTr="002273CA">
        <w:trPr>
          <w:cantSplit/>
          <w:trHeight w:val="743"/>
        </w:trPr>
        <w:tc>
          <w:tcPr>
            <w:tcW w:w="646" w:type="pct"/>
            <w:vAlign w:val="center"/>
          </w:tcPr>
          <w:p w14:paraId="183E4483" w14:textId="57E621CE" w:rsidR="00AE64C0" w:rsidRPr="006E7698" w:rsidRDefault="00AE64C0" w:rsidP="00AE64C0">
            <w:pPr>
              <w:jc w:val="center"/>
              <w:rPr>
                <w:rFonts w:eastAsia="標楷體"/>
              </w:rPr>
            </w:pPr>
            <w:r w:rsidRPr="006E7698">
              <w:rPr>
                <w:rFonts w:eastAsia="標楷體"/>
                <w:color w:val="FF0000"/>
              </w:rPr>
              <w:t>ATA13180</w:t>
            </w:r>
          </w:p>
        </w:tc>
        <w:tc>
          <w:tcPr>
            <w:tcW w:w="1671" w:type="pct"/>
            <w:vAlign w:val="center"/>
          </w:tcPr>
          <w:p w14:paraId="32ABC5C9" w14:textId="77777777" w:rsidR="00AE64C0" w:rsidRPr="006E7698" w:rsidRDefault="00AE64C0" w:rsidP="00AE64C0">
            <w:pPr>
              <w:spacing w:line="240" w:lineRule="exact"/>
              <w:rPr>
                <w:rFonts w:eastAsia="標楷體"/>
                <w:color w:val="FF0000"/>
              </w:rPr>
            </w:pPr>
            <w:r w:rsidRPr="006E7698">
              <w:rPr>
                <w:rFonts w:eastAsia="標楷體"/>
                <w:color w:val="FF0000"/>
              </w:rPr>
              <w:t>台語散文選</w:t>
            </w:r>
          </w:p>
          <w:p w14:paraId="27D71AC0" w14:textId="02CF83B8" w:rsidR="00AE64C0" w:rsidRPr="006E7698" w:rsidRDefault="00AE64C0" w:rsidP="00AE64C0">
            <w:pPr>
              <w:rPr>
                <w:rFonts w:eastAsia="標楷體"/>
              </w:rPr>
            </w:pPr>
            <w:r w:rsidRPr="006E7698">
              <w:rPr>
                <w:rFonts w:eastAsia="標楷體"/>
                <w:color w:val="FF0000"/>
              </w:rPr>
              <w:t>Taiwan Prose</w:t>
            </w:r>
          </w:p>
        </w:tc>
        <w:tc>
          <w:tcPr>
            <w:tcW w:w="363" w:type="pct"/>
            <w:vAlign w:val="center"/>
          </w:tcPr>
          <w:p w14:paraId="022A0455" w14:textId="6DFCD932" w:rsidR="00AE64C0" w:rsidRPr="006E7698" w:rsidRDefault="00AE64C0" w:rsidP="00AE64C0">
            <w:pPr>
              <w:jc w:val="center"/>
              <w:rPr>
                <w:rFonts w:eastAsia="標楷體"/>
              </w:rPr>
            </w:pPr>
            <w:r w:rsidRPr="006E7698">
              <w:rPr>
                <w:rFonts w:eastAsia="標楷體"/>
                <w:color w:val="FF0000"/>
              </w:rPr>
              <w:t>選</w:t>
            </w:r>
          </w:p>
        </w:tc>
        <w:tc>
          <w:tcPr>
            <w:tcW w:w="435" w:type="pct"/>
            <w:vAlign w:val="center"/>
          </w:tcPr>
          <w:p w14:paraId="20F4D66C" w14:textId="18254B94" w:rsidR="00AE64C0" w:rsidRPr="006E7698" w:rsidRDefault="00AE64C0" w:rsidP="00AE64C0">
            <w:pPr>
              <w:jc w:val="center"/>
              <w:rPr>
                <w:rFonts w:eastAsia="標楷體"/>
              </w:rPr>
            </w:pPr>
            <w:r w:rsidRPr="006E7698">
              <w:rPr>
                <w:rFonts w:eastAsia="標楷體"/>
                <w:color w:val="FF0000"/>
              </w:rPr>
              <w:t>2</w:t>
            </w:r>
          </w:p>
        </w:tc>
        <w:tc>
          <w:tcPr>
            <w:tcW w:w="434" w:type="pct"/>
            <w:vAlign w:val="center"/>
          </w:tcPr>
          <w:p w14:paraId="6BD2A0C9" w14:textId="69D13345" w:rsidR="00AE64C0" w:rsidRPr="006E7698" w:rsidRDefault="00AE64C0" w:rsidP="00AE64C0">
            <w:pPr>
              <w:jc w:val="center"/>
              <w:rPr>
                <w:rFonts w:eastAsia="標楷體"/>
              </w:rPr>
            </w:pPr>
            <w:r w:rsidRPr="006E7698">
              <w:rPr>
                <w:rFonts w:eastAsia="標楷體"/>
                <w:color w:val="FF0000"/>
              </w:rPr>
              <w:t>2</w:t>
            </w:r>
          </w:p>
        </w:tc>
        <w:tc>
          <w:tcPr>
            <w:tcW w:w="507" w:type="pct"/>
            <w:vAlign w:val="center"/>
          </w:tcPr>
          <w:p w14:paraId="0A6F2EAB" w14:textId="19A8DB59" w:rsidR="00AE64C0" w:rsidRPr="006E7698" w:rsidRDefault="00AE64C0" w:rsidP="00AE64C0">
            <w:pPr>
              <w:jc w:val="center"/>
              <w:rPr>
                <w:rFonts w:eastAsia="標楷體"/>
                <w:color w:val="FF0000"/>
              </w:rPr>
            </w:pPr>
            <w:r w:rsidRPr="006E7698">
              <w:rPr>
                <w:rFonts w:eastAsia="標楷體"/>
                <w:color w:val="FF0000"/>
              </w:rPr>
              <w:t>二上</w:t>
            </w:r>
          </w:p>
        </w:tc>
        <w:tc>
          <w:tcPr>
            <w:tcW w:w="943" w:type="pct"/>
            <w:vAlign w:val="center"/>
          </w:tcPr>
          <w:p w14:paraId="665DFC1C" w14:textId="77777777" w:rsidR="00AE64C0" w:rsidRPr="009F76F0" w:rsidRDefault="00AE64C0" w:rsidP="00AE64C0">
            <w:pPr>
              <w:pStyle w:val="Web"/>
              <w:snapToGrid w:val="0"/>
              <w:spacing w:beforeAutospacing="0" w:after="0" w:afterAutospacing="0" w:line="360" w:lineRule="auto"/>
              <w:ind w:right="20"/>
              <w:jc w:val="center"/>
              <w:rPr>
                <w:rFonts w:ascii="標楷體" w:eastAsia="標楷體" w:hAnsi="標楷體"/>
                <w:color w:val="auto"/>
                <w:szCs w:val="24"/>
              </w:rPr>
            </w:pPr>
          </w:p>
        </w:tc>
      </w:tr>
      <w:tr w:rsidR="00AE64C0" w:rsidRPr="009F76F0" w14:paraId="4C1680CF" w14:textId="77777777" w:rsidTr="002273CA">
        <w:trPr>
          <w:cantSplit/>
          <w:trHeight w:val="743"/>
        </w:trPr>
        <w:tc>
          <w:tcPr>
            <w:tcW w:w="646" w:type="pct"/>
            <w:vAlign w:val="center"/>
          </w:tcPr>
          <w:p w14:paraId="4D64771B" w14:textId="77777777" w:rsidR="00AE64C0" w:rsidRPr="006E7698" w:rsidRDefault="00AE64C0" w:rsidP="00AE64C0">
            <w:pPr>
              <w:jc w:val="center"/>
              <w:rPr>
                <w:rFonts w:eastAsia="標楷體"/>
              </w:rPr>
            </w:pPr>
            <w:r w:rsidRPr="006E7698">
              <w:rPr>
                <w:rFonts w:eastAsia="標楷體"/>
              </w:rPr>
              <w:t>ATA33040</w:t>
            </w:r>
          </w:p>
        </w:tc>
        <w:tc>
          <w:tcPr>
            <w:tcW w:w="1671" w:type="pct"/>
            <w:vAlign w:val="center"/>
          </w:tcPr>
          <w:p w14:paraId="223A2B5D" w14:textId="77777777" w:rsidR="00AE64C0" w:rsidRPr="006E7698" w:rsidRDefault="00AE64C0" w:rsidP="00AE64C0">
            <w:pPr>
              <w:rPr>
                <w:rFonts w:eastAsia="標楷體"/>
              </w:rPr>
            </w:pPr>
            <w:r w:rsidRPr="006E7698">
              <w:rPr>
                <w:rFonts w:eastAsia="標楷體"/>
              </w:rPr>
              <w:t>台灣原住民文學</w:t>
            </w:r>
          </w:p>
          <w:p w14:paraId="2C9E5F7C" w14:textId="77777777" w:rsidR="00AE64C0" w:rsidRPr="006E7698" w:rsidRDefault="00AE64C0" w:rsidP="00AE64C0">
            <w:pPr>
              <w:rPr>
                <w:rFonts w:eastAsia="標楷體"/>
              </w:rPr>
            </w:pPr>
            <w:r w:rsidRPr="006E7698">
              <w:rPr>
                <w:rFonts w:eastAsia="標楷體"/>
              </w:rPr>
              <w:t>Taiwan Aboriginal Literature</w:t>
            </w:r>
          </w:p>
        </w:tc>
        <w:tc>
          <w:tcPr>
            <w:tcW w:w="363" w:type="pct"/>
            <w:vAlign w:val="center"/>
          </w:tcPr>
          <w:p w14:paraId="52C1E393" w14:textId="77777777" w:rsidR="00AE64C0" w:rsidRPr="006E7698" w:rsidRDefault="00AE64C0" w:rsidP="00AE64C0">
            <w:pPr>
              <w:jc w:val="center"/>
              <w:rPr>
                <w:rFonts w:eastAsia="標楷體"/>
              </w:rPr>
            </w:pPr>
            <w:r w:rsidRPr="006E7698">
              <w:rPr>
                <w:rFonts w:eastAsia="標楷體"/>
              </w:rPr>
              <w:t>選</w:t>
            </w:r>
          </w:p>
        </w:tc>
        <w:tc>
          <w:tcPr>
            <w:tcW w:w="435" w:type="pct"/>
            <w:vAlign w:val="center"/>
          </w:tcPr>
          <w:p w14:paraId="73445BD6" w14:textId="77777777" w:rsidR="00AE64C0" w:rsidRPr="006E7698" w:rsidRDefault="00AE64C0" w:rsidP="00AE64C0">
            <w:pPr>
              <w:jc w:val="center"/>
              <w:rPr>
                <w:rFonts w:eastAsia="標楷體"/>
              </w:rPr>
            </w:pPr>
            <w:r w:rsidRPr="006E7698">
              <w:rPr>
                <w:rFonts w:eastAsia="標楷體"/>
              </w:rPr>
              <w:t>2</w:t>
            </w:r>
          </w:p>
        </w:tc>
        <w:tc>
          <w:tcPr>
            <w:tcW w:w="434" w:type="pct"/>
            <w:vAlign w:val="center"/>
          </w:tcPr>
          <w:p w14:paraId="20840DFD" w14:textId="77777777" w:rsidR="00AE64C0" w:rsidRPr="006E7698" w:rsidRDefault="00AE64C0" w:rsidP="00AE64C0">
            <w:pPr>
              <w:jc w:val="center"/>
              <w:rPr>
                <w:rFonts w:eastAsia="標楷體"/>
              </w:rPr>
            </w:pPr>
            <w:r w:rsidRPr="006E7698">
              <w:rPr>
                <w:rFonts w:eastAsia="標楷體"/>
              </w:rPr>
              <w:t>2</w:t>
            </w:r>
          </w:p>
        </w:tc>
        <w:tc>
          <w:tcPr>
            <w:tcW w:w="507" w:type="pct"/>
            <w:vAlign w:val="center"/>
          </w:tcPr>
          <w:p w14:paraId="05197676" w14:textId="396C52AF" w:rsidR="00AE64C0" w:rsidRPr="006E7698" w:rsidRDefault="00AE64C0" w:rsidP="00AE64C0">
            <w:pPr>
              <w:jc w:val="center"/>
              <w:rPr>
                <w:rFonts w:eastAsia="標楷體"/>
              </w:rPr>
            </w:pPr>
            <w:r w:rsidRPr="006E7698">
              <w:rPr>
                <w:rFonts w:eastAsia="標楷體"/>
                <w:color w:val="FF0000"/>
              </w:rPr>
              <w:t>二下</w:t>
            </w:r>
          </w:p>
        </w:tc>
        <w:tc>
          <w:tcPr>
            <w:tcW w:w="943" w:type="pct"/>
            <w:vAlign w:val="center"/>
          </w:tcPr>
          <w:p w14:paraId="3CE22E49" w14:textId="77777777" w:rsidR="00AE64C0" w:rsidRPr="009F76F0" w:rsidRDefault="00AE64C0" w:rsidP="00AE64C0">
            <w:pPr>
              <w:pStyle w:val="Web"/>
              <w:snapToGrid w:val="0"/>
              <w:spacing w:beforeAutospacing="0" w:after="0" w:afterAutospacing="0" w:line="360" w:lineRule="auto"/>
              <w:ind w:right="20"/>
              <w:jc w:val="center"/>
              <w:rPr>
                <w:rFonts w:ascii="標楷體" w:eastAsia="標楷體" w:hAnsi="標楷體"/>
                <w:color w:val="auto"/>
                <w:szCs w:val="24"/>
              </w:rPr>
            </w:pPr>
          </w:p>
        </w:tc>
      </w:tr>
      <w:tr w:rsidR="00AE64C0" w:rsidRPr="009F76F0" w14:paraId="480ECDCF" w14:textId="77777777" w:rsidTr="00A85A8E">
        <w:trPr>
          <w:cantSplit/>
          <w:trHeight w:val="743"/>
        </w:trPr>
        <w:tc>
          <w:tcPr>
            <w:tcW w:w="646" w:type="pct"/>
            <w:vAlign w:val="center"/>
          </w:tcPr>
          <w:p w14:paraId="02FA171F" w14:textId="7A164207" w:rsidR="00AE64C0" w:rsidRPr="006E7698" w:rsidRDefault="00AE64C0" w:rsidP="00AE64C0">
            <w:pPr>
              <w:jc w:val="center"/>
              <w:rPr>
                <w:rFonts w:eastAsia="標楷體"/>
                <w:color w:val="FF0000"/>
              </w:rPr>
            </w:pPr>
            <w:r w:rsidRPr="006E7698">
              <w:rPr>
                <w:rFonts w:eastAsia="標楷體"/>
                <w:color w:val="FF0000"/>
              </w:rPr>
              <w:t>ATA13190</w:t>
            </w:r>
          </w:p>
        </w:tc>
        <w:tc>
          <w:tcPr>
            <w:tcW w:w="1671" w:type="pct"/>
            <w:vAlign w:val="center"/>
          </w:tcPr>
          <w:p w14:paraId="42F00240" w14:textId="77777777" w:rsidR="00AE64C0" w:rsidRPr="006E7698" w:rsidRDefault="00AE64C0" w:rsidP="00AE64C0">
            <w:pPr>
              <w:spacing w:line="240" w:lineRule="exact"/>
              <w:rPr>
                <w:rFonts w:eastAsia="標楷體"/>
                <w:color w:val="FF0000"/>
              </w:rPr>
            </w:pPr>
            <w:r w:rsidRPr="006E7698">
              <w:rPr>
                <w:rFonts w:eastAsia="標楷體"/>
                <w:color w:val="FF0000"/>
              </w:rPr>
              <w:t>台語詩選</w:t>
            </w:r>
          </w:p>
          <w:p w14:paraId="4F55C425" w14:textId="0C9326E6" w:rsidR="00AE64C0" w:rsidRPr="006E7698" w:rsidRDefault="00AE64C0" w:rsidP="00AE64C0">
            <w:pPr>
              <w:jc w:val="both"/>
              <w:rPr>
                <w:rFonts w:eastAsia="標楷體"/>
                <w:color w:val="FF0000"/>
              </w:rPr>
            </w:pPr>
            <w:r w:rsidRPr="006E7698">
              <w:rPr>
                <w:rFonts w:eastAsia="標楷體"/>
                <w:color w:val="FF0000"/>
              </w:rPr>
              <w:t>Taiwan Poetry</w:t>
            </w:r>
          </w:p>
        </w:tc>
        <w:tc>
          <w:tcPr>
            <w:tcW w:w="363" w:type="pct"/>
            <w:vAlign w:val="center"/>
          </w:tcPr>
          <w:p w14:paraId="2852AF04" w14:textId="0447EA46" w:rsidR="00AE64C0" w:rsidRPr="006E7698" w:rsidRDefault="00AE64C0" w:rsidP="00AE64C0">
            <w:pPr>
              <w:jc w:val="center"/>
              <w:rPr>
                <w:rFonts w:eastAsia="標楷體"/>
                <w:color w:val="FF0000"/>
              </w:rPr>
            </w:pPr>
            <w:r w:rsidRPr="006E7698">
              <w:rPr>
                <w:rFonts w:eastAsia="標楷體"/>
                <w:color w:val="FF0000"/>
              </w:rPr>
              <w:t>選</w:t>
            </w:r>
          </w:p>
        </w:tc>
        <w:tc>
          <w:tcPr>
            <w:tcW w:w="435" w:type="pct"/>
            <w:vAlign w:val="center"/>
          </w:tcPr>
          <w:p w14:paraId="0710E255" w14:textId="55F3330E" w:rsidR="00AE64C0" w:rsidRPr="006E7698" w:rsidRDefault="00AE64C0" w:rsidP="00AE64C0">
            <w:pPr>
              <w:jc w:val="center"/>
              <w:rPr>
                <w:rFonts w:eastAsia="標楷體"/>
                <w:color w:val="FF0000"/>
              </w:rPr>
            </w:pPr>
            <w:r w:rsidRPr="006E7698">
              <w:rPr>
                <w:rFonts w:eastAsia="標楷體"/>
                <w:color w:val="FF0000"/>
              </w:rPr>
              <w:t>2</w:t>
            </w:r>
          </w:p>
        </w:tc>
        <w:tc>
          <w:tcPr>
            <w:tcW w:w="434" w:type="pct"/>
            <w:vAlign w:val="center"/>
          </w:tcPr>
          <w:p w14:paraId="2DC77AFF" w14:textId="6DFA7FB1" w:rsidR="00AE64C0" w:rsidRPr="006E7698" w:rsidRDefault="00AE64C0" w:rsidP="00AE64C0">
            <w:pPr>
              <w:jc w:val="center"/>
              <w:rPr>
                <w:rFonts w:eastAsia="標楷體"/>
                <w:color w:val="FF0000"/>
              </w:rPr>
            </w:pPr>
            <w:r w:rsidRPr="006E7698">
              <w:rPr>
                <w:rFonts w:eastAsia="標楷體"/>
                <w:color w:val="FF0000"/>
              </w:rPr>
              <w:t>2</w:t>
            </w:r>
          </w:p>
        </w:tc>
        <w:tc>
          <w:tcPr>
            <w:tcW w:w="507" w:type="pct"/>
            <w:vAlign w:val="center"/>
          </w:tcPr>
          <w:p w14:paraId="58C6513E" w14:textId="3E01A0D0" w:rsidR="00AE64C0" w:rsidRPr="006E7698" w:rsidRDefault="00AE64C0" w:rsidP="00AE64C0">
            <w:pPr>
              <w:jc w:val="center"/>
              <w:rPr>
                <w:rFonts w:eastAsia="標楷體"/>
                <w:color w:val="FF0000"/>
              </w:rPr>
            </w:pPr>
            <w:r w:rsidRPr="006E7698">
              <w:rPr>
                <w:rFonts w:eastAsia="標楷體"/>
                <w:color w:val="FF0000"/>
              </w:rPr>
              <w:t>二下</w:t>
            </w:r>
          </w:p>
        </w:tc>
        <w:tc>
          <w:tcPr>
            <w:tcW w:w="943" w:type="pct"/>
            <w:vAlign w:val="center"/>
          </w:tcPr>
          <w:p w14:paraId="4B2791BD" w14:textId="64E1959E" w:rsidR="00AE64C0" w:rsidRPr="009F76F0" w:rsidRDefault="00AE64C0" w:rsidP="00AE64C0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AE64C0" w:rsidRPr="009F76F0" w14:paraId="39070093" w14:textId="77777777" w:rsidTr="00A85A8E">
        <w:trPr>
          <w:cantSplit/>
          <w:trHeight w:val="743"/>
        </w:trPr>
        <w:tc>
          <w:tcPr>
            <w:tcW w:w="646" w:type="pct"/>
            <w:vAlign w:val="center"/>
          </w:tcPr>
          <w:p w14:paraId="069FA127" w14:textId="5F831A9C" w:rsidR="00AE64C0" w:rsidRPr="006E7698" w:rsidRDefault="00AE64C0" w:rsidP="00AE64C0">
            <w:pPr>
              <w:jc w:val="center"/>
              <w:rPr>
                <w:rFonts w:eastAsia="標楷體"/>
                <w:color w:val="FF0000"/>
              </w:rPr>
            </w:pPr>
            <w:r w:rsidRPr="006E7698">
              <w:rPr>
                <w:rFonts w:eastAsia="標楷體"/>
                <w:color w:val="FF0000"/>
              </w:rPr>
              <w:t>ATA13200</w:t>
            </w:r>
          </w:p>
        </w:tc>
        <w:tc>
          <w:tcPr>
            <w:tcW w:w="1671" w:type="pct"/>
            <w:vAlign w:val="center"/>
          </w:tcPr>
          <w:p w14:paraId="43A0C4B6" w14:textId="77777777" w:rsidR="00AE64C0" w:rsidRPr="006E7698" w:rsidRDefault="00AE64C0" w:rsidP="00AE64C0">
            <w:pPr>
              <w:spacing w:line="240" w:lineRule="exact"/>
              <w:rPr>
                <w:rFonts w:eastAsia="標楷體"/>
                <w:color w:val="FF0000"/>
              </w:rPr>
            </w:pPr>
            <w:r w:rsidRPr="006E7698">
              <w:rPr>
                <w:rFonts w:eastAsia="標楷體"/>
                <w:color w:val="FF0000"/>
              </w:rPr>
              <w:t>台語小說選</w:t>
            </w:r>
          </w:p>
          <w:p w14:paraId="34F61070" w14:textId="09A7657E" w:rsidR="00AE64C0" w:rsidRPr="006E7698" w:rsidRDefault="00AE64C0" w:rsidP="00AE64C0">
            <w:pPr>
              <w:jc w:val="both"/>
              <w:rPr>
                <w:rFonts w:eastAsia="標楷體"/>
                <w:color w:val="FF0000"/>
              </w:rPr>
            </w:pPr>
            <w:r w:rsidRPr="006E7698">
              <w:rPr>
                <w:color w:val="FF0000"/>
              </w:rPr>
              <w:t>Taiwan Fiction</w:t>
            </w:r>
          </w:p>
        </w:tc>
        <w:tc>
          <w:tcPr>
            <w:tcW w:w="363" w:type="pct"/>
            <w:vAlign w:val="center"/>
          </w:tcPr>
          <w:p w14:paraId="5EE16629" w14:textId="75ED5169" w:rsidR="00AE64C0" w:rsidRPr="006E7698" w:rsidRDefault="00AE64C0" w:rsidP="00AE64C0">
            <w:pPr>
              <w:jc w:val="center"/>
              <w:rPr>
                <w:rFonts w:eastAsia="標楷體"/>
                <w:color w:val="FF0000"/>
              </w:rPr>
            </w:pPr>
            <w:r w:rsidRPr="006E7698">
              <w:rPr>
                <w:rFonts w:eastAsia="標楷體"/>
                <w:color w:val="FF0000"/>
              </w:rPr>
              <w:t>選</w:t>
            </w:r>
          </w:p>
        </w:tc>
        <w:tc>
          <w:tcPr>
            <w:tcW w:w="435" w:type="pct"/>
            <w:vAlign w:val="center"/>
          </w:tcPr>
          <w:p w14:paraId="08192C0F" w14:textId="2C5923A7" w:rsidR="00AE64C0" w:rsidRPr="006E7698" w:rsidRDefault="00AE64C0" w:rsidP="00AE64C0">
            <w:pPr>
              <w:jc w:val="center"/>
              <w:rPr>
                <w:rFonts w:eastAsia="標楷體"/>
                <w:color w:val="FF0000"/>
              </w:rPr>
            </w:pPr>
            <w:r w:rsidRPr="006E7698">
              <w:rPr>
                <w:rFonts w:eastAsia="標楷體"/>
                <w:color w:val="FF0000"/>
              </w:rPr>
              <w:t>2</w:t>
            </w:r>
          </w:p>
        </w:tc>
        <w:tc>
          <w:tcPr>
            <w:tcW w:w="434" w:type="pct"/>
            <w:vAlign w:val="center"/>
          </w:tcPr>
          <w:p w14:paraId="48BBE3E9" w14:textId="72B996E8" w:rsidR="00AE64C0" w:rsidRPr="006E7698" w:rsidRDefault="00AE64C0" w:rsidP="00AE64C0">
            <w:pPr>
              <w:jc w:val="center"/>
              <w:rPr>
                <w:rFonts w:eastAsia="標楷體"/>
                <w:color w:val="FF0000"/>
              </w:rPr>
            </w:pPr>
            <w:r w:rsidRPr="006E7698">
              <w:rPr>
                <w:rFonts w:eastAsia="標楷體"/>
                <w:color w:val="FF0000"/>
              </w:rPr>
              <w:t>2</w:t>
            </w:r>
          </w:p>
        </w:tc>
        <w:tc>
          <w:tcPr>
            <w:tcW w:w="507" w:type="pct"/>
            <w:vAlign w:val="center"/>
          </w:tcPr>
          <w:p w14:paraId="6B233EC7" w14:textId="54DF28EF" w:rsidR="00AE64C0" w:rsidRPr="006E7698" w:rsidRDefault="00AE64C0" w:rsidP="00AE64C0">
            <w:pPr>
              <w:jc w:val="center"/>
              <w:rPr>
                <w:rFonts w:eastAsia="標楷體"/>
                <w:color w:val="FF0000"/>
              </w:rPr>
            </w:pPr>
            <w:r w:rsidRPr="006E7698">
              <w:rPr>
                <w:rFonts w:eastAsia="標楷體"/>
                <w:color w:val="FF0000"/>
              </w:rPr>
              <w:t>三上</w:t>
            </w:r>
          </w:p>
        </w:tc>
        <w:tc>
          <w:tcPr>
            <w:tcW w:w="943" w:type="pct"/>
            <w:vAlign w:val="center"/>
          </w:tcPr>
          <w:p w14:paraId="422C5007" w14:textId="3D35AF95" w:rsidR="00AE64C0" w:rsidRPr="009F76F0" w:rsidRDefault="00AE64C0" w:rsidP="00AE64C0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</w:tbl>
    <w:p w14:paraId="46C3ACEB" w14:textId="77777777" w:rsidR="002273CA" w:rsidRPr="009F76F0" w:rsidRDefault="002273CA" w:rsidP="002273CA">
      <w:pPr>
        <w:widowControl/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5BCD9D65" w14:textId="77777777" w:rsidR="002273CA" w:rsidRPr="009F76F0" w:rsidRDefault="002273CA" w:rsidP="002273CA">
      <w:pPr>
        <w:widowControl/>
        <w:spacing w:line="4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 w:rsidRPr="009F76F0">
        <w:rPr>
          <w:rFonts w:ascii="標楷體" w:eastAsia="標楷體" w:hAnsi="標楷體" w:hint="eastAsia"/>
          <w:sz w:val="28"/>
          <w:szCs w:val="28"/>
        </w:rPr>
        <w:t>附表二</w:t>
      </w:r>
    </w:p>
    <w:p w14:paraId="7A1C065A" w14:textId="77777777" w:rsidR="002273CA" w:rsidRPr="009F76F0" w:rsidRDefault="002273CA" w:rsidP="002273CA">
      <w:pPr>
        <w:spacing w:line="400" w:lineRule="exact"/>
        <w:ind w:left="1281" w:hangingChars="400" w:hanging="1281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9F76F0">
        <w:rPr>
          <w:rFonts w:ascii="標楷體" w:eastAsia="標楷體" w:hAnsi="標楷體" w:hint="eastAsia"/>
          <w:b/>
          <w:bCs/>
          <w:sz w:val="32"/>
          <w:szCs w:val="32"/>
        </w:rPr>
        <w:t>台灣語文學系</w:t>
      </w:r>
      <w:r w:rsidRPr="009F76F0">
        <w:rPr>
          <w:rFonts w:ascii="標楷體" w:eastAsia="標楷體" w:hAnsi="標楷體" w:hint="eastAsia"/>
          <w:b/>
          <w:sz w:val="32"/>
          <w:szCs w:val="32"/>
        </w:rPr>
        <w:t>台語影音傳播微型學分學程</w:t>
      </w:r>
      <w:r w:rsidRPr="009F76F0">
        <w:rPr>
          <w:rFonts w:ascii="標楷體" w:eastAsia="標楷體" w:hAnsi="標楷體" w:hint="eastAsia"/>
          <w:b/>
          <w:bCs/>
          <w:sz w:val="32"/>
          <w:szCs w:val="32"/>
        </w:rPr>
        <w:t>科目表</w:t>
      </w:r>
    </w:p>
    <w:p w14:paraId="202CA2A8" w14:textId="77777777" w:rsidR="002273CA" w:rsidRPr="009F76F0" w:rsidRDefault="002273CA" w:rsidP="002273CA">
      <w:pPr>
        <w:pStyle w:val="Web"/>
        <w:snapToGrid w:val="0"/>
        <w:spacing w:beforeLines="50" w:before="180" w:beforeAutospacing="0" w:afterLines="20" w:after="72" w:afterAutospacing="0"/>
        <w:ind w:right="23"/>
        <w:rPr>
          <w:rFonts w:ascii="標楷體" w:eastAsia="標楷體" w:hAnsi="標楷體"/>
          <w:color w:val="auto"/>
        </w:rPr>
      </w:pPr>
      <w:r w:rsidRPr="009F76F0">
        <w:rPr>
          <w:rFonts w:ascii="標楷體" w:eastAsia="標楷體" w:hAnsi="標楷體" w:hint="eastAsia"/>
          <w:color w:val="auto"/>
        </w:rPr>
        <w:t>一、設置宗旨：</w:t>
      </w:r>
      <w:r w:rsidRPr="009F76F0">
        <w:rPr>
          <w:rFonts w:ascii="標楷體" w:eastAsia="標楷體" w:hAnsi="標楷體" w:hint="eastAsia"/>
          <w:color w:val="auto"/>
          <w:szCs w:val="24"/>
        </w:rPr>
        <w:t>以培養學生製作廣播節目與微電影製作能力</w:t>
      </w:r>
    </w:p>
    <w:p w14:paraId="6B68D986" w14:textId="6B599FE2" w:rsidR="002273CA" w:rsidRPr="009F76F0" w:rsidRDefault="002273CA" w:rsidP="002273CA">
      <w:pPr>
        <w:pStyle w:val="Web"/>
        <w:snapToGrid w:val="0"/>
        <w:spacing w:beforeLines="50" w:before="180" w:beforeAutospacing="0" w:afterLines="20" w:after="72" w:afterAutospacing="0"/>
        <w:ind w:right="23"/>
        <w:rPr>
          <w:rFonts w:ascii="標楷體" w:eastAsia="標楷體" w:hAnsi="標楷體"/>
          <w:color w:val="auto"/>
        </w:rPr>
      </w:pPr>
      <w:r w:rsidRPr="009F76F0">
        <w:rPr>
          <w:rFonts w:ascii="標楷體" w:eastAsia="標楷體" w:hAnsi="標楷體" w:hint="eastAsia"/>
          <w:color w:val="auto"/>
        </w:rPr>
        <w:t>二、微型學分學程學分數：</w:t>
      </w:r>
      <w:r w:rsidRPr="003217FA">
        <w:rPr>
          <w:rFonts w:ascii="標楷體" w:eastAsia="標楷體" w:hAnsi="標楷體" w:hint="eastAsia"/>
          <w:color w:val="FF0000"/>
          <w:u w:val="single"/>
        </w:rPr>
        <w:t>至少修習6學分</w:t>
      </w:r>
      <w:r w:rsidRPr="009F76F0">
        <w:rPr>
          <w:rFonts w:ascii="標楷體" w:eastAsia="標楷體" w:hAnsi="標楷體" w:hint="eastAsia"/>
          <w:color w:val="FF0000"/>
        </w:rPr>
        <w:t>。</w:t>
      </w:r>
    </w:p>
    <w:tbl>
      <w:tblPr>
        <w:tblpPr w:leftFromText="180" w:rightFromText="180" w:vertAnchor="text" w:horzAnchor="margin" w:tblpXSpec="center" w:tblpY="257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4"/>
        <w:gridCol w:w="3649"/>
        <w:gridCol w:w="705"/>
        <w:gridCol w:w="801"/>
        <w:gridCol w:w="801"/>
        <w:gridCol w:w="1063"/>
        <w:gridCol w:w="2050"/>
      </w:tblGrid>
      <w:tr w:rsidR="002273CA" w:rsidRPr="009F76F0" w14:paraId="53B3607B" w14:textId="77777777" w:rsidTr="002273CA">
        <w:trPr>
          <w:trHeight w:val="443"/>
        </w:trPr>
        <w:tc>
          <w:tcPr>
            <w:tcW w:w="616" w:type="pct"/>
            <w:vAlign w:val="center"/>
          </w:tcPr>
          <w:p w14:paraId="306DE95C" w14:textId="77777777" w:rsidR="002273CA" w:rsidRPr="009F76F0" w:rsidRDefault="002273CA" w:rsidP="002273CA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標楷體" w:eastAsia="標楷體" w:hAnsi="標楷體"/>
                <w:color w:val="auto"/>
                <w:szCs w:val="24"/>
              </w:rPr>
            </w:pPr>
            <w:r w:rsidRPr="009F76F0">
              <w:rPr>
                <w:rFonts w:ascii="標楷體" w:eastAsia="標楷體" w:hAnsi="標楷體"/>
                <w:color w:val="auto"/>
                <w:szCs w:val="24"/>
              </w:rPr>
              <w:t>科目代碼</w:t>
            </w:r>
          </w:p>
        </w:tc>
        <w:tc>
          <w:tcPr>
            <w:tcW w:w="1764" w:type="pct"/>
            <w:vAlign w:val="center"/>
          </w:tcPr>
          <w:p w14:paraId="039E35AF" w14:textId="77777777" w:rsidR="002273CA" w:rsidRPr="009F76F0" w:rsidRDefault="002273CA" w:rsidP="002273CA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標楷體" w:eastAsia="標楷體" w:hAnsi="標楷體"/>
                <w:color w:val="auto"/>
                <w:szCs w:val="24"/>
              </w:rPr>
            </w:pPr>
            <w:r w:rsidRPr="009F76F0">
              <w:rPr>
                <w:rFonts w:ascii="標楷體" w:eastAsia="標楷體" w:hAnsi="標楷體"/>
                <w:color w:val="auto"/>
                <w:szCs w:val="24"/>
              </w:rPr>
              <w:t>科目中文名稱</w:t>
            </w:r>
          </w:p>
        </w:tc>
        <w:tc>
          <w:tcPr>
            <w:tcW w:w="341" w:type="pct"/>
            <w:vAlign w:val="center"/>
          </w:tcPr>
          <w:p w14:paraId="677E2415" w14:textId="77777777" w:rsidR="002273CA" w:rsidRPr="009F76F0" w:rsidRDefault="002273CA" w:rsidP="002273CA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標楷體" w:eastAsia="標楷體" w:hAnsi="標楷體"/>
                <w:color w:val="auto"/>
                <w:szCs w:val="24"/>
              </w:rPr>
            </w:pPr>
            <w:r w:rsidRPr="009F76F0">
              <w:rPr>
                <w:rFonts w:ascii="標楷體" w:eastAsia="標楷體" w:hAnsi="標楷體"/>
                <w:color w:val="auto"/>
                <w:szCs w:val="24"/>
              </w:rPr>
              <w:t>選</w:t>
            </w:r>
            <w:r w:rsidRPr="009F76F0">
              <w:rPr>
                <w:rFonts w:ascii="標楷體" w:eastAsia="標楷體" w:hAnsi="標楷體" w:hint="eastAsia"/>
                <w:color w:val="auto"/>
                <w:szCs w:val="24"/>
              </w:rPr>
              <w:t>別</w:t>
            </w:r>
          </w:p>
        </w:tc>
        <w:tc>
          <w:tcPr>
            <w:tcW w:w="387" w:type="pct"/>
            <w:vAlign w:val="center"/>
          </w:tcPr>
          <w:p w14:paraId="6D3B2B98" w14:textId="77777777" w:rsidR="002273CA" w:rsidRPr="009F76F0" w:rsidRDefault="002273CA" w:rsidP="002273CA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標楷體" w:eastAsia="標楷體" w:hAnsi="標楷體"/>
                <w:color w:val="auto"/>
                <w:szCs w:val="24"/>
              </w:rPr>
            </w:pPr>
            <w:r w:rsidRPr="009F76F0">
              <w:rPr>
                <w:rFonts w:ascii="標楷體" w:eastAsia="標楷體" w:hAnsi="標楷體"/>
                <w:color w:val="auto"/>
                <w:szCs w:val="24"/>
              </w:rPr>
              <w:t>學分</w:t>
            </w:r>
          </w:p>
        </w:tc>
        <w:tc>
          <w:tcPr>
            <w:tcW w:w="387" w:type="pct"/>
            <w:vAlign w:val="center"/>
          </w:tcPr>
          <w:p w14:paraId="12044AA0" w14:textId="77777777" w:rsidR="002273CA" w:rsidRPr="009F76F0" w:rsidRDefault="002273CA" w:rsidP="002273CA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標楷體" w:eastAsia="標楷體" w:hAnsi="標楷體"/>
                <w:color w:val="auto"/>
                <w:szCs w:val="24"/>
              </w:rPr>
            </w:pPr>
            <w:r w:rsidRPr="009F76F0">
              <w:rPr>
                <w:rFonts w:ascii="標楷體" w:eastAsia="標楷體" w:hAnsi="標楷體"/>
                <w:color w:val="auto"/>
                <w:szCs w:val="24"/>
              </w:rPr>
              <w:t>時數</w:t>
            </w:r>
          </w:p>
        </w:tc>
        <w:tc>
          <w:tcPr>
            <w:tcW w:w="514" w:type="pct"/>
            <w:vAlign w:val="center"/>
          </w:tcPr>
          <w:p w14:paraId="49AF9EE3" w14:textId="77777777" w:rsidR="002273CA" w:rsidRPr="009F76F0" w:rsidRDefault="002273CA" w:rsidP="002273CA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標楷體" w:eastAsia="標楷體" w:hAnsi="標楷體"/>
                <w:color w:val="auto"/>
                <w:szCs w:val="24"/>
              </w:rPr>
            </w:pPr>
            <w:r w:rsidRPr="009F76F0">
              <w:rPr>
                <w:rFonts w:ascii="標楷體" w:eastAsia="標楷體" w:hAnsi="標楷體" w:hint="eastAsia"/>
                <w:color w:val="auto"/>
                <w:szCs w:val="24"/>
              </w:rPr>
              <w:t>開課年級</w:t>
            </w:r>
          </w:p>
        </w:tc>
        <w:tc>
          <w:tcPr>
            <w:tcW w:w="991" w:type="pct"/>
            <w:vAlign w:val="center"/>
          </w:tcPr>
          <w:p w14:paraId="716F3E3B" w14:textId="77777777" w:rsidR="002273CA" w:rsidRPr="009F76F0" w:rsidRDefault="002273CA" w:rsidP="002273CA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標楷體" w:eastAsia="標楷體" w:hAnsi="標楷體"/>
                <w:color w:val="auto"/>
                <w:szCs w:val="24"/>
              </w:rPr>
            </w:pPr>
            <w:r w:rsidRPr="009F76F0">
              <w:rPr>
                <w:rFonts w:ascii="標楷體" w:eastAsia="標楷體" w:hAnsi="標楷體" w:hint="eastAsia"/>
                <w:color w:val="auto"/>
                <w:szCs w:val="24"/>
              </w:rPr>
              <w:t>備註</w:t>
            </w:r>
          </w:p>
        </w:tc>
      </w:tr>
      <w:tr w:rsidR="002273CA" w:rsidRPr="009F76F0" w14:paraId="05D66556" w14:textId="77777777" w:rsidTr="002273CA">
        <w:trPr>
          <w:cantSplit/>
          <w:trHeight w:val="743"/>
        </w:trPr>
        <w:tc>
          <w:tcPr>
            <w:tcW w:w="616" w:type="pct"/>
            <w:vAlign w:val="center"/>
          </w:tcPr>
          <w:p w14:paraId="2389430D" w14:textId="77777777" w:rsidR="002273CA" w:rsidRPr="009F76F0" w:rsidRDefault="002273CA" w:rsidP="002273CA">
            <w:pPr>
              <w:jc w:val="center"/>
              <w:rPr>
                <w:rFonts w:ascii="標楷體" w:eastAsia="標楷體" w:hAnsi="標楷體"/>
              </w:rPr>
            </w:pPr>
            <w:r w:rsidRPr="009F76F0">
              <w:rPr>
                <w:rFonts w:ascii="標楷體" w:eastAsia="標楷體" w:hAnsi="標楷體"/>
              </w:rPr>
              <w:t>ATA10970</w:t>
            </w:r>
          </w:p>
        </w:tc>
        <w:tc>
          <w:tcPr>
            <w:tcW w:w="1764" w:type="pct"/>
            <w:vAlign w:val="center"/>
          </w:tcPr>
          <w:p w14:paraId="63DE0091" w14:textId="77777777" w:rsidR="002273CA" w:rsidRPr="009F76F0" w:rsidRDefault="002273CA" w:rsidP="002273CA">
            <w:pPr>
              <w:rPr>
                <w:rFonts w:ascii="標楷體" w:eastAsia="標楷體" w:hAnsi="標楷體"/>
              </w:rPr>
            </w:pPr>
            <w:r w:rsidRPr="009F76F0">
              <w:rPr>
                <w:rFonts w:ascii="標楷體" w:eastAsia="標楷體" w:hAnsi="標楷體" w:hint="eastAsia"/>
              </w:rPr>
              <w:t>台語廣播實務</w:t>
            </w:r>
          </w:p>
          <w:p w14:paraId="56C8B961" w14:textId="77777777" w:rsidR="002273CA" w:rsidRPr="009F76F0" w:rsidRDefault="002273CA" w:rsidP="002273CA">
            <w:pPr>
              <w:rPr>
                <w:rFonts w:ascii="標楷體" w:eastAsia="標楷體" w:hAnsi="標楷體"/>
              </w:rPr>
            </w:pPr>
            <w:r w:rsidRPr="009F76F0">
              <w:rPr>
                <w:rFonts w:ascii="標楷體" w:eastAsia="標楷體" w:hAnsi="標楷體"/>
              </w:rPr>
              <w:t>Taiwanese Radio Programming</w:t>
            </w:r>
          </w:p>
        </w:tc>
        <w:tc>
          <w:tcPr>
            <w:tcW w:w="341" w:type="pct"/>
            <w:vAlign w:val="center"/>
          </w:tcPr>
          <w:p w14:paraId="6D7C9DFF" w14:textId="77777777" w:rsidR="002273CA" w:rsidRPr="009F76F0" w:rsidRDefault="002273CA" w:rsidP="002273CA">
            <w:pPr>
              <w:jc w:val="center"/>
              <w:rPr>
                <w:rFonts w:ascii="標楷體" w:eastAsia="標楷體" w:hAnsi="標楷體"/>
              </w:rPr>
            </w:pPr>
            <w:r w:rsidRPr="009F76F0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387" w:type="pct"/>
            <w:vAlign w:val="center"/>
          </w:tcPr>
          <w:p w14:paraId="60C61EB8" w14:textId="77777777" w:rsidR="002273CA" w:rsidRPr="009F76F0" w:rsidRDefault="002273CA" w:rsidP="002273CA">
            <w:pPr>
              <w:jc w:val="center"/>
              <w:rPr>
                <w:rFonts w:ascii="標楷體" w:eastAsia="標楷體" w:hAnsi="標楷體"/>
              </w:rPr>
            </w:pPr>
            <w:r w:rsidRPr="009F76F0">
              <w:rPr>
                <w:rFonts w:ascii="標楷體" w:eastAsia="標楷體" w:hAnsi="標楷體"/>
              </w:rPr>
              <w:t>2</w:t>
            </w:r>
          </w:p>
        </w:tc>
        <w:tc>
          <w:tcPr>
            <w:tcW w:w="387" w:type="pct"/>
            <w:vAlign w:val="center"/>
          </w:tcPr>
          <w:p w14:paraId="2B956604" w14:textId="77777777" w:rsidR="002273CA" w:rsidRPr="009F76F0" w:rsidRDefault="002273CA" w:rsidP="002273CA">
            <w:pPr>
              <w:jc w:val="center"/>
              <w:rPr>
                <w:rFonts w:ascii="標楷體" w:eastAsia="標楷體" w:hAnsi="標楷體"/>
              </w:rPr>
            </w:pPr>
            <w:r w:rsidRPr="009F76F0">
              <w:rPr>
                <w:rFonts w:ascii="標楷體" w:eastAsia="標楷體" w:hAnsi="標楷體"/>
              </w:rPr>
              <w:t>2</w:t>
            </w:r>
          </w:p>
        </w:tc>
        <w:tc>
          <w:tcPr>
            <w:tcW w:w="514" w:type="pct"/>
            <w:vAlign w:val="center"/>
          </w:tcPr>
          <w:p w14:paraId="1D7773E2" w14:textId="5663865D" w:rsidR="002273CA" w:rsidRPr="009F76F0" w:rsidRDefault="002273CA" w:rsidP="002273CA">
            <w:pPr>
              <w:jc w:val="center"/>
              <w:rPr>
                <w:rFonts w:ascii="標楷體" w:eastAsia="標楷體" w:hAnsi="標楷體"/>
              </w:rPr>
            </w:pPr>
            <w:r w:rsidRPr="009F76F0">
              <w:rPr>
                <w:rFonts w:ascii="標楷體" w:eastAsia="標楷體" w:hAnsi="標楷體" w:hint="eastAsia"/>
              </w:rPr>
              <w:t>二</w:t>
            </w:r>
            <w:r w:rsidR="00F44C56" w:rsidRPr="009F76F0">
              <w:rPr>
                <w:rFonts w:ascii="標楷體" w:eastAsia="標楷體" w:hAnsi="標楷體" w:hint="eastAsia"/>
                <w:color w:val="FF0000"/>
              </w:rPr>
              <w:t>下</w:t>
            </w:r>
          </w:p>
        </w:tc>
        <w:tc>
          <w:tcPr>
            <w:tcW w:w="991" w:type="pct"/>
            <w:vAlign w:val="center"/>
          </w:tcPr>
          <w:p w14:paraId="0AA56312" w14:textId="77777777" w:rsidR="002273CA" w:rsidRPr="009F76F0" w:rsidRDefault="002273CA" w:rsidP="002273CA">
            <w:pPr>
              <w:pStyle w:val="Web"/>
              <w:snapToGrid w:val="0"/>
              <w:spacing w:beforeAutospacing="0" w:after="0" w:afterAutospacing="0" w:line="276" w:lineRule="auto"/>
              <w:ind w:right="20"/>
              <w:rPr>
                <w:rFonts w:ascii="標楷體" w:eastAsia="標楷體" w:hAnsi="標楷體"/>
                <w:color w:val="auto"/>
                <w:szCs w:val="24"/>
              </w:rPr>
            </w:pPr>
          </w:p>
        </w:tc>
      </w:tr>
      <w:tr w:rsidR="002273CA" w:rsidRPr="009F76F0" w14:paraId="4C929550" w14:textId="77777777" w:rsidTr="002273CA">
        <w:trPr>
          <w:cantSplit/>
          <w:trHeight w:val="743"/>
        </w:trPr>
        <w:tc>
          <w:tcPr>
            <w:tcW w:w="616" w:type="pct"/>
            <w:vAlign w:val="center"/>
          </w:tcPr>
          <w:p w14:paraId="0CFA45C6" w14:textId="77777777" w:rsidR="002273CA" w:rsidRPr="009F76F0" w:rsidRDefault="002273CA" w:rsidP="002273CA">
            <w:pPr>
              <w:jc w:val="center"/>
              <w:rPr>
                <w:rFonts w:ascii="標楷體" w:eastAsia="標楷體" w:hAnsi="標楷體"/>
              </w:rPr>
            </w:pPr>
            <w:r w:rsidRPr="009F76F0">
              <w:rPr>
                <w:rFonts w:ascii="標楷體" w:eastAsia="標楷體" w:hAnsi="標楷體"/>
              </w:rPr>
              <w:t>ATA13210</w:t>
            </w:r>
          </w:p>
        </w:tc>
        <w:tc>
          <w:tcPr>
            <w:tcW w:w="1764" w:type="pct"/>
            <w:vAlign w:val="center"/>
          </w:tcPr>
          <w:p w14:paraId="785372E0" w14:textId="77777777" w:rsidR="002273CA" w:rsidRPr="009F76F0" w:rsidRDefault="002273CA" w:rsidP="002273CA">
            <w:pPr>
              <w:rPr>
                <w:rFonts w:ascii="標楷體" w:eastAsia="標楷體" w:hAnsi="標楷體"/>
              </w:rPr>
            </w:pPr>
            <w:r w:rsidRPr="009F76F0">
              <w:rPr>
                <w:rFonts w:ascii="標楷體" w:eastAsia="標楷體" w:hAnsi="標楷體" w:hint="eastAsia"/>
              </w:rPr>
              <w:t>台語媒體製作與傳播</w:t>
            </w:r>
          </w:p>
          <w:p w14:paraId="346AF330" w14:textId="77777777" w:rsidR="002273CA" w:rsidRPr="009F76F0" w:rsidRDefault="002273CA" w:rsidP="002273CA">
            <w:pPr>
              <w:rPr>
                <w:rFonts w:ascii="標楷體" w:eastAsia="標楷體" w:hAnsi="標楷體"/>
              </w:rPr>
            </w:pPr>
            <w:r w:rsidRPr="009F76F0">
              <w:rPr>
                <w:rFonts w:ascii="標楷體" w:eastAsia="標楷體" w:hAnsi="標楷體"/>
              </w:rPr>
              <w:t>Media Production and Broadcasting</w:t>
            </w:r>
          </w:p>
          <w:p w14:paraId="06003D00" w14:textId="77777777" w:rsidR="002273CA" w:rsidRPr="009F76F0" w:rsidRDefault="002273CA" w:rsidP="002273CA">
            <w:pPr>
              <w:rPr>
                <w:rFonts w:ascii="標楷體" w:eastAsia="標楷體" w:hAnsi="標楷體"/>
              </w:rPr>
            </w:pPr>
            <w:r w:rsidRPr="009F76F0">
              <w:rPr>
                <w:rFonts w:ascii="標楷體" w:eastAsia="標楷體" w:hAnsi="標楷體"/>
              </w:rPr>
              <w:t>in Taiwanese</w:t>
            </w:r>
          </w:p>
        </w:tc>
        <w:tc>
          <w:tcPr>
            <w:tcW w:w="341" w:type="pct"/>
            <w:vAlign w:val="center"/>
          </w:tcPr>
          <w:p w14:paraId="5230E431" w14:textId="77777777" w:rsidR="002273CA" w:rsidRPr="009F76F0" w:rsidRDefault="002273CA" w:rsidP="002273CA">
            <w:pPr>
              <w:jc w:val="center"/>
              <w:rPr>
                <w:rFonts w:ascii="標楷體" w:eastAsia="標楷體" w:hAnsi="標楷體"/>
              </w:rPr>
            </w:pPr>
            <w:r w:rsidRPr="009F76F0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387" w:type="pct"/>
            <w:vAlign w:val="center"/>
          </w:tcPr>
          <w:p w14:paraId="38AF18AC" w14:textId="77777777" w:rsidR="002273CA" w:rsidRPr="009F76F0" w:rsidRDefault="002273CA" w:rsidP="002273CA">
            <w:pPr>
              <w:jc w:val="center"/>
              <w:rPr>
                <w:rFonts w:ascii="標楷體" w:eastAsia="標楷體" w:hAnsi="標楷體"/>
              </w:rPr>
            </w:pPr>
            <w:r w:rsidRPr="009F76F0">
              <w:rPr>
                <w:rFonts w:ascii="標楷體" w:eastAsia="標楷體" w:hAnsi="標楷體"/>
              </w:rPr>
              <w:t>2</w:t>
            </w:r>
          </w:p>
        </w:tc>
        <w:tc>
          <w:tcPr>
            <w:tcW w:w="387" w:type="pct"/>
            <w:vAlign w:val="center"/>
          </w:tcPr>
          <w:p w14:paraId="30525567" w14:textId="77777777" w:rsidR="002273CA" w:rsidRPr="009F76F0" w:rsidRDefault="002273CA" w:rsidP="002273CA">
            <w:pPr>
              <w:jc w:val="center"/>
              <w:rPr>
                <w:rFonts w:ascii="標楷體" w:eastAsia="標楷體" w:hAnsi="標楷體"/>
              </w:rPr>
            </w:pPr>
            <w:r w:rsidRPr="009F76F0">
              <w:rPr>
                <w:rFonts w:ascii="標楷體" w:eastAsia="標楷體" w:hAnsi="標楷體"/>
              </w:rPr>
              <w:t>2</w:t>
            </w:r>
          </w:p>
        </w:tc>
        <w:tc>
          <w:tcPr>
            <w:tcW w:w="514" w:type="pct"/>
            <w:vAlign w:val="center"/>
          </w:tcPr>
          <w:p w14:paraId="61A31EDE" w14:textId="77777777" w:rsidR="002273CA" w:rsidRPr="009F76F0" w:rsidRDefault="002273CA" w:rsidP="002273CA">
            <w:pPr>
              <w:jc w:val="center"/>
              <w:rPr>
                <w:rFonts w:ascii="標楷體" w:eastAsia="標楷體" w:hAnsi="標楷體"/>
              </w:rPr>
            </w:pPr>
            <w:r w:rsidRPr="009F76F0">
              <w:rPr>
                <w:rFonts w:ascii="標楷體" w:eastAsia="標楷體" w:hAnsi="標楷體" w:hint="eastAsia"/>
              </w:rPr>
              <w:t>三上</w:t>
            </w:r>
          </w:p>
        </w:tc>
        <w:tc>
          <w:tcPr>
            <w:tcW w:w="991" w:type="pct"/>
            <w:vAlign w:val="center"/>
          </w:tcPr>
          <w:p w14:paraId="49E40B4E" w14:textId="77777777" w:rsidR="002273CA" w:rsidRPr="009F76F0" w:rsidRDefault="002273CA" w:rsidP="002273CA">
            <w:pPr>
              <w:pStyle w:val="Web"/>
              <w:snapToGrid w:val="0"/>
              <w:spacing w:beforeAutospacing="0" w:after="0" w:afterAutospacing="0" w:line="276" w:lineRule="auto"/>
              <w:ind w:right="20"/>
              <w:rPr>
                <w:rFonts w:ascii="標楷體" w:eastAsia="標楷體" w:hAnsi="標楷體"/>
                <w:color w:val="auto"/>
                <w:szCs w:val="24"/>
              </w:rPr>
            </w:pPr>
          </w:p>
        </w:tc>
      </w:tr>
      <w:tr w:rsidR="002273CA" w:rsidRPr="009F76F0" w14:paraId="0FE46CAB" w14:textId="77777777" w:rsidTr="002273CA">
        <w:trPr>
          <w:cantSplit/>
          <w:trHeight w:val="743"/>
        </w:trPr>
        <w:tc>
          <w:tcPr>
            <w:tcW w:w="616" w:type="pct"/>
            <w:vAlign w:val="center"/>
          </w:tcPr>
          <w:p w14:paraId="2E770012" w14:textId="77777777" w:rsidR="002273CA" w:rsidRPr="009F76F0" w:rsidRDefault="002273CA" w:rsidP="002273CA">
            <w:pPr>
              <w:jc w:val="center"/>
              <w:rPr>
                <w:rFonts w:ascii="標楷體" w:eastAsia="標楷體" w:hAnsi="標楷體"/>
              </w:rPr>
            </w:pPr>
            <w:r w:rsidRPr="009F76F0">
              <w:rPr>
                <w:rFonts w:ascii="標楷體" w:eastAsia="標楷體" w:hAnsi="標楷體"/>
              </w:rPr>
              <w:t>ATA13220</w:t>
            </w:r>
          </w:p>
        </w:tc>
        <w:tc>
          <w:tcPr>
            <w:tcW w:w="1764" w:type="pct"/>
            <w:vAlign w:val="center"/>
          </w:tcPr>
          <w:p w14:paraId="264A7C7F" w14:textId="77777777" w:rsidR="002273CA" w:rsidRPr="009F76F0" w:rsidRDefault="002273CA" w:rsidP="002273CA">
            <w:pPr>
              <w:rPr>
                <w:rFonts w:ascii="標楷體" w:eastAsia="標楷體" w:hAnsi="標楷體"/>
              </w:rPr>
            </w:pPr>
            <w:r w:rsidRPr="009F76F0">
              <w:rPr>
                <w:rFonts w:ascii="標楷體" w:eastAsia="標楷體" w:hAnsi="標楷體" w:hint="eastAsia"/>
              </w:rPr>
              <w:t>台灣戲劇與電影</w:t>
            </w:r>
          </w:p>
          <w:p w14:paraId="1296D255" w14:textId="77777777" w:rsidR="002273CA" w:rsidRPr="009F76F0" w:rsidRDefault="002273CA" w:rsidP="002273CA">
            <w:pPr>
              <w:rPr>
                <w:rFonts w:ascii="標楷體" w:eastAsia="標楷體" w:hAnsi="標楷體"/>
              </w:rPr>
            </w:pPr>
            <w:r w:rsidRPr="009F76F0">
              <w:rPr>
                <w:rFonts w:ascii="標楷體" w:eastAsia="標楷體" w:hAnsi="標楷體"/>
              </w:rPr>
              <w:t>Taiwanese Drama and Films</w:t>
            </w:r>
          </w:p>
        </w:tc>
        <w:tc>
          <w:tcPr>
            <w:tcW w:w="341" w:type="pct"/>
            <w:vAlign w:val="center"/>
          </w:tcPr>
          <w:p w14:paraId="3F0FB137" w14:textId="77777777" w:rsidR="002273CA" w:rsidRPr="009F76F0" w:rsidRDefault="002273CA" w:rsidP="002273CA">
            <w:pPr>
              <w:jc w:val="center"/>
              <w:rPr>
                <w:rFonts w:ascii="標楷體" w:eastAsia="標楷體" w:hAnsi="標楷體"/>
              </w:rPr>
            </w:pPr>
            <w:r w:rsidRPr="009F76F0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387" w:type="pct"/>
            <w:vAlign w:val="center"/>
          </w:tcPr>
          <w:p w14:paraId="580E5682" w14:textId="1F44821D" w:rsidR="002273CA" w:rsidRPr="009F76F0" w:rsidRDefault="00D75DAC" w:rsidP="002273CA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9F76F0">
              <w:rPr>
                <w:rFonts w:ascii="標楷體" w:eastAsia="標楷體" w:hAnsi="標楷體" w:hint="eastAsia"/>
                <w:color w:val="FF0000"/>
              </w:rPr>
              <w:t>3</w:t>
            </w:r>
          </w:p>
        </w:tc>
        <w:tc>
          <w:tcPr>
            <w:tcW w:w="387" w:type="pct"/>
            <w:vAlign w:val="center"/>
          </w:tcPr>
          <w:p w14:paraId="391996AA" w14:textId="2A709392" w:rsidR="002273CA" w:rsidRPr="009F76F0" w:rsidRDefault="00D75DAC" w:rsidP="002273CA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9F76F0">
              <w:rPr>
                <w:rFonts w:ascii="標楷體" w:eastAsia="標楷體" w:hAnsi="標楷體" w:hint="eastAsia"/>
                <w:color w:val="FF0000"/>
              </w:rPr>
              <w:t>3</w:t>
            </w:r>
          </w:p>
        </w:tc>
        <w:tc>
          <w:tcPr>
            <w:tcW w:w="514" w:type="pct"/>
            <w:vAlign w:val="center"/>
          </w:tcPr>
          <w:p w14:paraId="25B5BEA4" w14:textId="2DBD7B07" w:rsidR="002273CA" w:rsidRPr="009F76F0" w:rsidRDefault="002273CA" w:rsidP="002273CA">
            <w:pPr>
              <w:jc w:val="center"/>
              <w:rPr>
                <w:rFonts w:ascii="標楷體" w:eastAsia="標楷體" w:hAnsi="標楷體"/>
              </w:rPr>
            </w:pPr>
            <w:r w:rsidRPr="001C5048">
              <w:rPr>
                <w:rFonts w:ascii="標楷體" w:eastAsia="標楷體" w:hAnsi="標楷體" w:hint="eastAsia"/>
              </w:rPr>
              <w:t>三</w:t>
            </w:r>
            <w:r w:rsidR="00D75DAC" w:rsidRPr="001C5048">
              <w:rPr>
                <w:rFonts w:ascii="標楷體" w:eastAsia="標楷體" w:hAnsi="標楷體" w:hint="eastAsia"/>
              </w:rPr>
              <w:t>下</w:t>
            </w:r>
          </w:p>
        </w:tc>
        <w:tc>
          <w:tcPr>
            <w:tcW w:w="991" w:type="pct"/>
            <w:vAlign w:val="center"/>
          </w:tcPr>
          <w:p w14:paraId="485F6CF9" w14:textId="0FE7C6B8" w:rsidR="002273CA" w:rsidRPr="009F76F0" w:rsidRDefault="002273CA" w:rsidP="002273CA">
            <w:pPr>
              <w:pStyle w:val="Web"/>
              <w:snapToGrid w:val="0"/>
              <w:spacing w:beforeAutospacing="0" w:after="0" w:afterAutospacing="0" w:line="276" w:lineRule="auto"/>
              <w:ind w:right="20"/>
              <w:rPr>
                <w:rFonts w:ascii="標楷體" w:eastAsia="標楷體" w:hAnsi="標楷體"/>
                <w:i/>
                <w:color w:val="auto"/>
                <w:szCs w:val="24"/>
              </w:rPr>
            </w:pPr>
            <w:r w:rsidRPr="009F76F0">
              <w:rPr>
                <w:rFonts w:ascii="標楷體" w:eastAsia="標楷體" w:hAnsi="標楷體" w:hint="eastAsia"/>
                <w:color w:val="auto"/>
                <w:szCs w:val="24"/>
              </w:rPr>
              <w:t>本課程可重複認列於台灣戲劇微型學分學程課程</w:t>
            </w:r>
            <w:r w:rsidR="00241E71" w:rsidRPr="00D66228">
              <w:rPr>
                <w:rFonts w:ascii="Times New Roman" w:eastAsia="標楷體" w:hint="eastAsia"/>
                <w:color w:val="FF0000"/>
                <w:u w:val="single"/>
              </w:rPr>
              <w:t>及</w:t>
            </w:r>
            <w:r w:rsidR="00241E71" w:rsidRPr="003B761A">
              <w:rPr>
                <w:rFonts w:ascii="Times New Roman" w:eastAsia="標楷體" w:hint="eastAsia"/>
                <w:color w:val="FF0000"/>
                <w:u w:val="single"/>
              </w:rPr>
              <w:t>表演藝術專長增能學分學程</w:t>
            </w:r>
            <w:r w:rsidRPr="009F76F0">
              <w:rPr>
                <w:rFonts w:ascii="標楷體" w:eastAsia="標楷體" w:hAnsi="標楷體" w:hint="eastAsia"/>
                <w:color w:val="auto"/>
                <w:szCs w:val="24"/>
              </w:rPr>
              <w:t>，惟畢業學分僅可採認一次。</w:t>
            </w:r>
          </w:p>
        </w:tc>
      </w:tr>
      <w:tr w:rsidR="001B769D" w:rsidRPr="009F76F0" w14:paraId="4397F19B" w14:textId="77777777" w:rsidTr="002273CA">
        <w:trPr>
          <w:cantSplit/>
          <w:trHeight w:val="743"/>
        </w:trPr>
        <w:tc>
          <w:tcPr>
            <w:tcW w:w="616" w:type="pct"/>
            <w:shd w:val="clear" w:color="auto" w:fill="auto"/>
            <w:vAlign w:val="center"/>
          </w:tcPr>
          <w:p w14:paraId="5BC42340" w14:textId="56405E7D" w:rsidR="001B769D" w:rsidRPr="009F76F0" w:rsidRDefault="001B769D" w:rsidP="001B769D">
            <w:pPr>
              <w:adjustRightInd w:val="0"/>
              <w:snapToGrid w:val="0"/>
              <w:jc w:val="center"/>
              <w:rPr>
                <w:color w:val="FF0000"/>
              </w:rPr>
            </w:pPr>
          </w:p>
        </w:tc>
        <w:tc>
          <w:tcPr>
            <w:tcW w:w="1764" w:type="pct"/>
            <w:shd w:val="clear" w:color="auto" w:fill="auto"/>
            <w:vAlign w:val="center"/>
          </w:tcPr>
          <w:p w14:paraId="637C9382" w14:textId="77777777" w:rsidR="009E7448" w:rsidRPr="009E7448" w:rsidRDefault="009E7448" w:rsidP="009E7448">
            <w:pPr>
              <w:rPr>
                <w:rFonts w:eastAsia="標楷體"/>
                <w:color w:val="FF0000"/>
              </w:rPr>
            </w:pPr>
            <w:r w:rsidRPr="009E7448">
              <w:rPr>
                <w:rFonts w:eastAsia="標楷體" w:hint="eastAsia"/>
                <w:color w:val="FF0000"/>
              </w:rPr>
              <w:t>台語數位資源教學應用</w:t>
            </w:r>
          </w:p>
          <w:p w14:paraId="41DBE91C" w14:textId="3D33D145" w:rsidR="001B769D" w:rsidRPr="009E7448" w:rsidRDefault="009E7448" w:rsidP="009E7448">
            <w:pPr>
              <w:adjustRightInd w:val="0"/>
              <w:snapToGrid w:val="0"/>
              <w:rPr>
                <w:color w:val="FF0000"/>
              </w:rPr>
            </w:pPr>
            <w:r w:rsidRPr="009E7448">
              <w:rPr>
                <w:rFonts w:eastAsia="標楷體"/>
                <w:color w:val="FF0000"/>
              </w:rPr>
              <w:t>Taiwanese digital resources teaching applications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AB06A" w14:textId="77777777" w:rsidR="001B769D" w:rsidRPr="009E7448" w:rsidRDefault="001B769D" w:rsidP="001B769D">
            <w:pPr>
              <w:spacing w:line="240" w:lineRule="exact"/>
              <w:jc w:val="center"/>
              <w:rPr>
                <w:rFonts w:eastAsia="標楷體"/>
                <w:color w:val="FF0000"/>
              </w:rPr>
            </w:pPr>
            <w:r w:rsidRPr="009E7448">
              <w:rPr>
                <w:rFonts w:eastAsia="標楷體"/>
                <w:color w:val="FF0000"/>
              </w:rPr>
              <w:t>選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9E92CB" w14:textId="77777777" w:rsidR="001B769D" w:rsidRPr="009E7448" w:rsidRDefault="001B769D" w:rsidP="001B769D">
            <w:pPr>
              <w:spacing w:line="240" w:lineRule="exact"/>
              <w:jc w:val="center"/>
              <w:rPr>
                <w:rFonts w:eastAsia="標楷體"/>
                <w:color w:val="FF0000"/>
              </w:rPr>
            </w:pPr>
            <w:r w:rsidRPr="009E7448">
              <w:rPr>
                <w:rFonts w:eastAsia="標楷體"/>
                <w:color w:val="FF0000"/>
              </w:rPr>
              <w:t>2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72701A" w14:textId="77777777" w:rsidR="001B769D" w:rsidRPr="009E7448" w:rsidRDefault="001B769D" w:rsidP="001B769D">
            <w:pPr>
              <w:spacing w:line="240" w:lineRule="exact"/>
              <w:jc w:val="center"/>
              <w:rPr>
                <w:rFonts w:eastAsia="標楷體"/>
                <w:color w:val="FF0000"/>
              </w:rPr>
            </w:pPr>
            <w:r w:rsidRPr="009E7448">
              <w:rPr>
                <w:rFonts w:eastAsia="標楷體"/>
                <w:color w:val="FF0000"/>
              </w:rPr>
              <w:t>2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438708" w14:textId="77777777" w:rsidR="001B769D" w:rsidRPr="009E7448" w:rsidRDefault="001B769D" w:rsidP="001B769D">
            <w:pPr>
              <w:spacing w:line="240" w:lineRule="exact"/>
              <w:jc w:val="center"/>
              <w:rPr>
                <w:rFonts w:eastAsia="標楷體"/>
                <w:color w:val="FF0000"/>
              </w:rPr>
            </w:pPr>
            <w:r w:rsidRPr="009E7448">
              <w:rPr>
                <w:rFonts w:eastAsia="標楷體"/>
                <w:color w:val="FF0000"/>
              </w:rPr>
              <w:t>二上</w:t>
            </w:r>
          </w:p>
        </w:tc>
        <w:tc>
          <w:tcPr>
            <w:tcW w:w="9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A04C31" w14:textId="3DA7FFC8" w:rsidR="001B769D" w:rsidRPr="009E7448" w:rsidRDefault="001B769D" w:rsidP="001B769D">
            <w:pPr>
              <w:spacing w:line="240" w:lineRule="exact"/>
              <w:rPr>
                <w:rFonts w:eastAsia="標楷體"/>
                <w:color w:val="FF0000"/>
              </w:rPr>
            </w:pPr>
          </w:p>
        </w:tc>
      </w:tr>
      <w:tr w:rsidR="001B769D" w:rsidRPr="009F76F0" w14:paraId="279BFE87" w14:textId="77777777" w:rsidTr="002273CA">
        <w:trPr>
          <w:cantSplit/>
          <w:trHeight w:val="743"/>
        </w:trPr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3C8207" w14:textId="77777777" w:rsidR="001B769D" w:rsidRPr="009F76F0" w:rsidRDefault="001B769D" w:rsidP="001B769D">
            <w:pPr>
              <w:spacing w:line="240" w:lineRule="exact"/>
              <w:jc w:val="center"/>
              <w:rPr>
                <w:rFonts w:eastAsia="標楷體"/>
                <w:color w:val="FF0000"/>
              </w:rPr>
            </w:pPr>
            <w:r w:rsidRPr="009F76F0">
              <w:rPr>
                <w:rFonts w:eastAsia="標楷體"/>
                <w:color w:val="FF0000"/>
              </w:rPr>
              <w:t>ATA10930</w:t>
            </w:r>
          </w:p>
        </w:tc>
        <w:tc>
          <w:tcPr>
            <w:tcW w:w="1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552B06" w14:textId="77777777" w:rsidR="001B769D" w:rsidRPr="009F76F0" w:rsidRDefault="001B769D" w:rsidP="001B769D">
            <w:pPr>
              <w:spacing w:line="240" w:lineRule="exact"/>
              <w:rPr>
                <w:rFonts w:eastAsia="標楷體"/>
                <w:color w:val="FF0000"/>
              </w:rPr>
            </w:pPr>
            <w:r w:rsidRPr="009F76F0">
              <w:rPr>
                <w:rFonts w:eastAsia="標楷體"/>
                <w:color w:val="FF0000"/>
              </w:rPr>
              <w:t>多媒體台語文創作</w:t>
            </w:r>
          </w:p>
          <w:p w14:paraId="3A604EE9" w14:textId="77777777" w:rsidR="001B769D" w:rsidRPr="009F76F0" w:rsidRDefault="001B769D" w:rsidP="001B769D">
            <w:pPr>
              <w:spacing w:line="240" w:lineRule="exact"/>
              <w:rPr>
                <w:rFonts w:eastAsia="標楷體"/>
                <w:color w:val="FF0000"/>
              </w:rPr>
            </w:pPr>
            <w:r w:rsidRPr="009F76F0">
              <w:rPr>
                <w:rFonts w:eastAsia="標楷體"/>
                <w:color w:val="FF0000"/>
              </w:rPr>
              <w:t>Creation in Multimedia Taiwanese and Literature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C0104C" w14:textId="77777777" w:rsidR="001B769D" w:rsidRPr="009F76F0" w:rsidRDefault="001B769D" w:rsidP="001B769D">
            <w:pPr>
              <w:spacing w:line="240" w:lineRule="exact"/>
              <w:jc w:val="center"/>
              <w:rPr>
                <w:rFonts w:eastAsia="標楷體"/>
                <w:color w:val="FF0000"/>
              </w:rPr>
            </w:pPr>
            <w:r w:rsidRPr="009F76F0">
              <w:rPr>
                <w:rFonts w:eastAsia="標楷體"/>
                <w:color w:val="FF0000"/>
              </w:rPr>
              <w:t>選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3DEA4F" w14:textId="77777777" w:rsidR="001B769D" w:rsidRPr="009F76F0" w:rsidRDefault="001B769D" w:rsidP="001B769D">
            <w:pPr>
              <w:spacing w:line="240" w:lineRule="exact"/>
              <w:jc w:val="center"/>
              <w:rPr>
                <w:rFonts w:eastAsia="標楷體"/>
                <w:color w:val="FF0000"/>
              </w:rPr>
            </w:pPr>
            <w:r w:rsidRPr="009F76F0">
              <w:rPr>
                <w:rFonts w:eastAsia="標楷體"/>
                <w:color w:val="FF0000"/>
              </w:rPr>
              <w:t>2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52A31B" w14:textId="77777777" w:rsidR="001B769D" w:rsidRPr="009F76F0" w:rsidRDefault="001B769D" w:rsidP="001B769D">
            <w:pPr>
              <w:spacing w:line="240" w:lineRule="exact"/>
              <w:jc w:val="center"/>
              <w:rPr>
                <w:rFonts w:eastAsia="標楷體"/>
                <w:color w:val="FF0000"/>
              </w:rPr>
            </w:pPr>
            <w:r w:rsidRPr="009F76F0">
              <w:rPr>
                <w:rFonts w:eastAsia="標楷體"/>
                <w:color w:val="FF0000"/>
              </w:rPr>
              <w:t>2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480472" w14:textId="77777777" w:rsidR="001B769D" w:rsidRPr="009F76F0" w:rsidRDefault="001B769D" w:rsidP="001B769D">
            <w:pPr>
              <w:spacing w:line="240" w:lineRule="exact"/>
              <w:jc w:val="center"/>
              <w:rPr>
                <w:rFonts w:eastAsia="標楷體"/>
                <w:color w:val="FF0000"/>
              </w:rPr>
            </w:pPr>
            <w:r w:rsidRPr="009F76F0">
              <w:rPr>
                <w:rFonts w:eastAsia="標楷體"/>
                <w:color w:val="FF0000"/>
              </w:rPr>
              <w:t>二下</w:t>
            </w:r>
          </w:p>
        </w:tc>
        <w:tc>
          <w:tcPr>
            <w:tcW w:w="9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DF67C0" w14:textId="505BF98D" w:rsidR="001B769D" w:rsidRPr="009F76F0" w:rsidRDefault="001B769D" w:rsidP="001B769D">
            <w:pPr>
              <w:spacing w:line="240" w:lineRule="exact"/>
              <w:rPr>
                <w:rFonts w:eastAsia="標楷體"/>
                <w:color w:val="FF0000"/>
              </w:rPr>
            </w:pPr>
          </w:p>
        </w:tc>
      </w:tr>
    </w:tbl>
    <w:p w14:paraId="2680495A" w14:textId="77777777" w:rsidR="002273CA" w:rsidRPr="009F76F0" w:rsidRDefault="002273CA" w:rsidP="002273CA">
      <w:pPr>
        <w:widowControl/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228AC00A" w14:textId="77777777" w:rsidR="002273CA" w:rsidRPr="009F76F0" w:rsidRDefault="002273CA" w:rsidP="002273CA">
      <w:pPr>
        <w:widowControl/>
        <w:spacing w:line="400" w:lineRule="exact"/>
        <w:rPr>
          <w:rFonts w:ascii="標楷體" w:eastAsia="標楷體" w:hAnsi="標楷體"/>
          <w:sz w:val="28"/>
          <w:szCs w:val="28"/>
        </w:rPr>
      </w:pPr>
      <w:r w:rsidRPr="009F76F0">
        <w:rPr>
          <w:rFonts w:ascii="標楷體" w:eastAsia="標楷體" w:hAnsi="標楷體" w:hint="eastAsia"/>
          <w:sz w:val="28"/>
          <w:szCs w:val="28"/>
        </w:rPr>
        <w:t>附表三</w:t>
      </w:r>
    </w:p>
    <w:p w14:paraId="3FF5F7E7" w14:textId="77777777" w:rsidR="002273CA" w:rsidRPr="009F76F0" w:rsidRDefault="002273CA" w:rsidP="002273CA">
      <w:pPr>
        <w:spacing w:line="400" w:lineRule="exact"/>
        <w:ind w:left="1281" w:hangingChars="400" w:hanging="1281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9F76F0">
        <w:rPr>
          <w:rFonts w:ascii="標楷體" w:eastAsia="標楷體" w:hAnsi="標楷體" w:hint="eastAsia"/>
          <w:b/>
          <w:bCs/>
          <w:sz w:val="32"/>
          <w:szCs w:val="32"/>
        </w:rPr>
        <w:t>台灣語文學系</w:t>
      </w:r>
      <w:r w:rsidRPr="009F76F0">
        <w:rPr>
          <w:rFonts w:ascii="標楷體" w:eastAsia="標楷體" w:hAnsi="標楷體" w:hint="eastAsia"/>
          <w:b/>
          <w:sz w:val="32"/>
          <w:szCs w:val="32"/>
        </w:rPr>
        <w:t>台灣文化資產微型學分學程</w:t>
      </w:r>
      <w:r w:rsidRPr="009F76F0">
        <w:rPr>
          <w:rFonts w:ascii="標楷體" w:eastAsia="標楷體" w:hAnsi="標楷體" w:hint="eastAsia"/>
          <w:b/>
          <w:bCs/>
          <w:sz w:val="32"/>
          <w:szCs w:val="32"/>
        </w:rPr>
        <w:t>科目表</w:t>
      </w:r>
    </w:p>
    <w:p w14:paraId="5A344291" w14:textId="77777777" w:rsidR="002273CA" w:rsidRPr="009F76F0" w:rsidRDefault="002273CA" w:rsidP="002273CA">
      <w:pPr>
        <w:pStyle w:val="Web"/>
        <w:snapToGrid w:val="0"/>
        <w:spacing w:beforeLines="50" w:before="180" w:beforeAutospacing="0" w:afterLines="20" w:after="72" w:afterAutospacing="0"/>
        <w:ind w:right="23"/>
        <w:rPr>
          <w:rFonts w:ascii="標楷體" w:eastAsia="標楷體" w:hAnsi="標楷體"/>
          <w:color w:val="auto"/>
          <w:szCs w:val="24"/>
        </w:rPr>
      </w:pPr>
      <w:r w:rsidRPr="009F76F0">
        <w:rPr>
          <w:rFonts w:ascii="標楷體" w:eastAsia="標楷體" w:hAnsi="標楷體" w:hint="eastAsia"/>
          <w:color w:val="auto"/>
        </w:rPr>
        <w:t>一、設置宗旨：</w:t>
      </w:r>
      <w:r w:rsidRPr="009F76F0">
        <w:rPr>
          <w:rFonts w:ascii="標楷體" w:eastAsia="標楷體" w:hAnsi="標楷體" w:hint="eastAsia"/>
          <w:color w:val="auto"/>
          <w:szCs w:val="24"/>
        </w:rPr>
        <w:t>以培養學生對台灣文化資產的了解</w:t>
      </w:r>
    </w:p>
    <w:p w14:paraId="21EA92DD" w14:textId="40E3E87F" w:rsidR="002273CA" w:rsidRPr="009F76F0" w:rsidRDefault="002273CA" w:rsidP="002273CA">
      <w:pPr>
        <w:pStyle w:val="Web"/>
        <w:snapToGrid w:val="0"/>
        <w:spacing w:beforeLines="50" w:before="180" w:beforeAutospacing="0" w:afterLines="20" w:after="72" w:afterAutospacing="0"/>
        <w:ind w:right="23"/>
        <w:rPr>
          <w:rFonts w:ascii="標楷體" w:eastAsia="標楷體" w:hAnsi="標楷體"/>
          <w:color w:val="auto"/>
        </w:rPr>
      </w:pPr>
      <w:r w:rsidRPr="009F76F0">
        <w:rPr>
          <w:rFonts w:ascii="標楷體" w:eastAsia="標楷體" w:hAnsi="標楷體" w:hint="eastAsia"/>
          <w:color w:val="auto"/>
        </w:rPr>
        <w:t>二、微型學分學程學分數：</w:t>
      </w:r>
      <w:r w:rsidRPr="003217FA">
        <w:rPr>
          <w:rFonts w:ascii="標楷體" w:eastAsia="標楷體" w:hAnsi="標楷體" w:hint="eastAsia"/>
          <w:color w:val="FF0000"/>
          <w:u w:val="single"/>
        </w:rPr>
        <w:t>至少修習6學分</w:t>
      </w:r>
      <w:r w:rsidRPr="009F76F0">
        <w:rPr>
          <w:rFonts w:ascii="標楷體" w:eastAsia="標楷體" w:hAnsi="標楷體" w:hint="eastAsia"/>
          <w:color w:val="FF0000"/>
        </w:rPr>
        <w:t>。</w:t>
      </w:r>
    </w:p>
    <w:tbl>
      <w:tblPr>
        <w:tblpPr w:leftFromText="180" w:rightFromText="180" w:vertAnchor="text" w:horzAnchor="margin" w:tblpY="257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2"/>
        <w:gridCol w:w="3553"/>
        <w:gridCol w:w="710"/>
        <w:gridCol w:w="708"/>
        <w:gridCol w:w="708"/>
        <w:gridCol w:w="1134"/>
        <w:gridCol w:w="1701"/>
      </w:tblGrid>
      <w:tr w:rsidR="002273CA" w:rsidRPr="009F76F0" w14:paraId="37BDD5B7" w14:textId="77777777" w:rsidTr="005B547B">
        <w:trPr>
          <w:cantSplit/>
          <w:trHeight w:val="443"/>
        </w:trPr>
        <w:tc>
          <w:tcPr>
            <w:tcW w:w="645" w:type="pct"/>
            <w:vAlign w:val="center"/>
          </w:tcPr>
          <w:p w14:paraId="3F10E820" w14:textId="77777777" w:rsidR="002273CA" w:rsidRPr="009F76F0" w:rsidRDefault="002273CA" w:rsidP="002273CA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標楷體" w:eastAsia="標楷體" w:hAnsi="標楷體"/>
                <w:color w:val="auto"/>
                <w:szCs w:val="24"/>
              </w:rPr>
            </w:pPr>
            <w:r w:rsidRPr="009F76F0">
              <w:rPr>
                <w:rFonts w:ascii="標楷體" w:eastAsia="標楷體" w:hAnsi="標楷體"/>
                <w:color w:val="auto"/>
                <w:szCs w:val="24"/>
              </w:rPr>
              <w:t>科目代碼</w:t>
            </w:r>
          </w:p>
        </w:tc>
        <w:tc>
          <w:tcPr>
            <w:tcW w:w="1817" w:type="pct"/>
            <w:vAlign w:val="center"/>
          </w:tcPr>
          <w:p w14:paraId="06A5E42D" w14:textId="77777777" w:rsidR="002273CA" w:rsidRPr="009F76F0" w:rsidRDefault="002273CA" w:rsidP="002273CA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標楷體" w:eastAsia="標楷體" w:hAnsi="標楷體"/>
                <w:color w:val="auto"/>
                <w:szCs w:val="24"/>
              </w:rPr>
            </w:pPr>
            <w:r w:rsidRPr="009F76F0">
              <w:rPr>
                <w:rFonts w:ascii="標楷體" w:eastAsia="標楷體" w:hAnsi="標楷體"/>
                <w:color w:val="auto"/>
                <w:szCs w:val="24"/>
              </w:rPr>
              <w:t>科目中文名稱</w:t>
            </w:r>
          </w:p>
        </w:tc>
        <w:tc>
          <w:tcPr>
            <w:tcW w:w="363" w:type="pct"/>
            <w:vAlign w:val="center"/>
          </w:tcPr>
          <w:p w14:paraId="252F4FF1" w14:textId="77777777" w:rsidR="002273CA" w:rsidRPr="009F76F0" w:rsidRDefault="002273CA" w:rsidP="002273CA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標楷體" w:eastAsia="標楷體" w:hAnsi="標楷體"/>
                <w:color w:val="auto"/>
                <w:szCs w:val="24"/>
              </w:rPr>
            </w:pPr>
            <w:r w:rsidRPr="009F76F0">
              <w:rPr>
                <w:rFonts w:ascii="標楷體" w:eastAsia="標楷體" w:hAnsi="標楷體"/>
                <w:color w:val="auto"/>
                <w:szCs w:val="24"/>
              </w:rPr>
              <w:t>選</w:t>
            </w:r>
            <w:r w:rsidRPr="009F76F0">
              <w:rPr>
                <w:rFonts w:ascii="標楷體" w:eastAsia="標楷體" w:hAnsi="標楷體" w:hint="eastAsia"/>
                <w:color w:val="auto"/>
                <w:szCs w:val="24"/>
              </w:rPr>
              <w:t>別</w:t>
            </w:r>
          </w:p>
        </w:tc>
        <w:tc>
          <w:tcPr>
            <w:tcW w:w="362" w:type="pct"/>
            <w:vAlign w:val="center"/>
          </w:tcPr>
          <w:p w14:paraId="231A8FDE" w14:textId="77777777" w:rsidR="002273CA" w:rsidRPr="009F76F0" w:rsidRDefault="002273CA" w:rsidP="002273CA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標楷體" w:eastAsia="標楷體" w:hAnsi="標楷體"/>
                <w:color w:val="auto"/>
                <w:szCs w:val="24"/>
              </w:rPr>
            </w:pPr>
            <w:r w:rsidRPr="009F76F0">
              <w:rPr>
                <w:rFonts w:ascii="標楷體" w:eastAsia="標楷體" w:hAnsi="標楷體"/>
                <w:color w:val="auto"/>
                <w:szCs w:val="24"/>
              </w:rPr>
              <w:t>學分</w:t>
            </w:r>
          </w:p>
        </w:tc>
        <w:tc>
          <w:tcPr>
            <w:tcW w:w="362" w:type="pct"/>
            <w:vAlign w:val="center"/>
          </w:tcPr>
          <w:p w14:paraId="4D0DFDC8" w14:textId="77777777" w:rsidR="002273CA" w:rsidRPr="009F76F0" w:rsidRDefault="002273CA" w:rsidP="002273CA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標楷體" w:eastAsia="標楷體" w:hAnsi="標楷體"/>
                <w:color w:val="auto"/>
                <w:szCs w:val="24"/>
              </w:rPr>
            </w:pPr>
            <w:r w:rsidRPr="009F76F0">
              <w:rPr>
                <w:rFonts w:ascii="標楷體" w:eastAsia="標楷體" w:hAnsi="標楷體"/>
                <w:color w:val="auto"/>
                <w:szCs w:val="24"/>
              </w:rPr>
              <w:t>時數</w:t>
            </w:r>
          </w:p>
        </w:tc>
        <w:tc>
          <w:tcPr>
            <w:tcW w:w="580" w:type="pct"/>
            <w:vAlign w:val="center"/>
          </w:tcPr>
          <w:p w14:paraId="2CCDBC19" w14:textId="77777777" w:rsidR="002273CA" w:rsidRPr="009F76F0" w:rsidRDefault="002273CA" w:rsidP="002273CA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標楷體" w:eastAsia="標楷體" w:hAnsi="標楷體"/>
                <w:color w:val="auto"/>
                <w:szCs w:val="24"/>
              </w:rPr>
            </w:pPr>
            <w:r w:rsidRPr="009F76F0">
              <w:rPr>
                <w:rFonts w:ascii="標楷體" w:eastAsia="標楷體" w:hAnsi="標楷體" w:hint="eastAsia"/>
                <w:color w:val="auto"/>
                <w:szCs w:val="24"/>
              </w:rPr>
              <w:t>開課年級</w:t>
            </w:r>
          </w:p>
        </w:tc>
        <w:tc>
          <w:tcPr>
            <w:tcW w:w="870" w:type="pct"/>
            <w:vAlign w:val="center"/>
          </w:tcPr>
          <w:p w14:paraId="6BB5C7C6" w14:textId="77777777" w:rsidR="002273CA" w:rsidRPr="009F76F0" w:rsidRDefault="002273CA" w:rsidP="002273CA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標楷體" w:eastAsia="標楷體" w:hAnsi="標楷體"/>
                <w:color w:val="auto"/>
                <w:szCs w:val="24"/>
              </w:rPr>
            </w:pPr>
            <w:r w:rsidRPr="009F76F0">
              <w:rPr>
                <w:rFonts w:ascii="標楷體" w:eastAsia="標楷體" w:hAnsi="標楷體" w:hint="eastAsia"/>
                <w:color w:val="auto"/>
                <w:szCs w:val="24"/>
              </w:rPr>
              <w:t>備註</w:t>
            </w:r>
          </w:p>
        </w:tc>
      </w:tr>
      <w:tr w:rsidR="002273CA" w:rsidRPr="009F76F0" w14:paraId="5A00DA0A" w14:textId="77777777" w:rsidTr="005B547B">
        <w:trPr>
          <w:cantSplit/>
          <w:trHeight w:val="743"/>
        </w:trPr>
        <w:tc>
          <w:tcPr>
            <w:tcW w:w="645" w:type="pct"/>
            <w:vAlign w:val="center"/>
          </w:tcPr>
          <w:p w14:paraId="08BC9EC8" w14:textId="77777777" w:rsidR="002273CA" w:rsidRPr="009F76F0" w:rsidRDefault="002273CA" w:rsidP="002273CA">
            <w:pPr>
              <w:jc w:val="center"/>
              <w:rPr>
                <w:rFonts w:ascii="標楷體" w:eastAsia="標楷體" w:hAnsi="標楷體"/>
              </w:rPr>
            </w:pPr>
            <w:r w:rsidRPr="009F76F0">
              <w:rPr>
                <w:rFonts w:ascii="標楷體" w:eastAsia="標楷體" w:hAnsi="標楷體"/>
              </w:rPr>
              <w:t>ATA00830</w:t>
            </w:r>
          </w:p>
        </w:tc>
        <w:tc>
          <w:tcPr>
            <w:tcW w:w="1817" w:type="pct"/>
            <w:vAlign w:val="center"/>
          </w:tcPr>
          <w:p w14:paraId="47241534" w14:textId="77777777" w:rsidR="002273CA" w:rsidRPr="009F76F0" w:rsidRDefault="002273CA" w:rsidP="002273CA">
            <w:pPr>
              <w:rPr>
                <w:rFonts w:ascii="標楷體" w:eastAsia="標楷體" w:hAnsi="標楷體"/>
              </w:rPr>
            </w:pPr>
            <w:r w:rsidRPr="009F76F0">
              <w:rPr>
                <w:rFonts w:ascii="標楷體" w:eastAsia="標楷體" w:hAnsi="標楷體" w:hint="eastAsia"/>
              </w:rPr>
              <w:t>台灣文化創意</w:t>
            </w:r>
          </w:p>
          <w:p w14:paraId="4E4E4EB8" w14:textId="77777777" w:rsidR="002273CA" w:rsidRPr="009F76F0" w:rsidRDefault="002273CA" w:rsidP="002273CA">
            <w:pPr>
              <w:rPr>
                <w:rFonts w:ascii="標楷體" w:eastAsia="標楷體" w:hAnsi="標楷體"/>
              </w:rPr>
            </w:pPr>
            <w:r w:rsidRPr="009F76F0">
              <w:rPr>
                <w:rFonts w:ascii="標楷體" w:eastAsia="標楷體" w:hAnsi="標楷體"/>
              </w:rPr>
              <w:t>Taiwanese Cultural Creativity</w:t>
            </w:r>
          </w:p>
        </w:tc>
        <w:tc>
          <w:tcPr>
            <w:tcW w:w="363" w:type="pct"/>
            <w:vAlign w:val="center"/>
          </w:tcPr>
          <w:p w14:paraId="2D2ED916" w14:textId="77777777" w:rsidR="002273CA" w:rsidRPr="009F76F0" w:rsidRDefault="002273CA" w:rsidP="002273CA">
            <w:pPr>
              <w:jc w:val="center"/>
              <w:rPr>
                <w:rFonts w:ascii="標楷體" w:eastAsia="標楷體" w:hAnsi="標楷體"/>
              </w:rPr>
            </w:pPr>
            <w:r w:rsidRPr="009F76F0">
              <w:rPr>
                <w:rFonts w:ascii="標楷體" w:eastAsia="標楷體" w:hAnsi="標楷體" w:hint="eastAsia"/>
              </w:rPr>
              <w:t>必</w:t>
            </w:r>
          </w:p>
        </w:tc>
        <w:tc>
          <w:tcPr>
            <w:tcW w:w="362" w:type="pct"/>
            <w:vAlign w:val="center"/>
          </w:tcPr>
          <w:p w14:paraId="794AFE93" w14:textId="77777777" w:rsidR="002273CA" w:rsidRPr="009F76F0" w:rsidRDefault="002273CA" w:rsidP="002273CA">
            <w:pPr>
              <w:jc w:val="center"/>
              <w:rPr>
                <w:rFonts w:ascii="標楷體" w:eastAsia="標楷體" w:hAnsi="標楷體"/>
              </w:rPr>
            </w:pPr>
            <w:r w:rsidRPr="009F76F0">
              <w:rPr>
                <w:rFonts w:ascii="標楷體" w:eastAsia="標楷體" w:hAnsi="標楷體"/>
              </w:rPr>
              <w:t>2</w:t>
            </w:r>
          </w:p>
        </w:tc>
        <w:tc>
          <w:tcPr>
            <w:tcW w:w="362" w:type="pct"/>
            <w:vAlign w:val="center"/>
          </w:tcPr>
          <w:p w14:paraId="4D154895" w14:textId="77777777" w:rsidR="002273CA" w:rsidRPr="009F76F0" w:rsidRDefault="002273CA" w:rsidP="002273CA">
            <w:pPr>
              <w:jc w:val="center"/>
              <w:rPr>
                <w:rFonts w:ascii="標楷體" w:eastAsia="標楷體" w:hAnsi="標楷體"/>
              </w:rPr>
            </w:pPr>
            <w:r w:rsidRPr="009F76F0">
              <w:rPr>
                <w:rFonts w:ascii="標楷體" w:eastAsia="標楷體" w:hAnsi="標楷體"/>
              </w:rPr>
              <w:t>2</w:t>
            </w:r>
          </w:p>
        </w:tc>
        <w:tc>
          <w:tcPr>
            <w:tcW w:w="580" w:type="pct"/>
            <w:vAlign w:val="center"/>
          </w:tcPr>
          <w:p w14:paraId="448E6DA5" w14:textId="77777777" w:rsidR="002273CA" w:rsidRPr="009F76F0" w:rsidRDefault="002273CA" w:rsidP="002273CA">
            <w:pPr>
              <w:jc w:val="center"/>
              <w:rPr>
                <w:rFonts w:ascii="標楷體" w:eastAsia="標楷體" w:hAnsi="標楷體"/>
              </w:rPr>
            </w:pPr>
            <w:r w:rsidRPr="009F76F0">
              <w:rPr>
                <w:rFonts w:ascii="標楷體" w:eastAsia="標楷體" w:hAnsi="標楷體" w:hint="eastAsia"/>
              </w:rPr>
              <w:t>三上</w:t>
            </w:r>
          </w:p>
        </w:tc>
        <w:tc>
          <w:tcPr>
            <w:tcW w:w="870" w:type="pct"/>
            <w:vAlign w:val="center"/>
          </w:tcPr>
          <w:p w14:paraId="271133E7" w14:textId="77777777" w:rsidR="002273CA" w:rsidRPr="009F76F0" w:rsidRDefault="002273CA" w:rsidP="002273CA">
            <w:pPr>
              <w:pStyle w:val="Web"/>
              <w:snapToGrid w:val="0"/>
              <w:spacing w:beforeAutospacing="0" w:after="0" w:afterAutospacing="0" w:line="360" w:lineRule="auto"/>
              <w:ind w:right="20"/>
              <w:jc w:val="center"/>
              <w:rPr>
                <w:rFonts w:ascii="標楷體" w:eastAsia="標楷體" w:hAnsi="標楷體"/>
                <w:color w:val="auto"/>
                <w:szCs w:val="24"/>
              </w:rPr>
            </w:pPr>
          </w:p>
        </w:tc>
      </w:tr>
      <w:tr w:rsidR="002273CA" w:rsidRPr="009F76F0" w14:paraId="4613489B" w14:textId="77777777" w:rsidTr="005B547B">
        <w:trPr>
          <w:cantSplit/>
          <w:trHeight w:val="743"/>
        </w:trPr>
        <w:tc>
          <w:tcPr>
            <w:tcW w:w="645" w:type="pct"/>
            <w:vAlign w:val="center"/>
          </w:tcPr>
          <w:p w14:paraId="6DB9A984" w14:textId="77777777" w:rsidR="002273CA" w:rsidRPr="009F76F0" w:rsidRDefault="002273CA" w:rsidP="002273CA">
            <w:pPr>
              <w:jc w:val="center"/>
              <w:rPr>
                <w:rFonts w:ascii="標楷體" w:eastAsia="標楷體" w:hAnsi="標楷體"/>
              </w:rPr>
            </w:pPr>
            <w:r w:rsidRPr="009F76F0">
              <w:rPr>
                <w:rFonts w:ascii="標楷體" w:eastAsia="標楷體" w:hAnsi="標楷體"/>
              </w:rPr>
              <w:t>ATA13050</w:t>
            </w:r>
          </w:p>
        </w:tc>
        <w:tc>
          <w:tcPr>
            <w:tcW w:w="1817" w:type="pct"/>
            <w:vAlign w:val="center"/>
          </w:tcPr>
          <w:p w14:paraId="06A91EC6" w14:textId="77777777" w:rsidR="002273CA" w:rsidRPr="009F76F0" w:rsidRDefault="002273CA" w:rsidP="002273CA">
            <w:pPr>
              <w:rPr>
                <w:rFonts w:ascii="標楷體" w:eastAsia="標楷體" w:hAnsi="標楷體"/>
              </w:rPr>
            </w:pPr>
            <w:r w:rsidRPr="009F76F0">
              <w:rPr>
                <w:rFonts w:ascii="標楷體" w:eastAsia="標楷體" w:hAnsi="標楷體" w:hint="eastAsia"/>
              </w:rPr>
              <w:t>有形文化資產</w:t>
            </w:r>
          </w:p>
          <w:p w14:paraId="210E421C" w14:textId="77777777" w:rsidR="002273CA" w:rsidRPr="009F76F0" w:rsidRDefault="002273CA" w:rsidP="002273CA">
            <w:pPr>
              <w:rPr>
                <w:rFonts w:ascii="標楷體" w:eastAsia="標楷體" w:hAnsi="標楷體"/>
              </w:rPr>
            </w:pPr>
            <w:r w:rsidRPr="009F76F0">
              <w:rPr>
                <w:rFonts w:ascii="標楷體" w:eastAsia="標楷體" w:hAnsi="標楷體"/>
              </w:rPr>
              <w:t>Tangible Cultural Heritage</w:t>
            </w:r>
          </w:p>
        </w:tc>
        <w:tc>
          <w:tcPr>
            <w:tcW w:w="363" w:type="pct"/>
            <w:vAlign w:val="center"/>
          </w:tcPr>
          <w:p w14:paraId="3B0AFE25" w14:textId="77777777" w:rsidR="002273CA" w:rsidRPr="009F76F0" w:rsidRDefault="002273CA" w:rsidP="002273CA">
            <w:pPr>
              <w:jc w:val="center"/>
              <w:rPr>
                <w:rFonts w:ascii="標楷體" w:eastAsia="標楷體" w:hAnsi="標楷體"/>
              </w:rPr>
            </w:pPr>
            <w:r w:rsidRPr="009F76F0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362" w:type="pct"/>
            <w:vAlign w:val="center"/>
          </w:tcPr>
          <w:p w14:paraId="2FC4A058" w14:textId="77777777" w:rsidR="002273CA" w:rsidRPr="009F76F0" w:rsidRDefault="002273CA" w:rsidP="002273CA">
            <w:pPr>
              <w:jc w:val="center"/>
              <w:rPr>
                <w:rFonts w:ascii="標楷體" w:eastAsia="標楷體" w:hAnsi="標楷體"/>
              </w:rPr>
            </w:pPr>
            <w:r w:rsidRPr="009F76F0">
              <w:rPr>
                <w:rFonts w:ascii="標楷體" w:eastAsia="標楷體" w:hAnsi="標楷體"/>
              </w:rPr>
              <w:t>2</w:t>
            </w:r>
          </w:p>
        </w:tc>
        <w:tc>
          <w:tcPr>
            <w:tcW w:w="362" w:type="pct"/>
            <w:vAlign w:val="center"/>
          </w:tcPr>
          <w:p w14:paraId="25480DB6" w14:textId="77777777" w:rsidR="002273CA" w:rsidRPr="009F76F0" w:rsidRDefault="002273CA" w:rsidP="002273CA">
            <w:pPr>
              <w:jc w:val="center"/>
              <w:rPr>
                <w:rFonts w:ascii="標楷體" w:eastAsia="標楷體" w:hAnsi="標楷體"/>
              </w:rPr>
            </w:pPr>
            <w:r w:rsidRPr="009F76F0">
              <w:rPr>
                <w:rFonts w:ascii="標楷體" w:eastAsia="標楷體" w:hAnsi="標楷體"/>
              </w:rPr>
              <w:t>2</w:t>
            </w:r>
          </w:p>
        </w:tc>
        <w:tc>
          <w:tcPr>
            <w:tcW w:w="580" w:type="pct"/>
            <w:vAlign w:val="center"/>
          </w:tcPr>
          <w:p w14:paraId="5842CC5E" w14:textId="77777777" w:rsidR="002273CA" w:rsidRPr="009F76F0" w:rsidRDefault="002273CA" w:rsidP="002273CA">
            <w:pPr>
              <w:jc w:val="center"/>
              <w:rPr>
                <w:rFonts w:ascii="標楷體" w:eastAsia="標楷體" w:hAnsi="標楷體"/>
              </w:rPr>
            </w:pPr>
            <w:r w:rsidRPr="009F76F0">
              <w:rPr>
                <w:rFonts w:ascii="標楷體" w:eastAsia="標楷體" w:hAnsi="標楷體" w:hint="eastAsia"/>
                <w:lang w:eastAsia="zh-HK"/>
              </w:rPr>
              <w:t>三上</w:t>
            </w:r>
          </w:p>
        </w:tc>
        <w:tc>
          <w:tcPr>
            <w:tcW w:w="870" w:type="pct"/>
            <w:vAlign w:val="center"/>
          </w:tcPr>
          <w:p w14:paraId="15A71668" w14:textId="77777777" w:rsidR="002273CA" w:rsidRPr="009F76F0" w:rsidRDefault="002273CA" w:rsidP="002273CA">
            <w:pPr>
              <w:pStyle w:val="Web"/>
              <w:snapToGrid w:val="0"/>
              <w:spacing w:beforeAutospacing="0" w:after="0" w:afterAutospacing="0" w:line="360" w:lineRule="auto"/>
              <w:ind w:right="20"/>
              <w:jc w:val="center"/>
              <w:rPr>
                <w:rFonts w:ascii="標楷體" w:eastAsia="標楷體" w:hAnsi="標楷體"/>
                <w:color w:val="auto"/>
                <w:szCs w:val="24"/>
              </w:rPr>
            </w:pPr>
          </w:p>
        </w:tc>
      </w:tr>
      <w:tr w:rsidR="002273CA" w:rsidRPr="009F76F0" w14:paraId="0BB9507D" w14:textId="77777777" w:rsidTr="005B547B">
        <w:trPr>
          <w:cantSplit/>
          <w:trHeight w:val="743"/>
        </w:trPr>
        <w:tc>
          <w:tcPr>
            <w:tcW w:w="645" w:type="pct"/>
            <w:vAlign w:val="center"/>
          </w:tcPr>
          <w:p w14:paraId="6CD53E51" w14:textId="77777777" w:rsidR="002273CA" w:rsidRPr="009F76F0" w:rsidRDefault="002273CA" w:rsidP="002273CA">
            <w:pPr>
              <w:jc w:val="center"/>
              <w:rPr>
                <w:rFonts w:ascii="標楷體" w:eastAsia="標楷體" w:hAnsi="標楷體"/>
              </w:rPr>
            </w:pPr>
            <w:r w:rsidRPr="009F76F0">
              <w:rPr>
                <w:rFonts w:ascii="標楷體" w:eastAsia="標楷體" w:hAnsi="標楷體"/>
              </w:rPr>
              <w:t>ATA10820</w:t>
            </w:r>
          </w:p>
        </w:tc>
        <w:tc>
          <w:tcPr>
            <w:tcW w:w="1817" w:type="pct"/>
            <w:vAlign w:val="center"/>
          </w:tcPr>
          <w:p w14:paraId="4BC4ABBA" w14:textId="77777777" w:rsidR="002273CA" w:rsidRPr="009F76F0" w:rsidRDefault="002273CA" w:rsidP="002273CA">
            <w:pPr>
              <w:rPr>
                <w:rFonts w:ascii="標楷體" w:eastAsia="標楷體" w:hAnsi="標楷體"/>
              </w:rPr>
            </w:pPr>
            <w:r w:rsidRPr="009F76F0">
              <w:rPr>
                <w:rFonts w:ascii="標楷體" w:eastAsia="標楷體" w:hAnsi="標楷體" w:hint="eastAsia"/>
              </w:rPr>
              <w:t>文化資產導覽</w:t>
            </w:r>
          </w:p>
          <w:p w14:paraId="52FCD39D" w14:textId="77777777" w:rsidR="002273CA" w:rsidRPr="009F76F0" w:rsidRDefault="002273CA" w:rsidP="002273CA">
            <w:pPr>
              <w:rPr>
                <w:rFonts w:ascii="標楷體" w:eastAsia="標楷體" w:hAnsi="標楷體"/>
              </w:rPr>
            </w:pPr>
            <w:r w:rsidRPr="009F76F0">
              <w:rPr>
                <w:rFonts w:ascii="標楷體" w:eastAsia="標楷體" w:hAnsi="標楷體"/>
              </w:rPr>
              <w:t>Guide to Cultural Heritage</w:t>
            </w:r>
          </w:p>
        </w:tc>
        <w:tc>
          <w:tcPr>
            <w:tcW w:w="363" w:type="pct"/>
            <w:vAlign w:val="center"/>
          </w:tcPr>
          <w:p w14:paraId="484F0E18" w14:textId="77777777" w:rsidR="002273CA" w:rsidRPr="009F76F0" w:rsidRDefault="002273CA" w:rsidP="002273CA">
            <w:pPr>
              <w:jc w:val="center"/>
              <w:rPr>
                <w:rFonts w:ascii="標楷體" w:eastAsia="標楷體" w:hAnsi="標楷體"/>
              </w:rPr>
            </w:pPr>
            <w:r w:rsidRPr="009F76F0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362" w:type="pct"/>
            <w:vAlign w:val="center"/>
          </w:tcPr>
          <w:p w14:paraId="1BDC8351" w14:textId="77777777" w:rsidR="002273CA" w:rsidRPr="009F76F0" w:rsidRDefault="002273CA" w:rsidP="002273CA">
            <w:pPr>
              <w:jc w:val="center"/>
              <w:rPr>
                <w:rFonts w:ascii="標楷體" w:eastAsia="標楷體" w:hAnsi="標楷體"/>
              </w:rPr>
            </w:pPr>
            <w:r w:rsidRPr="009F76F0">
              <w:rPr>
                <w:rFonts w:ascii="標楷體" w:eastAsia="標楷體" w:hAnsi="標楷體"/>
              </w:rPr>
              <w:t>2</w:t>
            </w:r>
          </w:p>
        </w:tc>
        <w:tc>
          <w:tcPr>
            <w:tcW w:w="362" w:type="pct"/>
            <w:vAlign w:val="center"/>
          </w:tcPr>
          <w:p w14:paraId="75A670AC" w14:textId="77777777" w:rsidR="002273CA" w:rsidRPr="009F76F0" w:rsidRDefault="002273CA" w:rsidP="002273CA">
            <w:pPr>
              <w:jc w:val="center"/>
              <w:rPr>
                <w:rFonts w:ascii="標楷體" w:eastAsia="標楷體" w:hAnsi="標楷體"/>
              </w:rPr>
            </w:pPr>
            <w:r w:rsidRPr="009F76F0">
              <w:rPr>
                <w:rFonts w:ascii="標楷體" w:eastAsia="標楷體" w:hAnsi="標楷體"/>
              </w:rPr>
              <w:t>2</w:t>
            </w:r>
          </w:p>
        </w:tc>
        <w:tc>
          <w:tcPr>
            <w:tcW w:w="580" w:type="pct"/>
            <w:vAlign w:val="center"/>
          </w:tcPr>
          <w:p w14:paraId="0D3D63CF" w14:textId="77777777" w:rsidR="002273CA" w:rsidRPr="009F76F0" w:rsidRDefault="002273CA" w:rsidP="002273CA">
            <w:pPr>
              <w:jc w:val="center"/>
              <w:rPr>
                <w:rFonts w:ascii="標楷體" w:eastAsia="標楷體" w:hAnsi="標楷體"/>
              </w:rPr>
            </w:pPr>
            <w:r w:rsidRPr="009F76F0">
              <w:rPr>
                <w:rFonts w:ascii="標楷體" w:eastAsia="標楷體" w:hAnsi="標楷體" w:hint="eastAsia"/>
              </w:rPr>
              <w:t>三下</w:t>
            </w:r>
          </w:p>
        </w:tc>
        <w:tc>
          <w:tcPr>
            <w:tcW w:w="870" w:type="pct"/>
            <w:vAlign w:val="center"/>
          </w:tcPr>
          <w:p w14:paraId="072AB047" w14:textId="77777777" w:rsidR="002273CA" w:rsidRPr="009F76F0" w:rsidRDefault="002273CA" w:rsidP="002273CA">
            <w:pPr>
              <w:pStyle w:val="Web"/>
              <w:snapToGrid w:val="0"/>
              <w:spacing w:beforeAutospacing="0" w:after="0" w:afterAutospacing="0" w:line="360" w:lineRule="auto"/>
              <w:ind w:right="20"/>
              <w:jc w:val="center"/>
              <w:rPr>
                <w:rFonts w:ascii="標楷體" w:eastAsia="標楷體" w:hAnsi="標楷體"/>
                <w:color w:val="auto"/>
                <w:szCs w:val="24"/>
              </w:rPr>
            </w:pPr>
          </w:p>
        </w:tc>
      </w:tr>
      <w:tr w:rsidR="000C1744" w:rsidRPr="009F76F0" w14:paraId="0885B383" w14:textId="77777777" w:rsidTr="005B547B">
        <w:trPr>
          <w:cantSplit/>
          <w:trHeight w:val="743"/>
        </w:trPr>
        <w:tc>
          <w:tcPr>
            <w:tcW w:w="645" w:type="pct"/>
            <w:vAlign w:val="center"/>
          </w:tcPr>
          <w:p w14:paraId="5F5183D4" w14:textId="30670136" w:rsidR="000C1744" w:rsidRPr="009F76F0" w:rsidRDefault="000C1744" w:rsidP="000C1744">
            <w:pPr>
              <w:adjustRightInd w:val="0"/>
              <w:snapToGrid w:val="0"/>
              <w:jc w:val="center"/>
              <w:rPr>
                <w:rFonts w:eastAsia="標楷體"/>
                <w:color w:val="FF0000"/>
              </w:rPr>
            </w:pPr>
            <w:r w:rsidRPr="009F76F0">
              <w:rPr>
                <w:rFonts w:eastAsia="標楷體"/>
                <w:color w:val="FF0000"/>
              </w:rPr>
              <w:t>ATA00750</w:t>
            </w:r>
          </w:p>
        </w:tc>
        <w:tc>
          <w:tcPr>
            <w:tcW w:w="1817" w:type="pct"/>
            <w:shd w:val="clear" w:color="auto" w:fill="auto"/>
            <w:vAlign w:val="center"/>
          </w:tcPr>
          <w:p w14:paraId="7AA653C6" w14:textId="77777777" w:rsidR="000C1744" w:rsidRPr="009F76F0" w:rsidRDefault="000C1744" w:rsidP="000C1744">
            <w:pPr>
              <w:spacing w:line="240" w:lineRule="exact"/>
              <w:rPr>
                <w:rFonts w:eastAsia="標楷體"/>
                <w:color w:val="FF0000"/>
              </w:rPr>
            </w:pPr>
            <w:r w:rsidRPr="009F76F0">
              <w:rPr>
                <w:rFonts w:eastAsia="標楷體"/>
                <w:color w:val="FF0000"/>
              </w:rPr>
              <w:t>台灣文化概論</w:t>
            </w:r>
            <w:r w:rsidRPr="009F76F0">
              <w:rPr>
                <w:rFonts w:eastAsia="標楷體"/>
                <w:color w:val="FF0000"/>
              </w:rPr>
              <w:t>(</w:t>
            </w:r>
            <w:r w:rsidRPr="009F76F0">
              <w:rPr>
                <w:rFonts w:eastAsia="標楷體"/>
                <w:color w:val="FF0000"/>
              </w:rPr>
              <w:t>一</w:t>
            </w:r>
            <w:r w:rsidRPr="009F76F0">
              <w:rPr>
                <w:rFonts w:eastAsia="標楷體"/>
                <w:color w:val="FF0000"/>
              </w:rPr>
              <w:t>)</w:t>
            </w:r>
          </w:p>
          <w:p w14:paraId="600310E3" w14:textId="59E8C6FE" w:rsidR="000C1744" w:rsidRPr="009F76F0" w:rsidRDefault="000C1744" w:rsidP="000C1744">
            <w:pPr>
              <w:adjustRightInd w:val="0"/>
              <w:snapToGrid w:val="0"/>
              <w:rPr>
                <w:rFonts w:ascii="標楷體" w:eastAsia="標楷體" w:hAnsi="標楷體"/>
                <w:color w:val="FF0000"/>
              </w:rPr>
            </w:pPr>
            <w:r w:rsidRPr="009F76F0">
              <w:rPr>
                <w:rFonts w:eastAsia="標楷體"/>
                <w:color w:val="FF0000"/>
              </w:rPr>
              <w:t>Introduction to Taiwanese Culture(I)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70ABBB6A" w14:textId="5226E60C" w:rsidR="000C1744" w:rsidRPr="009F76F0" w:rsidRDefault="000C1744" w:rsidP="000C1744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9F76F0">
              <w:rPr>
                <w:rFonts w:eastAsia="標楷體"/>
                <w:color w:val="FF0000"/>
              </w:rPr>
              <w:t>必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0741C161" w14:textId="39544A27" w:rsidR="000C1744" w:rsidRPr="009F76F0" w:rsidRDefault="000C1744" w:rsidP="000C1744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9F76F0">
              <w:rPr>
                <w:rFonts w:eastAsia="標楷體"/>
                <w:color w:val="FF0000"/>
              </w:rPr>
              <w:t>2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00A46110" w14:textId="71AD944E" w:rsidR="000C1744" w:rsidRPr="009F76F0" w:rsidRDefault="000C1744" w:rsidP="000C1744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9F76F0">
              <w:rPr>
                <w:rFonts w:eastAsia="標楷體"/>
                <w:color w:val="FF0000"/>
              </w:rPr>
              <w:t>2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3D2C467B" w14:textId="2B1F61E2" w:rsidR="000C1744" w:rsidRPr="009F76F0" w:rsidRDefault="000C1744" w:rsidP="000C1744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9F76F0">
              <w:rPr>
                <w:rFonts w:eastAsia="標楷體"/>
                <w:color w:val="FF0000"/>
              </w:rPr>
              <w:t>一上</w:t>
            </w:r>
          </w:p>
        </w:tc>
        <w:tc>
          <w:tcPr>
            <w:tcW w:w="870" w:type="pct"/>
            <w:vAlign w:val="center"/>
          </w:tcPr>
          <w:p w14:paraId="6698A1D7" w14:textId="54599683" w:rsidR="000C1744" w:rsidRPr="009F76F0" w:rsidRDefault="000C1744" w:rsidP="000C1744">
            <w:pPr>
              <w:pStyle w:val="Web"/>
              <w:snapToGrid w:val="0"/>
              <w:spacing w:beforeAutospacing="0" w:after="0" w:afterAutospacing="0" w:line="360" w:lineRule="auto"/>
              <w:ind w:right="20"/>
              <w:jc w:val="center"/>
              <w:rPr>
                <w:rFonts w:ascii="標楷體" w:eastAsia="標楷體" w:hAnsi="標楷體"/>
                <w:color w:val="auto"/>
                <w:szCs w:val="24"/>
              </w:rPr>
            </w:pPr>
          </w:p>
        </w:tc>
      </w:tr>
      <w:tr w:rsidR="009A7F1B" w:rsidRPr="009F76F0" w14:paraId="2FF7A323" w14:textId="77777777" w:rsidTr="005B547B">
        <w:trPr>
          <w:cantSplit/>
          <w:trHeight w:val="743"/>
        </w:trPr>
        <w:tc>
          <w:tcPr>
            <w:tcW w:w="645" w:type="pct"/>
            <w:vAlign w:val="center"/>
          </w:tcPr>
          <w:p w14:paraId="0C446C7A" w14:textId="6A2DD09A" w:rsidR="009A7F1B" w:rsidRPr="009F76F0" w:rsidRDefault="009A7F1B" w:rsidP="009A7F1B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9F76F0">
              <w:rPr>
                <w:rFonts w:eastAsia="標楷體"/>
                <w:color w:val="FF0000"/>
              </w:rPr>
              <w:t>ATA00800</w:t>
            </w:r>
          </w:p>
        </w:tc>
        <w:tc>
          <w:tcPr>
            <w:tcW w:w="1817" w:type="pct"/>
            <w:shd w:val="clear" w:color="auto" w:fill="auto"/>
            <w:vAlign w:val="center"/>
          </w:tcPr>
          <w:p w14:paraId="7AA88892" w14:textId="77777777" w:rsidR="009A7F1B" w:rsidRPr="009F76F0" w:rsidRDefault="009A7F1B" w:rsidP="009A7F1B">
            <w:pPr>
              <w:spacing w:line="240" w:lineRule="exact"/>
              <w:rPr>
                <w:rFonts w:eastAsia="標楷體"/>
                <w:color w:val="FF0000"/>
              </w:rPr>
            </w:pPr>
            <w:r w:rsidRPr="009F76F0">
              <w:rPr>
                <w:rFonts w:eastAsia="標楷體"/>
                <w:color w:val="FF0000"/>
              </w:rPr>
              <w:t>台灣文化概論</w:t>
            </w:r>
            <w:r w:rsidRPr="009F76F0">
              <w:rPr>
                <w:rFonts w:eastAsia="標楷體"/>
                <w:color w:val="FF0000"/>
              </w:rPr>
              <w:t>(</w:t>
            </w:r>
            <w:r w:rsidRPr="009F76F0">
              <w:rPr>
                <w:rFonts w:eastAsia="標楷體"/>
                <w:color w:val="FF0000"/>
              </w:rPr>
              <w:t>二</w:t>
            </w:r>
            <w:r w:rsidRPr="009F76F0">
              <w:rPr>
                <w:rFonts w:eastAsia="標楷體"/>
                <w:color w:val="FF0000"/>
              </w:rPr>
              <w:t>)</w:t>
            </w:r>
          </w:p>
          <w:p w14:paraId="4B64F947" w14:textId="2E8C4712" w:rsidR="009A7F1B" w:rsidRPr="009F76F0" w:rsidRDefault="009A7F1B" w:rsidP="009A7F1B">
            <w:pPr>
              <w:adjustRightInd w:val="0"/>
              <w:snapToGrid w:val="0"/>
              <w:rPr>
                <w:rFonts w:ascii="標楷體" w:eastAsia="標楷體" w:hAnsi="標楷體"/>
                <w:color w:val="FF0000"/>
              </w:rPr>
            </w:pPr>
            <w:r w:rsidRPr="009F76F0">
              <w:rPr>
                <w:rFonts w:eastAsia="標楷體"/>
                <w:color w:val="FF0000"/>
              </w:rPr>
              <w:t>Introduction to Taiwanese Culture(II)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7BBBEC56" w14:textId="568F4518" w:rsidR="009A7F1B" w:rsidRPr="009F76F0" w:rsidRDefault="009A7F1B" w:rsidP="009A7F1B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9F76F0">
              <w:rPr>
                <w:rFonts w:eastAsia="標楷體"/>
                <w:color w:val="FF0000"/>
              </w:rPr>
              <w:t>必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73668D62" w14:textId="515A9577" w:rsidR="009A7F1B" w:rsidRPr="009F76F0" w:rsidRDefault="009A7F1B" w:rsidP="009A7F1B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9F76F0">
              <w:rPr>
                <w:rFonts w:eastAsia="標楷體"/>
                <w:color w:val="FF0000"/>
              </w:rPr>
              <w:t>2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404AE967" w14:textId="1B24D7B7" w:rsidR="009A7F1B" w:rsidRPr="009F76F0" w:rsidRDefault="009A7F1B" w:rsidP="009A7F1B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9F76F0">
              <w:rPr>
                <w:rFonts w:eastAsia="標楷體"/>
                <w:color w:val="FF0000"/>
              </w:rPr>
              <w:t>2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14E8F78D" w14:textId="6F744704" w:rsidR="009A7F1B" w:rsidRPr="009F76F0" w:rsidRDefault="009A7F1B" w:rsidP="009A7F1B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9F76F0">
              <w:rPr>
                <w:rFonts w:eastAsia="標楷體"/>
                <w:color w:val="FF0000"/>
              </w:rPr>
              <w:t>一下</w:t>
            </w:r>
          </w:p>
        </w:tc>
        <w:tc>
          <w:tcPr>
            <w:tcW w:w="870" w:type="pct"/>
            <w:vAlign w:val="center"/>
          </w:tcPr>
          <w:p w14:paraId="486D9B9D" w14:textId="0BF000A0" w:rsidR="009A7F1B" w:rsidRPr="009F76F0" w:rsidRDefault="009A7F1B" w:rsidP="009A7F1B">
            <w:pPr>
              <w:pStyle w:val="Web"/>
              <w:snapToGrid w:val="0"/>
              <w:spacing w:beforeAutospacing="0" w:after="0" w:afterAutospacing="0" w:line="360" w:lineRule="auto"/>
              <w:ind w:right="20"/>
              <w:jc w:val="center"/>
              <w:rPr>
                <w:rFonts w:ascii="標楷體" w:eastAsia="標楷體" w:hAnsi="標楷體"/>
                <w:color w:val="auto"/>
                <w:szCs w:val="24"/>
              </w:rPr>
            </w:pPr>
          </w:p>
        </w:tc>
      </w:tr>
      <w:tr w:rsidR="009A7F1B" w:rsidRPr="009F76F0" w14:paraId="6615DD98" w14:textId="77777777" w:rsidTr="005B547B">
        <w:trPr>
          <w:cantSplit/>
          <w:trHeight w:val="743"/>
        </w:trPr>
        <w:tc>
          <w:tcPr>
            <w:tcW w:w="645" w:type="pct"/>
            <w:vAlign w:val="center"/>
          </w:tcPr>
          <w:p w14:paraId="0D5FCF0C" w14:textId="2F8E98F4" w:rsidR="009A7F1B" w:rsidRPr="006C2E8A" w:rsidRDefault="009A7F1B" w:rsidP="009A7F1B">
            <w:pPr>
              <w:jc w:val="center"/>
              <w:rPr>
                <w:rFonts w:eastAsia="標楷體"/>
                <w:color w:val="FF0000"/>
              </w:rPr>
            </w:pPr>
            <w:r w:rsidRPr="006C2E8A">
              <w:rPr>
                <w:color w:val="FF0000"/>
              </w:rPr>
              <w:t>ATA10910</w:t>
            </w:r>
          </w:p>
        </w:tc>
        <w:tc>
          <w:tcPr>
            <w:tcW w:w="1817" w:type="pct"/>
            <w:shd w:val="clear" w:color="auto" w:fill="auto"/>
            <w:vAlign w:val="center"/>
          </w:tcPr>
          <w:p w14:paraId="0C8EA063" w14:textId="77777777" w:rsidR="009A7F1B" w:rsidRPr="006C2E8A" w:rsidRDefault="009A7F1B" w:rsidP="009A7F1B">
            <w:pPr>
              <w:rPr>
                <w:rFonts w:ascii="標楷體" w:eastAsia="標楷體" w:hAnsi="標楷體"/>
                <w:color w:val="FF0000"/>
              </w:rPr>
            </w:pPr>
            <w:r w:rsidRPr="006C2E8A">
              <w:rPr>
                <w:rFonts w:ascii="標楷體" w:eastAsia="標楷體" w:hAnsi="標楷體" w:hint="eastAsia"/>
                <w:color w:val="FF0000"/>
              </w:rPr>
              <w:t>台灣傳統戲曲</w:t>
            </w:r>
            <w:r w:rsidRPr="006C2E8A">
              <w:rPr>
                <w:rFonts w:ascii="標楷體" w:eastAsia="標楷體" w:hAnsi="標楷體"/>
                <w:color w:val="FF0000"/>
              </w:rPr>
              <w:t>(</w:t>
            </w:r>
            <w:r w:rsidRPr="006C2E8A">
              <w:rPr>
                <w:rFonts w:ascii="標楷體" w:eastAsia="標楷體" w:hAnsi="標楷體" w:hint="eastAsia"/>
                <w:color w:val="FF0000"/>
              </w:rPr>
              <w:t>一</w:t>
            </w:r>
            <w:r w:rsidRPr="006C2E8A">
              <w:rPr>
                <w:rFonts w:ascii="標楷體" w:eastAsia="標楷體" w:hAnsi="標楷體"/>
                <w:color w:val="FF0000"/>
              </w:rPr>
              <w:t>)</w:t>
            </w:r>
          </w:p>
          <w:p w14:paraId="2F96C1AC" w14:textId="56AB9DFA" w:rsidR="009A7F1B" w:rsidRPr="006C2E8A" w:rsidRDefault="009A7F1B" w:rsidP="009A7F1B">
            <w:pPr>
              <w:spacing w:line="240" w:lineRule="exact"/>
              <w:rPr>
                <w:rFonts w:eastAsia="標楷體"/>
                <w:color w:val="FF0000"/>
              </w:rPr>
            </w:pPr>
            <w:r w:rsidRPr="006C2E8A">
              <w:rPr>
                <w:rFonts w:ascii="標楷體" w:eastAsia="標楷體" w:hAnsi="標楷體"/>
                <w:color w:val="FF0000"/>
              </w:rPr>
              <w:t>Traditional Taiwanese Drama (I)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4590B3CF" w14:textId="10D85983" w:rsidR="009A7F1B" w:rsidRPr="006C2E8A" w:rsidRDefault="009A7F1B" w:rsidP="009A7F1B">
            <w:pPr>
              <w:jc w:val="center"/>
              <w:rPr>
                <w:rFonts w:eastAsia="標楷體"/>
                <w:color w:val="FF0000"/>
              </w:rPr>
            </w:pPr>
            <w:r w:rsidRPr="006C2E8A">
              <w:rPr>
                <w:rFonts w:ascii="標楷體" w:eastAsia="標楷體" w:hAnsi="標楷體" w:hint="eastAsia"/>
                <w:color w:val="FF0000"/>
              </w:rPr>
              <w:t>選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5B4EDB3F" w14:textId="56EEBA53" w:rsidR="009A7F1B" w:rsidRPr="006C2E8A" w:rsidRDefault="009A7F1B" w:rsidP="009A7F1B">
            <w:pPr>
              <w:jc w:val="center"/>
              <w:rPr>
                <w:rFonts w:eastAsia="標楷體"/>
                <w:color w:val="FF0000"/>
              </w:rPr>
            </w:pPr>
            <w:r w:rsidRPr="006C2E8A">
              <w:rPr>
                <w:rFonts w:ascii="標楷體" w:eastAsia="標楷體" w:hAnsi="標楷體"/>
                <w:color w:val="FF0000"/>
              </w:rPr>
              <w:t>2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7B3DF1ED" w14:textId="1F6EE3C9" w:rsidR="009A7F1B" w:rsidRPr="006C2E8A" w:rsidRDefault="009A7F1B" w:rsidP="009A7F1B">
            <w:pPr>
              <w:jc w:val="center"/>
              <w:rPr>
                <w:rFonts w:eastAsia="標楷體"/>
                <w:color w:val="FF0000"/>
              </w:rPr>
            </w:pPr>
            <w:r w:rsidRPr="006C2E8A">
              <w:rPr>
                <w:rFonts w:ascii="標楷體" w:eastAsia="標楷體" w:hAnsi="標楷體"/>
                <w:color w:val="FF0000"/>
              </w:rPr>
              <w:t>2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1276FC79" w14:textId="7C25637E" w:rsidR="009A7F1B" w:rsidRPr="006C2E8A" w:rsidRDefault="009A7F1B" w:rsidP="009A7F1B">
            <w:pPr>
              <w:jc w:val="center"/>
              <w:rPr>
                <w:rFonts w:eastAsia="標楷體"/>
                <w:color w:val="FF0000"/>
              </w:rPr>
            </w:pPr>
            <w:r w:rsidRPr="006C2E8A">
              <w:rPr>
                <w:rFonts w:ascii="標楷體" w:eastAsia="標楷體" w:hAnsi="標楷體" w:hint="eastAsia"/>
                <w:color w:val="FF0000"/>
              </w:rPr>
              <w:t>二上</w:t>
            </w:r>
          </w:p>
        </w:tc>
        <w:tc>
          <w:tcPr>
            <w:tcW w:w="870" w:type="pct"/>
            <w:vAlign w:val="center"/>
          </w:tcPr>
          <w:p w14:paraId="79C06CAB" w14:textId="134D25F0" w:rsidR="009A7F1B" w:rsidRPr="006C2E8A" w:rsidRDefault="005B547B" w:rsidP="005B547B">
            <w:pPr>
              <w:pStyle w:val="Web"/>
              <w:snapToGrid w:val="0"/>
              <w:spacing w:before="0" w:beforeAutospacing="0" w:after="0" w:afterAutospacing="0" w:line="0" w:lineRule="atLeast"/>
              <w:ind w:right="23"/>
              <w:rPr>
                <w:rFonts w:ascii="標楷體" w:eastAsia="標楷體" w:hAnsi="標楷體"/>
                <w:color w:val="FF0000"/>
                <w:szCs w:val="24"/>
              </w:rPr>
            </w:pPr>
            <w:r w:rsidRPr="003152EE">
              <w:rPr>
                <w:rFonts w:ascii="Times New Roman" w:eastAsia="標楷體"/>
              </w:rPr>
              <w:t>本課程可重複認列於</w:t>
            </w:r>
            <w:r w:rsidRPr="00652750">
              <w:rPr>
                <w:rFonts w:ascii="Times New Roman" w:eastAsia="標楷體" w:hint="eastAsia"/>
              </w:rPr>
              <w:t>台灣</w:t>
            </w:r>
            <w:r w:rsidRPr="003152EE">
              <w:rPr>
                <w:rFonts w:ascii="Times New Roman" w:eastAsia="標楷體"/>
              </w:rPr>
              <w:t>戲劇微型學分學程課程</w:t>
            </w:r>
            <w:r w:rsidRPr="000D11B7">
              <w:rPr>
                <w:rFonts w:ascii="Times New Roman" w:eastAsia="標楷體" w:hint="eastAsia"/>
                <w:color w:val="FF0000"/>
                <w:u w:val="single"/>
              </w:rPr>
              <w:t>及</w:t>
            </w:r>
            <w:r w:rsidRPr="003B761A">
              <w:rPr>
                <w:rFonts w:ascii="Times New Roman" w:eastAsia="標楷體" w:hint="eastAsia"/>
                <w:color w:val="FF0000"/>
                <w:u w:val="single"/>
              </w:rPr>
              <w:t>表演藝術專長增能學分學程</w:t>
            </w:r>
            <w:r w:rsidRPr="003152EE">
              <w:rPr>
                <w:rFonts w:ascii="Times New Roman" w:eastAsia="標楷體"/>
              </w:rPr>
              <w:t>，惟畢業學分僅可採認一次。</w:t>
            </w:r>
          </w:p>
        </w:tc>
      </w:tr>
      <w:tr w:rsidR="009A7F1B" w:rsidRPr="009F76F0" w14:paraId="5597FAA3" w14:textId="77777777" w:rsidTr="005B547B">
        <w:trPr>
          <w:cantSplit/>
          <w:trHeight w:val="743"/>
        </w:trPr>
        <w:tc>
          <w:tcPr>
            <w:tcW w:w="645" w:type="pct"/>
            <w:vAlign w:val="center"/>
          </w:tcPr>
          <w:p w14:paraId="3A343ED1" w14:textId="4166D1EF" w:rsidR="009A7F1B" w:rsidRPr="006C2E8A" w:rsidRDefault="009A7F1B" w:rsidP="009A7F1B">
            <w:pPr>
              <w:jc w:val="center"/>
              <w:rPr>
                <w:rFonts w:eastAsia="標楷體"/>
                <w:color w:val="FF0000"/>
              </w:rPr>
            </w:pPr>
            <w:r w:rsidRPr="006C2E8A">
              <w:rPr>
                <w:color w:val="FF0000"/>
              </w:rPr>
              <w:t>ATA10920</w:t>
            </w:r>
          </w:p>
        </w:tc>
        <w:tc>
          <w:tcPr>
            <w:tcW w:w="1817" w:type="pct"/>
            <w:shd w:val="clear" w:color="auto" w:fill="auto"/>
            <w:vAlign w:val="center"/>
          </w:tcPr>
          <w:p w14:paraId="20908CBA" w14:textId="77777777" w:rsidR="009A7F1B" w:rsidRPr="006C2E8A" w:rsidRDefault="009A7F1B" w:rsidP="009A7F1B">
            <w:pPr>
              <w:rPr>
                <w:rFonts w:ascii="標楷體" w:eastAsia="標楷體" w:hAnsi="標楷體"/>
                <w:color w:val="FF0000"/>
              </w:rPr>
            </w:pPr>
            <w:r w:rsidRPr="006C2E8A">
              <w:rPr>
                <w:rFonts w:ascii="標楷體" w:eastAsia="標楷體" w:hAnsi="標楷體" w:hint="eastAsia"/>
                <w:color w:val="FF0000"/>
              </w:rPr>
              <w:t>台灣傳統戲曲</w:t>
            </w:r>
            <w:r w:rsidRPr="006C2E8A">
              <w:rPr>
                <w:rFonts w:ascii="標楷體" w:eastAsia="標楷體" w:hAnsi="標楷體"/>
                <w:color w:val="FF0000"/>
              </w:rPr>
              <w:t>(</w:t>
            </w:r>
            <w:r w:rsidRPr="006C2E8A">
              <w:rPr>
                <w:rFonts w:ascii="標楷體" w:eastAsia="標楷體" w:hAnsi="標楷體" w:hint="eastAsia"/>
                <w:color w:val="FF0000"/>
              </w:rPr>
              <w:t>二</w:t>
            </w:r>
            <w:r w:rsidRPr="006C2E8A">
              <w:rPr>
                <w:rFonts w:ascii="標楷體" w:eastAsia="標楷體" w:hAnsi="標楷體"/>
                <w:color w:val="FF0000"/>
              </w:rPr>
              <w:t>)</w:t>
            </w:r>
          </w:p>
          <w:p w14:paraId="015A9A17" w14:textId="6473794F" w:rsidR="009A7F1B" w:rsidRPr="006C2E8A" w:rsidRDefault="009A7F1B" w:rsidP="009A7F1B">
            <w:pPr>
              <w:spacing w:line="240" w:lineRule="exact"/>
              <w:rPr>
                <w:rFonts w:eastAsia="標楷體"/>
                <w:color w:val="FF0000"/>
              </w:rPr>
            </w:pPr>
            <w:r w:rsidRPr="006C2E8A">
              <w:rPr>
                <w:rFonts w:ascii="標楷體" w:eastAsia="標楷體" w:hAnsi="標楷體"/>
                <w:color w:val="FF0000"/>
              </w:rPr>
              <w:t>Traditional Taiwanese Drama (II)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0BD626BF" w14:textId="3D01BF50" w:rsidR="009A7F1B" w:rsidRPr="006C2E8A" w:rsidRDefault="009A7F1B" w:rsidP="009A7F1B">
            <w:pPr>
              <w:jc w:val="center"/>
              <w:rPr>
                <w:rFonts w:eastAsia="標楷體"/>
                <w:color w:val="FF0000"/>
              </w:rPr>
            </w:pPr>
            <w:r w:rsidRPr="006C2E8A">
              <w:rPr>
                <w:rFonts w:ascii="標楷體" w:eastAsia="標楷體" w:hAnsi="標楷體" w:hint="eastAsia"/>
                <w:color w:val="FF0000"/>
              </w:rPr>
              <w:t>選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31991E51" w14:textId="07154452" w:rsidR="009A7F1B" w:rsidRPr="006C2E8A" w:rsidRDefault="009A7F1B" w:rsidP="009A7F1B">
            <w:pPr>
              <w:jc w:val="center"/>
              <w:rPr>
                <w:rFonts w:eastAsia="標楷體"/>
                <w:color w:val="FF0000"/>
              </w:rPr>
            </w:pPr>
            <w:r w:rsidRPr="006C2E8A">
              <w:rPr>
                <w:rFonts w:ascii="標楷體" w:eastAsia="標楷體" w:hAnsi="標楷體"/>
                <w:color w:val="FF0000"/>
              </w:rPr>
              <w:t>2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5A2CDFDB" w14:textId="55EAB29D" w:rsidR="009A7F1B" w:rsidRPr="006C2E8A" w:rsidRDefault="009A7F1B" w:rsidP="009A7F1B">
            <w:pPr>
              <w:jc w:val="center"/>
              <w:rPr>
                <w:rFonts w:eastAsia="標楷體"/>
                <w:color w:val="FF0000"/>
              </w:rPr>
            </w:pPr>
            <w:r w:rsidRPr="006C2E8A">
              <w:rPr>
                <w:rFonts w:ascii="標楷體" w:eastAsia="標楷體" w:hAnsi="標楷體"/>
                <w:color w:val="FF0000"/>
              </w:rPr>
              <w:t>2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0694AF43" w14:textId="27D30D0D" w:rsidR="009A7F1B" w:rsidRPr="006C2E8A" w:rsidRDefault="009A7F1B" w:rsidP="009A7F1B">
            <w:pPr>
              <w:jc w:val="center"/>
              <w:rPr>
                <w:rFonts w:eastAsia="標楷體"/>
                <w:color w:val="FF0000"/>
              </w:rPr>
            </w:pPr>
            <w:r w:rsidRPr="006C2E8A">
              <w:rPr>
                <w:rFonts w:ascii="標楷體" w:eastAsia="標楷體" w:hAnsi="標楷體" w:hint="eastAsia"/>
                <w:color w:val="FF0000"/>
              </w:rPr>
              <w:t>二下</w:t>
            </w:r>
          </w:p>
        </w:tc>
        <w:tc>
          <w:tcPr>
            <w:tcW w:w="870" w:type="pct"/>
            <w:vAlign w:val="center"/>
          </w:tcPr>
          <w:p w14:paraId="11145F48" w14:textId="766D839D" w:rsidR="009A7F1B" w:rsidRPr="006C2E8A" w:rsidRDefault="005B547B" w:rsidP="005B547B">
            <w:pPr>
              <w:pStyle w:val="Web"/>
              <w:snapToGrid w:val="0"/>
              <w:spacing w:before="0" w:beforeAutospacing="0" w:after="0" w:afterAutospacing="0" w:line="0" w:lineRule="atLeast"/>
              <w:ind w:right="23"/>
              <w:rPr>
                <w:rFonts w:ascii="標楷體" w:eastAsia="標楷體" w:hAnsi="標楷體"/>
                <w:color w:val="FF0000"/>
                <w:szCs w:val="24"/>
              </w:rPr>
            </w:pPr>
            <w:r w:rsidRPr="003152EE">
              <w:rPr>
                <w:rFonts w:ascii="Times New Roman" w:eastAsia="標楷體"/>
              </w:rPr>
              <w:t>本課程可重複認列於</w:t>
            </w:r>
            <w:r w:rsidRPr="00652750">
              <w:rPr>
                <w:rFonts w:ascii="Times New Roman" w:eastAsia="標楷體" w:hint="eastAsia"/>
              </w:rPr>
              <w:t>台灣</w:t>
            </w:r>
            <w:r w:rsidRPr="003152EE">
              <w:rPr>
                <w:rFonts w:ascii="Times New Roman" w:eastAsia="標楷體"/>
              </w:rPr>
              <w:t>戲劇微型學分學程課程</w:t>
            </w:r>
            <w:r w:rsidRPr="000D11B7">
              <w:rPr>
                <w:rFonts w:ascii="Times New Roman" w:eastAsia="標楷體" w:hint="eastAsia"/>
                <w:color w:val="FF0000"/>
                <w:u w:val="single"/>
              </w:rPr>
              <w:t>及</w:t>
            </w:r>
            <w:r w:rsidRPr="003B761A">
              <w:rPr>
                <w:rFonts w:ascii="Times New Roman" w:eastAsia="標楷體" w:hint="eastAsia"/>
                <w:color w:val="FF0000"/>
                <w:u w:val="single"/>
              </w:rPr>
              <w:t>表演藝術專長增能學分學程</w:t>
            </w:r>
            <w:r w:rsidRPr="003152EE">
              <w:rPr>
                <w:rFonts w:ascii="Times New Roman" w:eastAsia="標楷體"/>
              </w:rPr>
              <w:t>，惟畢業學分僅可採認一次。</w:t>
            </w:r>
          </w:p>
        </w:tc>
      </w:tr>
    </w:tbl>
    <w:p w14:paraId="4A3A4C08" w14:textId="77777777" w:rsidR="002273CA" w:rsidRPr="009F76F0" w:rsidRDefault="002273CA" w:rsidP="002273CA">
      <w:pPr>
        <w:widowControl/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083D7012" w14:textId="77777777" w:rsidR="003217FA" w:rsidRDefault="003217FA" w:rsidP="002273CA">
      <w:pPr>
        <w:widowControl/>
        <w:spacing w:line="4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</w:p>
    <w:p w14:paraId="3983B256" w14:textId="20917B8C" w:rsidR="002273CA" w:rsidRPr="009F76F0" w:rsidRDefault="002273CA" w:rsidP="002273CA">
      <w:pPr>
        <w:widowControl/>
        <w:spacing w:line="4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 w:rsidRPr="009F76F0">
        <w:rPr>
          <w:rFonts w:ascii="標楷體" w:eastAsia="標楷體" w:hAnsi="標楷體" w:hint="eastAsia"/>
          <w:sz w:val="28"/>
          <w:szCs w:val="28"/>
        </w:rPr>
        <w:lastRenderedPageBreak/>
        <w:t>附表四</w:t>
      </w:r>
    </w:p>
    <w:p w14:paraId="0C5D6882" w14:textId="77777777" w:rsidR="002273CA" w:rsidRPr="009F76F0" w:rsidRDefault="002273CA" w:rsidP="002273CA">
      <w:pPr>
        <w:spacing w:line="400" w:lineRule="exact"/>
        <w:ind w:left="1281" w:hangingChars="400" w:hanging="1281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9F76F0">
        <w:rPr>
          <w:rFonts w:ascii="標楷體" w:eastAsia="標楷體" w:hAnsi="標楷體" w:hint="eastAsia"/>
          <w:b/>
          <w:bCs/>
          <w:sz w:val="32"/>
          <w:szCs w:val="32"/>
        </w:rPr>
        <w:t>台灣語文學系</w:t>
      </w:r>
      <w:r w:rsidRPr="009F76F0">
        <w:rPr>
          <w:rFonts w:ascii="標楷體" w:eastAsia="標楷體" w:hAnsi="標楷體" w:hint="eastAsia"/>
          <w:b/>
          <w:sz w:val="32"/>
          <w:szCs w:val="32"/>
        </w:rPr>
        <w:t>台灣戲劇微型學分學程</w:t>
      </w:r>
      <w:r w:rsidRPr="009F76F0">
        <w:rPr>
          <w:rFonts w:ascii="標楷體" w:eastAsia="標楷體" w:hAnsi="標楷體" w:hint="eastAsia"/>
          <w:b/>
          <w:bCs/>
          <w:sz w:val="32"/>
          <w:szCs w:val="32"/>
        </w:rPr>
        <w:t>科目表</w:t>
      </w:r>
    </w:p>
    <w:p w14:paraId="767EFFD7" w14:textId="77777777" w:rsidR="002273CA" w:rsidRPr="009F76F0" w:rsidRDefault="002273CA" w:rsidP="002273CA">
      <w:pPr>
        <w:pStyle w:val="Web"/>
        <w:snapToGrid w:val="0"/>
        <w:spacing w:beforeLines="50" w:before="180" w:beforeAutospacing="0" w:afterLines="20" w:after="72" w:afterAutospacing="0"/>
        <w:ind w:right="23"/>
        <w:rPr>
          <w:rFonts w:ascii="標楷體" w:eastAsia="標楷體" w:hAnsi="標楷體"/>
          <w:color w:val="auto"/>
          <w:szCs w:val="24"/>
        </w:rPr>
      </w:pPr>
      <w:r w:rsidRPr="009F76F0">
        <w:rPr>
          <w:rFonts w:ascii="標楷體" w:eastAsia="標楷體" w:hAnsi="標楷體" w:hint="eastAsia"/>
          <w:color w:val="auto"/>
        </w:rPr>
        <w:t>一、設置宗旨：</w:t>
      </w:r>
      <w:r w:rsidRPr="009F76F0">
        <w:rPr>
          <w:rFonts w:ascii="標楷體" w:eastAsia="標楷體" w:hAnsi="標楷體" w:hint="eastAsia"/>
          <w:color w:val="auto"/>
          <w:szCs w:val="24"/>
        </w:rPr>
        <w:t>以培養學生對台灣戲劇的賞析能力</w:t>
      </w:r>
    </w:p>
    <w:p w14:paraId="0129D94A" w14:textId="4EF7FF4B" w:rsidR="002273CA" w:rsidRPr="009F76F0" w:rsidRDefault="002273CA" w:rsidP="002273CA">
      <w:pPr>
        <w:pStyle w:val="Web"/>
        <w:snapToGrid w:val="0"/>
        <w:spacing w:beforeLines="50" w:before="180" w:beforeAutospacing="0" w:afterLines="20" w:after="72" w:afterAutospacing="0"/>
        <w:ind w:right="23"/>
        <w:rPr>
          <w:rFonts w:ascii="標楷體" w:eastAsia="標楷體" w:hAnsi="標楷體"/>
          <w:color w:val="auto"/>
        </w:rPr>
      </w:pPr>
      <w:r w:rsidRPr="009F76F0">
        <w:rPr>
          <w:rFonts w:ascii="標楷體" w:eastAsia="標楷體" w:hAnsi="標楷體" w:hint="eastAsia"/>
          <w:color w:val="auto"/>
        </w:rPr>
        <w:t>二、微型學分學程學分數：</w:t>
      </w:r>
      <w:r w:rsidRPr="009F76F0">
        <w:rPr>
          <w:rFonts w:ascii="標楷體" w:eastAsia="標楷體" w:hAnsi="標楷體" w:hint="eastAsia"/>
          <w:color w:val="FF0000"/>
        </w:rPr>
        <w:t>至少修習6學分。</w:t>
      </w:r>
    </w:p>
    <w:tbl>
      <w:tblPr>
        <w:tblpPr w:leftFromText="180" w:rightFromText="180" w:vertAnchor="text" w:horzAnchor="margin" w:tblpXSpec="center" w:tblpY="257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3256"/>
        <w:gridCol w:w="707"/>
        <w:gridCol w:w="710"/>
        <w:gridCol w:w="850"/>
        <w:gridCol w:w="1134"/>
        <w:gridCol w:w="2410"/>
      </w:tblGrid>
      <w:tr w:rsidR="002273CA" w:rsidRPr="009F76F0" w14:paraId="7D311940" w14:textId="77777777" w:rsidTr="002273CA">
        <w:trPr>
          <w:trHeight w:val="443"/>
        </w:trPr>
        <w:tc>
          <w:tcPr>
            <w:tcW w:w="617" w:type="pct"/>
            <w:vAlign w:val="center"/>
          </w:tcPr>
          <w:p w14:paraId="3D819ADD" w14:textId="77777777" w:rsidR="002273CA" w:rsidRPr="009F76F0" w:rsidRDefault="002273CA" w:rsidP="002273CA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標楷體" w:eastAsia="標楷體" w:hAnsi="標楷體"/>
                <w:color w:val="auto"/>
                <w:szCs w:val="24"/>
              </w:rPr>
            </w:pPr>
            <w:r w:rsidRPr="009F76F0">
              <w:rPr>
                <w:rFonts w:ascii="標楷體" w:eastAsia="標楷體" w:hAnsi="標楷體"/>
                <w:color w:val="auto"/>
                <w:szCs w:val="24"/>
              </w:rPr>
              <w:t>科目代碼</w:t>
            </w:r>
          </w:p>
        </w:tc>
        <w:tc>
          <w:tcPr>
            <w:tcW w:w="1574" w:type="pct"/>
            <w:vAlign w:val="center"/>
          </w:tcPr>
          <w:p w14:paraId="301EE5DB" w14:textId="77777777" w:rsidR="002273CA" w:rsidRPr="009F76F0" w:rsidRDefault="002273CA" w:rsidP="002273CA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標楷體" w:eastAsia="標楷體" w:hAnsi="標楷體"/>
                <w:color w:val="auto"/>
                <w:szCs w:val="24"/>
              </w:rPr>
            </w:pPr>
            <w:r w:rsidRPr="009F76F0">
              <w:rPr>
                <w:rFonts w:ascii="標楷體" w:eastAsia="標楷體" w:hAnsi="標楷體"/>
                <w:color w:val="auto"/>
                <w:szCs w:val="24"/>
              </w:rPr>
              <w:t>科目中文名稱</w:t>
            </w:r>
          </w:p>
        </w:tc>
        <w:tc>
          <w:tcPr>
            <w:tcW w:w="342" w:type="pct"/>
            <w:vAlign w:val="center"/>
          </w:tcPr>
          <w:p w14:paraId="2C64D222" w14:textId="77777777" w:rsidR="002273CA" w:rsidRPr="009F76F0" w:rsidRDefault="002273CA" w:rsidP="002273CA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標楷體" w:eastAsia="標楷體" w:hAnsi="標楷體"/>
                <w:color w:val="auto"/>
                <w:szCs w:val="24"/>
              </w:rPr>
            </w:pPr>
            <w:r w:rsidRPr="009F76F0">
              <w:rPr>
                <w:rFonts w:ascii="標楷體" w:eastAsia="標楷體" w:hAnsi="標楷體"/>
                <w:color w:val="auto"/>
                <w:szCs w:val="24"/>
              </w:rPr>
              <w:t>選</w:t>
            </w:r>
            <w:r w:rsidRPr="009F76F0">
              <w:rPr>
                <w:rFonts w:ascii="標楷體" w:eastAsia="標楷體" w:hAnsi="標楷體" w:hint="eastAsia"/>
                <w:color w:val="auto"/>
                <w:szCs w:val="24"/>
              </w:rPr>
              <w:t>別</w:t>
            </w:r>
          </w:p>
        </w:tc>
        <w:tc>
          <w:tcPr>
            <w:tcW w:w="343" w:type="pct"/>
            <w:vAlign w:val="center"/>
          </w:tcPr>
          <w:p w14:paraId="32DE3872" w14:textId="77777777" w:rsidR="002273CA" w:rsidRPr="009F76F0" w:rsidRDefault="002273CA" w:rsidP="002273CA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標楷體" w:eastAsia="標楷體" w:hAnsi="標楷體"/>
                <w:color w:val="auto"/>
                <w:szCs w:val="24"/>
              </w:rPr>
            </w:pPr>
            <w:r w:rsidRPr="009F76F0">
              <w:rPr>
                <w:rFonts w:ascii="標楷體" w:eastAsia="標楷體" w:hAnsi="標楷體"/>
                <w:color w:val="auto"/>
                <w:szCs w:val="24"/>
              </w:rPr>
              <w:t>學分</w:t>
            </w:r>
          </w:p>
        </w:tc>
        <w:tc>
          <w:tcPr>
            <w:tcW w:w="411" w:type="pct"/>
            <w:vAlign w:val="center"/>
          </w:tcPr>
          <w:p w14:paraId="12283BF1" w14:textId="77777777" w:rsidR="002273CA" w:rsidRPr="009F76F0" w:rsidRDefault="002273CA" w:rsidP="002273CA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標楷體" w:eastAsia="標楷體" w:hAnsi="標楷體"/>
                <w:color w:val="auto"/>
                <w:szCs w:val="24"/>
              </w:rPr>
            </w:pPr>
            <w:r w:rsidRPr="009F76F0">
              <w:rPr>
                <w:rFonts w:ascii="標楷體" w:eastAsia="標楷體" w:hAnsi="標楷體"/>
                <w:color w:val="auto"/>
                <w:szCs w:val="24"/>
              </w:rPr>
              <w:t>時數</w:t>
            </w:r>
          </w:p>
        </w:tc>
        <w:tc>
          <w:tcPr>
            <w:tcW w:w="548" w:type="pct"/>
            <w:vAlign w:val="center"/>
          </w:tcPr>
          <w:p w14:paraId="2C904DD1" w14:textId="77777777" w:rsidR="002273CA" w:rsidRPr="009F76F0" w:rsidRDefault="002273CA" w:rsidP="002273CA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標楷體" w:eastAsia="標楷體" w:hAnsi="標楷體"/>
                <w:color w:val="auto"/>
                <w:szCs w:val="24"/>
              </w:rPr>
            </w:pPr>
            <w:r w:rsidRPr="009F76F0">
              <w:rPr>
                <w:rFonts w:ascii="標楷體" w:eastAsia="標楷體" w:hAnsi="標楷體" w:hint="eastAsia"/>
                <w:color w:val="auto"/>
                <w:szCs w:val="24"/>
              </w:rPr>
              <w:t>開課年級</w:t>
            </w:r>
          </w:p>
        </w:tc>
        <w:tc>
          <w:tcPr>
            <w:tcW w:w="1165" w:type="pct"/>
            <w:vAlign w:val="center"/>
          </w:tcPr>
          <w:p w14:paraId="3706066B" w14:textId="77777777" w:rsidR="002273CA" w:rsidRPr="009F76F0" w:rsidRDefault="002273CA" w:rsidP="002273CA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標楷體" w:eastAsia="標楷體" w:hAnsi="標楷體"/>
                <w:color w:val="auto"/>
                <w:szCs w:val="24"/>
              </w:rPr>
            </w:pPr>
            <w:r w:rsidRPr="009F76F0">
              <w:rPr>
                <w:rFonts w:ascii="標楷體" w:eastAsia="標楷體" w:hAnsi="標楷體" w:hint="eastAsia"/>
                <w:color w:val="auto"/>
                <w:szCs w:val="24"/>
              </w:rPr>
              <w:t>備註</w:t>
            </w:r>
          </w:p>
        </w:tc>
      </w:tr>
      <w:tr w:rsidR="002273CA" w:rsidRPr="009F76F0" w14:paraId="3FFF218E" w14:textId="77777777" w:rsidTr="002273CA">
        <w:trPr>
          <w:cantSplit/>
          <w:trHeight w:val="1804"/>
        </w:trPr>
        <w:tc>
          <w:tcPr>
            <w:tcW w:w="617" w:type="pct"/>
            <w:shd w:val="clear" w:color="auto" w:fill="auto"/>
            <w:vAlign w:val="center"/>
          </w:tcPr>
          <w:p w14:paraId="5FA2990B" w14:textId="77777777" w:rsidR="002273CA" w:rsidRPr="009F76F0" w:rsidRDefault="002273CA" w:rsidP="002273CA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9F76F0">
              <w:rPr>
                <w:color w:val="000000" w:themeColor="text1"/>
              </w:rPr>
              <w:t>ATA10910</w:t>
            </w:r>
          </w:p>
        </w:tc>
        <w:tc>
          <w:tcPr>
            <w:tcW w:w="1574" w:type="pct"/>
            <w:tcBorders>
              <w:bottom w:val="single" w:sz="4" w:space="0" w:color="auto"/>
            </w:tcBorders>
            <w:vAlign w:val="center"/>
          </w:tcPr>
          <w:p w14:paraId="7BD6314E" w14:textId="77777777" w:rsidR="002273CA" w:rsidRPr="009F76F0" w:rsidRDefault="002273CA" w:rsidP="002273CA">
            <w:pPr>
              <w:rPr>
                <w:rFonts w:ascii="標楷體" w:eastAsia="標楷體" w:hAnsi="標楷體"/>
              </w:rPr>
            </w:pPr>
            <w:r w:rsidRPr="009F76F0">
              <w:rPr>
                <w:rFonts w:ascii="標楷體" w:eastAsia="標楷體" w:hAnsi="標楷體" w:hint="eastAsia"/>
              </w:rPr>
              <w:t>台灣傳統戲曲</w:t>
            </w:r>
            <w:r w:rsidRPr="009F76F0">
              <w:rPr>
                <w:rFonts w:ascii="標楷體" w:eastAsia="標楷體" w:hAnsi="標楷體"/>
              </w:rPr>
              <w:t>(</w:t>
            </w:r>
            <w:r w:rsidRPr="009F76F0">
              <w:rPr>
                <w:rFonts w:ascii="標楷體" w:eastAsia="標楷體" w:hAnsi="標楷體" w:hint="eastAsia"/>
              </w:rPr>
              <w:t>一</w:t>
            </w:r>
            <w:r w:rsidRPr="009F76F0">
              <w:rPr>
                <w:rFonts w:ascii="標楷體" w:eastAsia="標楷體" w:hAnsi="標楷體"/>
              </w:rPr>
              <w:t>)</w:t>
            </w:r>
          </w:p>
          <w:p w14:paraId="632E7645" w14:textId="77777777" w:rsidR="002273CA" w:rsidRPr="009F76F0" w:rsidRDefault="002273CA" w:rsidP="002273CA">
            <w:pPr>
              <w:rPr>
                <w:rFonts w:ascii="標楷體" w:eastAsia="標楷體" w:hAnsi="標楷體"/>
              </w:rPr>
            </w:pPr>
            <w:r w:rsidRPr="009F76F0">
              <w:rPr>
                <w:rFonts w:ascii="標楷體" w:eastAsia="標楷體" w:hAnsi="標楷體"/>
              </w:rPr>
              <w:t>Traditional Taiwanese Drama (I)</w:t>
            </w:r>
          </w:p>
        </w:tc>
        <w:tc>
          <w:tcPr>
            <w:tcW w:w="342" w:type="pct"/>
            <w:tcBorders>
              <w:bottom w:val="single" w:sz="4" w:space="0" w:color="auto"/>
            </w:tcBorders>
            <w:vAlign w:val="center"/>
          </w:tcPr>
          <w:p w14:paraId="087C1581" w14:textId="77777777" w:rsidR="002273CA" w:rsidRPr="009F76F0" w:rsidRDefault="002273CA" w:rsidP="002273CA">
            <w:pPr>
              <w:jc w:val="center"/>
              <w:rPr>
                <w:rFonts w:ascii="標楷體" w:eastAsia="標楷體" w:hAnsi="標楷體"/>
              </w:rPr>
            </w:pPr>
            <w:r w:rsidRPr="009F76F0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343" w:type="pct"/>
            <w:tcBorders>
              <w:bottom w:val="single" w:sz="4" w:space="0" w:color="auto"/>
            </w:tcBorders>
            <w:vAlign w:val="center"/>
          </w:tcPr>
          <w:p w14:paraId="1B51A093" w14:textId="77777777" w:rsidR="002273CA" w:rsidRPr="009F76F0" w:rsidRDefault="002273CA" w:rsidP="002273CA">
            <w:pPr>
              <w:jc w:val="center"/>
              <w:rPr>
                <w:rFonts w:ascii="標楷體" w:eastAsia="標楷體" w:hAnsi="標楷體"/>
              </w:rPr>
            </w:pPr>
            <w:r w:rsidRPr="009F76F0">
              <w:rPr>
                <w:rFonts w:ascii="標楷體" w:eastAsia="標楷體" w:hAnsi="標楷體"/>
              </w:rPr>
              <w:t>2</w:t>
            </w:r>
          </w:p>
        </w:tc>
        <w:tc>
          <w:tcPr>
            <w:tcW w:w="411" w:type="pct"/>
            <w:tcBorders>
              <w:bottom w:val="single" w:sz="4" w:space="0" w:color="auto"/>
            </w:tcBorders>
            <w:vAlign w:val="center"/>
          </w:tcPr>
          <w:p w14:paraId="2589EF69" w14:textId="77777777" w:rsidR="002273CA" w:rsidRPr="009F76F0" w:rsidRDefault="002273CA" w:rsidP="002273CA">
            <w:pPr>
              <w:jc w:val="center"/>
              <w:rPr>
                <w:rFonts w:ascii="標楷體" w:eastAsia="標楷體" w:hAnsi="標楷體"/>
              </w:rPr>
            </w:pPr>
            <w:r w:rsidRPr="009F76F0">
              <w:rPr>
                <w:rFonts w:ascii="標楷體" w:eastAsia="標楷體" w:hAnsi="標楷體"/>
              </w:rPr>
              <w:t>2</w:t>
            </w:r>
          </w:p>
        </w:tc>
        <w:tc>
          <w:tcPr>
            <w:tcW w:w="548" w:type="pct"/>
            <w:tcBorders>
              <w:bottom w:val="single" w:sz="4" w:space="0" w:color="auto"/>
            </w:tcBorders>
            <w:vAlign w:val="center"/>
          </w:tcPr>
          <w:p w14:paraId="37B257FA" w14:textId="77777777" w:rsidR="002273CA" w:rsidRPr="009F76F0" w:rsidRDefault="002273CA" w:rsidP="002273CA">
            <w:pPr>
              <w:jc w:val="center"/>
              <w:rPr>
                <w:rFonts w:ascii="標楷體" w:eastAsia="標楷體" w:hAnsi="標楷體"/>
              </w:rPr>
            </w:pPr>
            <w:r w:rsidRPr="009F76F0">
              <w:rPr>
                <w:rFonts w:ascii="標楷體" w:eastAsia="標楷體" w:hAnsi="標楷體" w:hint="eastAsia"/>
              </w:rPr>
              <w:t>二上</w:t>
            </w:r>
          </w:p>
        </w:tc>
        <w:tc>
          <w:tcPr>
            <w:tcW w:w="1165" w:type="pct"/>
            <w:tcBorders>
              <w:bottom w:val="single" w:sz="4" w:space="0" w:color="auto"/>
            </w:tcBorders>
            <w:vAlign w:val="center"/>
          </w:tcPr>
          <w:p w14:paraId="4FE5DA93" w14:textId="23FE80FB" w:rsidR="002273CA" w:rsidRPr="009F76F0" w:rsidRDefault="00C642C8" w:rsidP="00C642C8">
            <w:pPr>
              <w:pStyle w:val="Web"/>
              <w:snapToGrid w:val="0"/>
              <w:spacing w:before="0" w:beforeAutospacing="0" w:after="0" w:afterAutospacing="0" w:line="0" w:lineRule="atLeast"/>
              <w:ind w:right="23"/>
              <w:rPr>
                <w:rFonts w:ascii="標楷體" w:eastAsia="標楷體" w:hAnsi="標楷體"/>
                <w:i/>
                <w:color w:val="auto"/>
                <w:szCs w:val="24"/>
              </w:rPr>
            </w:pPr>
            <w:r w:rsidRPr="003152EE">
              <w:rPr>
                <w:rFonts w:ascii="Times New Roman" w:eastAsia="標楷體"/>
              </w:rPr>
              <w:t>本課程可重複認列於</w:t>
            </w:r>
            <w:r w:rsidRPr="003B761A">
              <w:rPr>
                <w:rFonts w:ascii="Times New Roman" w:eastAsia="標楷體"/>
                <w:color w:val="FF0000"/>
                <w:u w:val="single"/>
              </w:rPr>
              <w:t>台灣文化資產微型學分學程課程</w:t>
            </w:r>
            <w:r w:rsidRPr="000D11B7">
              <w:rPr>
                <w:rFonts w:ascii="Times New Roman" w:eastAsia="標楷體" w:hint="eastAsia"/>
                <w:color w:val="FF0000"/>
                <w:u w:val="single"/>
              </w:rPr>
              <w:t>及</w:t>
            </w:r>
            <w:r w:rsidRPr="003B761A">
              <w:rPr>
                <w:rFonts w:ascii="Times New Roman" w:eastAsia="標楷體" w:hint="eastAsia"/>
                <w:color w:val="FF0000"/>
                <w:u w:val="single"/>
              </w:rPr>
              <w:t>表演藝術專長增能學分學程</w:t>
            </w:r>
            <w:r w:rsidRPr="003152EE">
              <w:rPr>
                <w:rFonts w:ascii="Times New Roman" w:eastAsia="標楷體"/>
              </w:rPr>
              <w:t>，惟畢業學分僅可採認一次。</w:t>
            </w:r>
          </w:p>
        </w:tc>
      </w:tr>
      <w:tr w:rsidR="002273CA" w:rsidRPr="009F76F0" w14:paraId="323F18C1" w14:textId="77777777" w:rsidTr="002273CA">
        <w:trPr>
          <w:cantSplit/>
          <w:trHeight w:val="1659"/>
        </w:trPr>
        <w:tc>
          <w:tcPr>
            <w:tcW w:w="617" w:type="pct"/>
            <w:shd w:val="clear" w:color="auto" w:fill="auto"/>
            <w:vAlign w:val="center"/>
          </w:tcPr>
          <w:p w14:paraId="39B70A7F" w14:textId="77777777" w:rsidR="002273CA" w:rsidRPr="009F76F0" w:rsidRDefault="002273CA" w:rsidP="002273CA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9F76F0">
              <w:rPr>
                <w:color w:val="000000" w:themeColor="text1"/>
              </w:rPr>
              <w:t>ATA10920</w:t>
            </w:r>
          </w:p>
        </w:tc>
        <w:tc>
          <w:tcPr>
            <w:tcW w:w="1574" w:type="pct"/>
            <w:vAlign w:val="center"/>
          </w:tcPr>
          <w:p w14:paraId="3E1A6FAC" w14:textId="77777777" w:rsidR="002273CA" w:rsidRPr="009F76F0" w:rsidRDefault="002273CA" w:rsidP="002273CA">
            <w:pPr>
              <w:rPr>
                <w:rFonts w:ascii="標楷體" w:eastAsia="標楷體" w:hAnsi="標楷體"/>
              </w:rPr>
            </w:pPr>
            <w:r w:rsidRPr="009F76F0">
              <w:rPr>
                <w:rFonts w:ascii="標楷體" w:eastAsia="標楷體" w:hAnsi="標楷體" w:hint="eastAsia"/>
              </w:rPr>
              <w:t>台灣傳統戲曲</w:t>
            </w:r>
            <w:r w:rsidRPr="009F76F0">
              <w:rPr>
                <w:rFonts w:ascii="標楷體" w:eastAsia="標楷體" w:hAnsi="標楷體"/>
              </w:rPr>
              <w:t>(</w:t>
            </w:r>
            <w:r w:rsidRPr="009F76F0">
              <w:rPr>
                <w:rFonts w:ascii="標楷體" w:eastAsia="標楷體" w:hAnsi="標楷體" w:hint="eastAsia"/>
              </w:rPr>
              <w:t>二</w:t>
            </w:r>
            <w:r w:rsidRPr="009F76F0">
              <w:rPr>
                <w:rFonts w:ascii="標楷體" w:eastAsia="標楷體" w:hAnsi="標楷體"/>
              </w:rPr>
              <w:t>)</w:t>
            </w:r>
          </w:p>
          <w:p w14:paraId="173AE28B" w14:textId="77777777" w:rsidR="002273CA" w:rsidRPr="009F76F0" w:rsidRDefault="002273CA" w:rsidP="002273CA">
            <w:pPr>
              <w:rPr>
                <w:rFonts w:ascii="標楷體" w:eastAsia="標楷體" w:hAnsi="標楷體"/>
              </w:rPr>
            </w:pPr>
            <w:r w:rsidRPr="009F76F0">
              <w:rPr>
                <w:rFonts w:ascii="標楷體" w:eastAsia="標楷體" w:hAnsi="標楷體"/>
              </w:rPr>
              <w:t>Traditional Taiwanese Drama (II)</w:t>
            </w:r>
          </w:p>
        </w:tc>
        <w:tc>
          <w:tcPr>
            <w:tcW w:w="342" w:type="pct"/>
            <w:vAlign w:val="center"/>
          </w:tcPr>
          <w:p w14:paraId="4911A5CB" w14:textId="77777777" w:rsidR="002273CA" w:rsidRPr="009F76F0" w:rsidRDefault="002273CA" w:rsidP="002273CA">
            <w:pPr>
              <w:jc w:val="center"/>
              <w:rPr>
                <w:rFonts w:ascii="標楷體" w:eastAsia="標楷體" w:hAnsi="標楷體"/>
              </w:rPr>
            </w:pPr>
            <w:r w:rsidRPr="009F76F0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343" w:type="pct"/>
            <w:vAlign w:val="center"/>
          </w:tcPr>
          <w:p w14:paraId="45123889" w14:textId="77777777" w:rsidR="002273CA" w:rsidRPr="009F76F0" w:rsidRDefault="002273CA" w:rsidP="002273CA">
            <w:pPr>
              <w:jc w:val="center"/>
              <w:rPr>
                <w:rFonts w:ascii="標楷體" w:eastAsia="標楷體" w:hAnsi="標楷體"/>
              </w:rPr>
            </w:pPr>
            <w:r w:rsidRPr="009F76F0">
              <w:rPr>
                <w:rFonts w:ascii="標楷體" w:eastAsia="標楷體" w:hAnsi="標楷體"/>
              </w:rPr>
              <w:t>2</w:t>
            </w:r>
          </w:p>
        </w:tc>
        <w:tc>
          <w:tcPr>
            <w:tcW w:w="411" w:type="pct"/>
            <w:vAlign w:val="center"/>
          </w:tcPr>
          <w:p w14:paraId="670FA6CD" w14:textId="77777777" w:rsidR="002273CA" w:rsidRPr="009F76F0" w:rsidRDefault="002273CA" w:rsidP="002273CA">
            <w:pPr>
              <w:jc w:val="center"/>
              <w:rPr>
                <w:rFonts w:ascii="標楷體" w:eastAsia="標楷體" w:hAnsi="標楷體"/>
              </w:rPr>
            </w:pPr>
            <w:r w:rsidRPr="009F76F0">
              <w:rPr>
                <w:rFonts w:ascii="標楷體" w:eastAsia="標楷體" w:hAnsi="標楷體"/>
              </w:rPr>
              <w:t>2</w:t>
            </w:r>
          </w:p>
        </w:tc>
        <w:tc>
          <w:tcPr>
            <w:tcW w:w="548" w:type="pct"/>
            <w:vAlign w:val="center"/>
          </w:tcPr>
          <w:p w14:paraId="5E7EE7CE" w14:textId="77777777" w:rsidR="002273CA" w:rsidRPr="009F76F0" w:rsidRDefault="002273CA" w:rsidP="002273CA">
            <w:pPr>
              <w:jc w:val="center"/>
              <w:rPr>
                <w:rFonts w:ascii="標楷體" w:eastAsia="標楷體" w:hAnsi="標楷體"/>
              </w:rPr>
            </w:pPr>
            <w:r w:rsidRPr="009F76F0">
              <w:rPr>
                <w:rFonts w:ascii="標楷體" w:eastAsia="標楷體" w:hAnsi="標楷體" w:hint="eastAsia"/>
              </w:rPr>
              <w:t>二下</w:t>
            </w:r>
          </w:p>
        </w:tc>
        <w:tc>
          <w:tcPr>
            <w:tcW w:w="1165" w:type="pct"/>
            <w:vAlign w:val="center"/>
          </w:tcPr>
          <w:p w14:paraId="458FA1CD" w14:textId="47513EA9" w:rsidR="002273CA" w:rsidRPr="009F76F0" w:rsidRDefault="00C642C8" w:rsidP="00C642C8">
            <w:pPr>
              <w:pStyle w:val="Web"/>
              <w:snapToGrid w:val="0"/>
              <w:spacing w:before="0" w:beforeAutospacing="0" w:after="0" w:afterAutospacing="0" w:line="0" w:lineRule="atLeast"/>
              <w:ind w:right="23"/>
              <w:rPr>
                <w:rFonts w:ascii="標楷體" w:eastAsia="標楷體" w:hAnsi="標楷體"/>
                <w:color w:val="auto"/>
                <w:szCs w:val="24"/>
              </w:rPr>
            </w:pPr>
            <w:r w:rsidRPr="003152EE">
              <w:rPr>
                <w:rFonts w:ascii="Times New Roman" w:eastAsia="標楷體"/>
              </w:rPr>
              <w:t>本課程可重複認列於</w:t>
            </w:r>
            <w:r w:rsidRPr="003B761A">
              <w:rPr>
                <w:rFonts w:ascii="Times New Roman" w:eastAsia="標楷體"/>
                <w:color w:val="FF0000"/>
                <w:u w:val="single"/>
              </w:rPr>
              <w:t>台灣文化資產微型學分學程課程</w:t>
            </w:r>
            <w:r w:rsidRPr="000D11B7">
              <w:rPr>
                <w:rFonts w:ascii="Times New Roman" w:eastAsia="標楷體" w:hint="eastAsia"/>
                <w:color w:val="FF0000"/>
                <w:u w:val="single"/>
              </w:rPr>
              <w:t>及</w:t>
            </w:r>
            <w:r w:rsidRPr="003B761A">
              <w:rPr>
                <w:rFonts w:ascii="Times New Roman" w:eastAsia="標楷體" w:hint="eastAsia"/>
                <w:color w:val="FF0000"/>
                <w:u w:val="single"/>
              </w:rPr>
              <w:t>表演藝術專長增能學分學程</w:t>
            </w:r>
            <w:r w:rsidRPr="003152EE">
              <w:rPr>
                <w:rFonts w:ascii="Times New Roman" w:eastAsia="標楷體"/>
              </w:rPr>
              <w:t>，惟畢業學分僅可採認一次。</w:t>
            </w:r>
          </w:p>
        </w:tc>
      </w:tr>
      <w:tr w:rsidR="00CA2ADE" w:rsidRPr="009F76F0" w14:paraId="429EF2A4" w14:textId="77777777" w:rsidTr="002273CA">
        <w:trPr>
          <w:cantSplit/>
          <w:trHeight w:val="2078"/>
        </w:trPr>
        <w:tc>
          <w:tcPr>
            <w:tcW w:w="617" w:type="pct"/>
            <w:vAlign w:val="center"/>
          </w:tcPr>
          <w:p w14:paraId="39A57171" w14:textId="77777777" w:rsidR="00CA2ADE" w:rsidRPr="009F76F0" w:rsidRDefault="00CA2ADE" w:rsidP="00CA2ADE">
            <w:pPr>
              <w:jc w:val="center"/>
              <w:rPr>
                <w:rFonts w:ascii="標楷體" w:eastAsia="標楷體" w:hAnsi="標楷體"/>
              </w:rPr>
            </w:pPr>
            <w:r w:rsidRPr="009F76F0">
              <w:rPr>
                <w:rFonts w:ascii="標楷體" w:eastAsia="標楷體" w:hAnsi="標楷體"/>
              </w:rPr>
              <w:t>ATA13220</w:t>
            </w:r>
          </w:p>
        </w:tc>
        <w:tc>
          <w:tcPr>
            <w:tcW w:w="1574" w:type="pct"/>
            <w:vAlign w:val="center"/>
          </w:tcPr>
          <w:p w14:paraId="1AFDC0EA" w14:textId="77777777" w:rsidR="00CA2ADE" w:rsidRPr="009F76F0" w:rsidRDefault="00CA2ADE" w:rsidP="00CA2ADE">
            <w:pPr>
              <w:rPr>
                <w:rFonts w:ascii="標楷體" w:eastAsia="標楷體" w:hAnsi="標楷體"/>
              </w:rPr>
            </w:pPr>
            <w:r w:rsidRPr="009F76F0">
              <w:rPr>
                <w:rFonts w:ascii="標楷體" w:eastAsia="標楷體" w:hAnsi="標楷體" w:hint="eastAsia"/>
              </w:rPr>
              <w:t>台灣戲劇與電影</w:t>
            </w:r>
          </w:p>
          <w:p w14:paraId="13DE81B7" w14:textId="77777777" w:rsidR="00CA2ADE" w:rsidRPr="009F76F0" w:rsidRDefault="00CA2ADE" w:rsidP="00CA2ADE">
            <w:pPr>
              <w:rPr>
                <w:rFonts w:ascii="標楷體" w:eastAsia="標楷體" w:hAnsi="標楷體"/>
              </w:rPr>
            </w:pPr>
            <w:r w:rsidRPr="009F76F0">
              <w:rPr>
                <w:rFonts w:ascii="標楷體" w:eastAsia="標楷體" w:hAnsi="標楷體"/>
              </w:rPr>
              <w:t>Taiwanese Drama and Films</w:t>
            </w:r>
          </w:p>
        </w:tc>
        <w:tc>
          <w:tcPr>
            <w:tcW w:w="342" w:type="pct"/>
            <w:vAlign w:val="center"/>
          </w:tcPr>
          <w:p w14:paraId="5A22FF81" w14:textId="77777777" w:rsidR="00CA2ADE" w:rsidRPr="009F76F0" w:rsidRDefault="00CA2ADE" w:rsidP="00CA2ADE">
            <w:pPr>
              <w:jc w:val="center"/>
              <w:rPr>
                <w:rFonts w:ascii="標楷體" w:eastAsia="標楷體" w:hAnsi="標楷體"/>
              </w:rPr>
            </w:pPr>
            <w:r w:rsidRPr="009F76F0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343" w:type="pct"/>
            <w:vAlign w:val="center"/>
          </w:tcPr>
          <w:p w14:paraId="0BB0D048" w14:textId="2A29B2A9" w:rsidR="00CA2ADE" w:rsidRPr="009F76F0" w:rsidRDefault="00CA2ADE" w:rsidP="00CA2ADE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9F76F0">
              <w:rPr>
                <w:rFonts w:ascii="標楷體" w:eastAsia="標楷體" w:hAnsi="標楷體"/>
                <w:color w:val="FF0000"/>
              </w:rPr>
              <w:t>3</w:t>
            </w:r>
          </w:p>
        </w:tc>
        <w:tc>
          <w:tcPr>
            <w:tcW w:w="411" w:type="pct"/>
            <w:vAlign w:val="center"/>
          </w:tcPr>
          <w:p w14:paraId="19331A86" w14:textId="274AA99E" w:rsidR="00CA2ADE" w:rsidRPr="009F76F0" w:rsidRDefault="00CA2ADE" w:rsidP="00CA2ADE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9F76F0">
              <w:rPr>
                <w:rFonts w:ascii="標楷體" w:eastAsia="標楷體" w:hAnsi="標楷體"/>
                <w:color w:val="FF0000"/>
              </w:rPr>
              <w:t>3</w:t>
            </w:r>
          </w:p>
        </w:tc>
        <w:tc>
          <w:tcPr>
            <w:tcW w:w="548" w:type="pct"/>
            <w:vAlign w:val="center"/>
          </w:tcPr>
          <w:p w14:paraId="588D3B47" w14:textId="77777777" w:rsidR="00CA2ADE" w:rsidRPr="009F76F0" w:rsidRDefault="00CA2ADE" w:rsidP="00CA2AD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F76F0">
              <w:rPr>
                <w:rFonts w:ascii="標楷體" w:eastAsia="標楷體" w:hAnsi="標楷體" w:hint="eastAsia"/>
              </w:rPr>
              <w:t>三下</w:t>
            </w:r>
          </w:p>
        </w:tc>
        <w:tc>
          <w:tcPr>
            <w:tcW w:w="1165" w:type="pct"/>
            <w:vAlign w:val="center"/>
          </w:tcPr>
          <w:p w14:paraId="3D280044" w14:textId="0BFD7747" w:rsidR="00CA2ADE" w:rsidRPr="009F76F0" w:rsidRDefault="00CA2ADE" w:rsidP="00CA2ADE">
            <w:pPr>
              <w:pStyle w:val="Web"/>
              <w:snapToGrid w:val="0"/>
              <w:spacing w:before="0" w:beforeAutospacing="0" w:after="0" w:afterAutospacing="0" w:line="320" w:lineRule="exact"/>
              <w:ind w:right="20"/>
              <w:rPr>
                <w:rFonts w:ascii="標楷體" w:eastAsia="標楷體" w:hAnsi="標楷體"/>
                <w:i/>
                <w:color w:val="auto"/>
                <w:szCs w:val="24"/>
              </w:rPr>
            </w:pPr>
            <w:r w:rsidRPr="003152EE">
              <w:rPr>
                <w:rFonts w:ascii="Times New Roman" w:eastAsia="標楷體"/>
              </w:rPr>
              <w:t>本課程可重複認列於台語影音傳播微型學分學程課程</w:t>
            </w:r>
            <w:r w:rsidRPr="00D66228">
              <w:rPr>
                <w:rFonts w:ascii="Times New Roman" w:eastAsia="標楷體" w:hint="eastAsia"/>
                <w:color w:val="FF0000"/>
                <w:u w:val="single"/>
              </w:rPr>
              <w:t>及</w:t>
            </w:r>
            <w:r w:rsidRPr="003B761A">
              <w:rPr>
                <w:rFonts w:ascii="Times New Roman" w:eastAsia="標楷體" w:hint="eastAsia"/>
                <w:color w:val="FF0000"/>
                <w:u w:val="single"/>
              </w:rPr>
              <w:t>表演藝術專長增能學分學程</w:t>
            </w:r>
            <w:r w:rsidRPr="003152EE">
              <w:rPr>
                <w:rFonts w:ascii="Times New Roman" w:eastAsia="標楷體"/>
              </w:rPr>
              <w:t>，惟畢業學分僅可採認一次。</w:t>
            </w:r>
          </w:p>
        </w:tc>
      </w:tr>
      <w:tr w:rsidR="002273CA" w:rsidRPr="009F76F0" w14:paraId="6D6CA5E3" w14:textId="77777777" w:rsidTr="002273CA">
        <w:trPr>
          <w:cantSplit/>
          <w:trHeight w:val="2078"/>
        </w:trPr>
        <w:tc>
          <w:tcPr>
            <w:tcW w:w="617" w:type="pct"/>
            <w:vAlign w:val="center"/>
          </w:tcPr>
          <w:p w14:paraId="3A737FE4" w14:textId="77777777" w:rsidR="002273CA" w:rsidRPr="009F76F0" w:rsidRDefault="002273CA" w:rsidP="002273CA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9F76F0">
              <w:rPr>
                <w:rFonts w:ascii="標楷體" w:eastAsia="標楷體" w:hAnsi="標楷體"/>
                <w:color w:val="FF0000"/>
              </w:rPr>
              <w:t>ATA10550</w:t>
            </w:r>
          </w:p>
        </w:tc>
        <w:tc>
          <w:tcPr>
            <w:tcW w:w="1574" w:type="pct"/>
            <w:shd w:val="clear" w:color="auto" w:fill="auto"/>
            <w:vAlign w:val="center"/>
          </w:tcPr>
          <w:p w14:paraId="7BFE17A1" w14:textId="77777777" w:rsidR="002273CA" w:rsidRPr="009F76F0" w:rsidRDefault="002273CA" w:rsidP="002273CA">
            <w:pPr>
              <w:adjustRightInd w:val="0"/>
              <w:snapToGrid w:val="0"/>
              <w:rPr>
                <w:rFonts w:ascii="標楷體" w:eastAsia="標楷體" w:hAnsi="標楷體"/>
                <w:color w:val="FF0000"/>
              </w:rPr>
            </w:pPr>
            <w:r w:rsidRPr="009F76F0">
              <w:rPr>
                <w:rFonts w:ascii="標楷體" w:eastAsia="標楷體" w:hAnsi="標楷體" w:hint="eastAsia"/>
                <w:color w:val="FF0000"/>
              </w:rPr>
              <w:t>布袋戲表演實務</w:t>
            </w:r>
          </w:p>
          <w:p w14:paraId="5DDD7878" w14:textId="77777777" w:rsidR="002273CA" w:rsidRPr="009F76F0" w:rsidRDefault="002273CA" w:rsidP="002273CA">
            <w:pPr>
              <w:adjustRightInd w:val="0"/>
              <w:snapToGrid w:val="0"/>
              <w:rPr>
                <w:rFonts w:ascii="標楷體" w:eastAsia="標楷體" w:hAnsi="標楷體"/>
                <w:color w:val="FF0000"/>
              </w:rPr>
            </w:pPr>
            <w:r w:rsidRPr="009F76F0">
              <w:rPr>
                <w:rFonts w:ascii="標楷體" w:eastAsia="標楷體" w:hAnsi="標楷體"/>
                <w:color w:val="FF0000"/>
              </w:rPr>
              <w:t>Taiwan Puppet Performance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14636C89" w14:textId="77777777" w:rsidR="002273CA" w:rsidRPr="009F76F0" w:rsidRDefault="002273CA" w:rsidP="002273C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9F76F0">
              <w:rPr>
                <w:rFonts w:ascii="標楷體" w:eastAsia="標楷體" w:hAnsi="標楷體"/>
              </w:rPr>
              <w:t>選</w:t>
            </w:r>
          </w:p>
        </w:tc>
        <w:tc>
          <w:tcPr>
            <w:tcW w:w="343" w:type="pct"/>
            <w:shd w:val="clear" w:color="auto" w:fill="auto"/>
            <w:vAlign w:val="center"/>
          </w:tcPr>
          <w:p w14:paraId="45478E8C" w14:textId="77777777" w:rsidR="002273CA" w:rsidRPr="009F76F0" w:rsidRDefault="002273CA" w:rsidP="002273C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9F76F0">
              <w:rPr>
                <w:rFonts w:ascii="標楷體" w:eastAsia="標楷體" w:hAnsi="標楷體"/>
              </w:rPr>
              <w:t>2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65347556" w14:textId="77777777" w:rsidR="002273CA" w:rsidRPr="009F76F0" w:rsidRDefault="002273CA" w:rsidP="002273C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9F76F0">
              <w:rPr>
                <w:rFonts w:ascii="標楷體" w:eastAsia="標楷體" w:hAnsi="標楷體"/>
              </w:rPr>
              <w:t>2</w:t>
            </w:r>
          </w:p>
        </w:tc>
        <w:tc>
          <w:tcPr>
            <w:tcW w:w="548" w:type="pct"/>
            <w:shd w:val="clear" w:color="auto" w:fill="auto"/>
            <w:vAlign w:val="center"/>
          </w:tcPr>
          <w:p w14:paraId="28865456" w14:textId="77777777" w:rsidR="002273CA" w:rsidRPr="009F76F0" w:rsidRDefault="002273CA" w:rsidP="002273CA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9F76F0">
              <w:rPr>
                <w:rFonts w:ascii="標楷體" w:eastAsia="標楷體" w:hAnsi="標楷體" w:hint="eastAsia"/>
                <w:color w:val="FF0000"/>
              </w:rPr>
              <w:t>一</w:t>
            </w:r>
            <w:r w:rsidRPr="009F76F0">
              <w:rPr>
                <w:rFonts w:ascii="標楷體" w:eastAsia="標楷體" w:hAnsi="標楷體"/>
                <w:color w:val="FF0000"/>
              </w:rPr>
              <w:t>上</w:t>
            </w:r>
          </w:p>
        </w:tc>
        <w:tc>
          <w:tcPr>
            <w:tcW w:w="1165" w:type="pct"/>
            <w:vAlign w:val="center"/>
          </w:tcPr>
          <w:p w14:paraId="445E36E4" w14:textId="3D560375" w:rsidR="002273CA" w:rsidRPr="009F76F0" w:rsidRDefault="00CA2ADE" w:rsidP="00CA2ADE">
            <w:pPr>
              <w:pStyle w:val="Web"/>
              <w:snapToGrid w:val="0"/>
              <w:spacing w:before="0" w:beforeAutospacing="0" w:after="0" w:afterAutospacing="0" w:line="320" w:lineRule="exact"/>
              <w:ind w:right="20"/>
              <w:rPr>
                <w:rFonts w:ascii="標楷體" w:eastAsia="標楷體" w:hAnsi="標楷體"/>
                <w:color w:val="auto"/>
                <w:szCs w:val="24"/>
              </w:rPr>
            </w:pPr>
            <w:r w:rsidRPr="00BB78C1">
              <w:rPr>
                <w:rFonts w:ascii="Times New Roman" w:eastAsia="標楷體"/>
                <w:color w:val="FF0000"/>
              </w:rPr>
              <w:t>本課程可重複認列於</w:t>
            </w:r>
            <w:r w:rsidRPr="00CA671B">
              <w:rPr>
                <w:rFonts w:ascii="Times New Roman" w:eastAsia="標楷體" w:hint="eastAsia"/>
                <w:color w:val="FF0000"/>
              </w:rPr>
              <w:t>表演藝術專長增能學分學程</w:t>
            </w:r>
            <w:r w:rsidRPr="00BB78C1">
              <w:rPr>
                <w:rFonts w:ascii="Times New Roman" w:eastAsia="標楷體"/>
                <w:color w:val="FF0000"/>
              </w:rPr>
              <w:t xml:space="preserve"> </w:t>
            </w:r>
            <w:r w:rsidRPr="00BB78C1">
              <w:rPr>
                <w:rFonts w:ascii="Times New Roman" w:eastAsia="標楷體"/>
                <w:color w:val="FF0000"/>
              </w:rPr>
              <w:t>，惟畢業學分僅可採認一次。</w:t>
            </w:r>
          </w:p>
        </w:tc>
      </w:tr>
      <w:tr w:rsidR="002273CA" w:rsidRPr="009F76F0" w14:paraId="282ED9F6" w14:textId="77777777" w:rsidTr="002273CA">
        <w:trPr>
          <w:cantSplit/>
          <w:trHeight w:val="2078"/>
        </w:trPr>
        <w:tc>
          <w:tcPr>
            <w:tcW w:w="617" w:type="pct"/>
            <w:tcBorders>
              <w:bottom w:val="single" w:sz="4" w:space="0" w:color="auto"/>
            </w:tcBorders>
            <w:vAlign w:val="center"/>
          </w:tcPr>
          <w:p w14:paraId="2EA14D83" w14:textId="77777777" w:rsidR="002273CA" w:rsidRPr="009F76F0" w:rsidRDefault="002273CA" w:rsidP="002273CA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9F76F0">
              <w:rPr>
                <w:rFonts w:ascii="標楷體" w:eastAsia="標楷體" w:hAnsi="標楷體"/>
                <w:color w:val="FF0000"/>
              </w:rPr>
              <w:t>ATA10560</w:t>
            </w:r>
          </w:p>
        </w:tc>
        <w:tc>
          <w:tcPr>
            <w:tcW w:w="1574" w:type="pct"/>
            <w:shd w:val="clear" w:color="auto" w:fill="auto"/>
            <w:vAlign w:val="center"/>
          </w:tcPr>
          <w:p w14:paraId="7D27599A" w14:textId="77777777" w:rsidR="002273CA" w:rsidRPr="009F76F0" w:rsidRDefault="002273CA" w:rsidP="002273CA">
            <w:pPr>
              <w:adjustRightInd w:val="0"/>
              <w:snapToGrid w:val="0"/>
              <w:rPr>
                <w:rFonts w:ascii="標楷體" w:eastAsia="標楷體" w:hAnsi="標楷體"/>
                <w:color w:val="FF0000"/>
              </w:rPr>
            </w:pPr>
            <w:r w:rsidRPr="009F76F0">
              <w:rPr>
                <w:rFonts w:ascii="標楷體" w:eastAsia="標楷體" w:hAnsi="標楷體" w:hint="eastAsia"/>
                <w:color w:val="FF0000"/>
              </w:rPr>
              <w:t>歌仔戲表演實務</w:t>
            </w:r>
          </w:p>
          <w:p w14:paraId="69A55FEE" w14:textId="77777777" w:rsidR="002273CA" w:rsidRPr="009F76F0" w:rsidRDefault="002273CA" w:rsidP="002273CA">
            <w:pPr>
              <w:adjustRightInd w:val="0"/>
              <w:snapToGrid w:val="0"/>
              <w:rPr>
                <w:rFonts w:ascii="標楷體" w:eastAsia="標楷體" w:hAnsi="標楷體"/>
                <w:color w:val="FF0000"/>
              </w:rPr>
            </w:pPr>
            <w:r w:rsidRPr="009F76F0">
              <w:rPr>
                <w:rFonts w:ascii="標楷體" w:eastAsia="標楷體" w:hAnsi="標楷體"/>
                <w:color w:val="FF0000"/>
              </w:rPr>
              <w:t>Taiwanese Opera Performance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085E1863" w14:textId="77777777" w:rsidR="002273CA" w:rsidRPr="009F76F0" w:rsidRDefault="002273CA" w:rsidP="002273C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9F76F0">
              <w:rPr>
                <w:rFonts w:ascii="標楷體" w:eastAsia="標楷體" w:hAnsi="標楷體"/>
              </w:rPr>
              <w:t>選</w:t>
            </w:r>
          </w:p>
        </w:tc>
        <w:tc>
          <w:tcPr>
            <w:tcW w:w="343" w:type="pct"/>
            <w:shd w:val="clear" w:color="auto" w:fill="auto"/>
            <w:vAlign w:val="center"/>
          </w:tcPr>
          <w:p w14:paraId="1CDA4929" w14:textId="77777777" w:rsidR="002273CA" w:rsidRPr="009F76F0" w:rsidRDefault="002273CA" w:rsidP="002273C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9F76F0">
              <w:rPr>
                <w:rFonts w:ascii="標楷體" w:eastAsia="標楷體" w:hAnsi="標楷體"/>
              </w:rPr>
              <w:t>2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7D357066" w14:textId="77777777" w:rsidR="002273CA" w:rsidRPr="009F76F0" w:rsidRDefault="002273CA" w:rsidP="002273C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9F76F0">
              <w:rPr>
                <w:rFonts w:ascii="標楷體" w:eastAsia="標楷體" w:hAnsi="標楷體"/>
              </w:rPr>
              <w:t>2</w:t>
            </w:r>
          </w:p>
        </w:tc>
        <w:tc>
          <w:tcPr>
            <w:tcW w:w="548" w:type="pct"/>
            <w:shd w:val="clear" w:color="auto" w:fill="auto"/>
            <w:vAlign w:val="center"/>
          </w:tcPr>
          <w:p w14:paraId="0625F657" w14:textId="77777777" w:rsidR="002273CA" w:rsidRPr="009F76F0" w:rsidRDefault="002273CA" w:rsidP="002273CA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9F76F0">
              <w:rPr>
                <w:rFonts w:ascii="標楷體" w:eastAsia="標楷體" w:hAnsi="標楷體" w:hint="eastAsia"/>
                <w:color w:val="FF0000"/>
              </w:rPr>
              <w:t>一</w:t>
            </w:r>
            <w:r w:rsidRPr="009F76F0">
              <w:rPr>
                <w:rFonts w:ascii="標楷體" w:eastAsia="標楷體" w:hAnsi="標楷體"/>
                <w:color w:val="FF0000"/>
              </w:rPr>
              <w:t>下</w:t>
            </w:r>
          </w:p>
        </w:tc>
        <w:tc>
          <w:tcPr>
            <w:tcW w:w="1165" w:type="pct"/>
            <w:tcBorders>
              <w:bottom w:val="single" w:sz="4" w:space="0" w:color="auto"/>
            </w:tcBorders>
            <w:vAlign w:val="center"/>
          </w:tcPr>
          <w:p w14:paraId="79680FB0" w14:textId="69EF1325" w:rsidR="002273CA" w:rsidRPr="009F76F0" w:rsidRDefault="00CA2ADE" w:rsidP="002273CA">
            <w:pPr>
              <w:pStyle w:val="Web"/>
              <w:snapToGrid w:val="0"/>
              <w:spacing w:before="0" w:beforeAutospacing="0" w:after="0" w:afterAutospacing="0" w:line="320" w:lineRule="exact"/>
              <w:ind w:right="20"/>
              <w:rPr>
                <w:rFonts w:ascii="標楷體" w:eastAsia="標楷體" w:hAnsi="標楷體"/>
                <w:color w:val="auto"/>
                <w:szCs w:val="24"/>
              </w:rPr>
            </w:pPr>
            <w:r w:rsidRPr="00BB78C1">
              <w:rPr>
                <w:rFonts w:ascii="Times New Roman" w:eastAsia="標楷體"/>
                <w:color w:val="FF0000"/>
              </w:rPr>
              <w:t>本課程可重複認列於</w:t>
            </w:r>
            <w:r w:rsidRPr="00CA671B">
              <w:rPr>
                <w:rFonts w:ascii="Times New Roman" w:eastAsia="標楷體" w:hint="eastAsia"/>
                <w:color w:val="FF0000"/>
              </w:rPr>
              <w:t>表演藝術專長增能學分學程</w:t>
            </w:r>
            <w:r w:rsidRPr="00BB78C1">
              <w:rPr>
                <w:rFonts w:ascii="Times New Roman" w:eastAsia="標楷體"/>
                <w:color w:val="FF0000"/>
              </w:rPr>
              <w:t xml:space="preserve"> </w:t>
            </w:r>
            <w:r w:rsidRPr="00BB78C1">
              <w:rPr>
                <w:rFonts w:ascii="Times New Roman" w:eastAsia="標楷體"/>
                <w:color w:val="FF0000"/>
              </w:rPr>
              <w:t>，惟畢業學分僅可採認一次。</w:t>
            </w:r>
          </w:p>
        </w:tc>
      </w:tr>
    </w:tbl>
    <w:p w14:paraId="286C7222" w14:textId="77777777" w:rsidR="002273CA" w:rsidRPr="009F76F0" w:rsidRDefault="002273CA" w:rsidP="002273CA">
      <w:pPr>
        <w:widowControl/>
        <w:spacing w:line="4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</w:p>
    <w:p w14:paraId="63634BEE" w14:textId="77777777" w:rsidR="002273CA" w:rsidRPr="009F76F0" w:rsidRDefault="002273CA" w:rsidP="002273CA">
      <w:pPr>
        <w:widowControl/>
        <w:rPr>
          <w:rFonts w:ascii="標楷體" w:eastAsia="標楷體" w:hAnsi="標楷體"/>
          <w:sz w:val="28"/>
          <w:szCs w:val="28"/>
        </w:rPr>
      </w:pPr>
      <w:r w:rsidRPr="009F76F0">
        <w:rPr>
          <w:rFonts w:ascii="標楷體" w:eastAsia="標楷體" w:hAnsi="標楷體"/>
          <w:sz w:val="28"/>
          <w:szCs w:val="28"/>
        </w:rPr>
        <w:br w:type="page"/>
      </w:r>
    </w:p>
    <w:p w14:paraId="7364D189" w14:textId="77777777" w:rsidR="002273CA" w:rsidRPr="009F76F0" w:rsidRDefault="002273CA" w:rsidP="002273CA">
      <w:pPr>
        <w:widowControl/>
        <w:spacing w:line="4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 w:rsidRPr="009F76F0">
        <w:rPr>
          <w:rFonts w:ascii="標楷體" w:eastAsia="標楷體" w:hAnsi="標楷體" w:hint="eastAsia"/>
          <w:sz w:val="28"/>
          <w:szCs w:val="28"/>
        </w:rPr>
        <w:lastRenderedPageBreak/>
        <w:t>附件五</w:t>
      </w:r>
    </w:p>
    <w:p w14:paraId="7DC75A12" w14:textId="77777777" w:rsidR="002273CA" w:rsidRPr="009F76F0" w:rsidRDefault="002273CA" w:rsidP="002273CA">
      <w:pPr>
        <w:widowControl/>
        <w:spacing w:line="400" w:lineRule="exact"/>
        <w:ind w:left="1281" w:hangingChars="400" w:hanging="1281"/>
        <w:jc w:val="center"/>
        <w:rPr>
          <w:rFonts w:ascii="標楷體" w:eastAsia="標楷體" w:hAnsi="標楷體"/>
          <w:b/>
          <w:bCs/>
          <w:sz w:val="32"/>
          <w:szCs w:val="32"/>
          <w:u w:val="single"/>
        </w:rPr>
      </w:pPr>
      <w:r w:rsidRPr="009F76F0">
        <w:rPr>
          <w:rFonts w:ascii="標楷體" w:eastAsia="標楷體" w:hAnsi="標楷體" w:hint="eastAsia"/>
          <w:b/>
          <w:bCs/>
          <w:sz w:val="32"/>
          <w:szCs w:val="32"/>
          <w:u w:val="single"/>
        </w:rPr>
        <w:t>台灣語文學系</w:t>
      </w:r>
      <w:r w:rsidRPr="009F76F0">
        <w:rPr>
          <w:rFonts w:ascii="標楷體" w:eastAsia="標楷體" w:hAnsi="標楷體" w:hint="eastAsia"/>
          <w:b/>
          <w:sz w:val="32"/>
          <w:szCs w:val="32"/>
          <w:u w:val="single"/>
          <w:lang w:eastAsia="zh-HK"/>
        </w:rPr>
        <w:t>表演藝術專長增能學分學程</w:t>
      </w:r>
      <w:r w:rsidRPr="009F76F0">
        <w:rPr>
          <w:rFonts w:ascii="標楷體" w:eastAsia="標楷體" w:hAnsi="標楷體" w:hint="eastAsia"/>
          <w:b/>
          <w:bCs/>
          <w:sz w:val="32"/>
          <w:szCs w:val="32"/>
          <w:u w:val="single"/>
        </w:rPr>
        <w:t>科目表</w:t>
      </w:r>
    </w:p>
    <w:p w14:paraId="63D7548E" w14:textId="77777777" w:rsidR="002273CA" w:rsidRPr="009F76F0" w:rsidRDefault="002273CA" w:rsidP="002273CA">
      <w:pPr>
        <w:widowControl/>
        <w:spacing w:line="400" w:lineRule="exact"/>
        <w:ind w:left="1281" w:hangingChars="400" w:hanging="1281"/>
        <w:jc w:val="center"/>
        <w:rPr>
          <w:rFonts w:ascii="標楷體" w:eastAsia="標楷體" w:hAnsi="標楷體"/>
          <w:b/>
          <w:bCs/>
          <w:sz w:val="32"/>
          <w:szCs w:val="32"/>
          <w:u w:val="single"/>
        </w:rPr>
      </w:pPr>
    </w:p>
    <w:p w14:paraId="56D3BAB4" w14:textId="77777777" w:rsidR="002273CA" w:rsidRPr="009F76F0" w:rsidRDefault="002273CA" w:rsidP="002273CA">
      <w:pPr>
        <w:pStyle w:val="af2"/>
        <w:widowControl/>
        <w:numPr>
          <w:ilvl w:val="0"/>
          <w:numId w:val="36"/>
        </w:numPr>
        <w:spacing w:line="400" w:lineRule="exact"/>
        <w:ind w:leftChars="0"/>
        <w:rPr>
          <w:rFonts w:ascii="標楷體" w:eastAsia="標楷體" w:hAnsi="標楷體"/>
          <w:u w:val="single"/>
        </w:rPr>
      </w:pPr>
      <w:r w:rsidRPr="009F76F0">
        <w:rPr>
          <w:rFonts w:ascii="標楷體" w:eastAsia="標楷體" w:hAnsi="標楷體" w:hint="eastAsia"/>
          <w:u w:val="single"/>
          <w:lang w:eastAsia="zh-HK"/>
        </w:rPr>
        <w:t>設置宗旨</w:t>
      </w:r>
      <w:r w:rsidRPr="009F76F0">
        <w:rPr>
          <w:rFonts w:ascii="標楷體" w:eastAsia="標楷體" w:hAnsi="標楷體" w:hint="eastAsia"/>
          <w:u w:val="single"/>
        </w:rPr>
        <w:t>：</w:t>
      </w:r>
      <w:r w:rsidRPr="009F76F0">
        <w:rPr>
          <w:rFonts w:eastAsia="標楷體" w:hint="eastAsia"/>
          <w:kern w:val="0"/>
          <w:u w:val="single"/>
        </w:rPr>
        <w:t>以開拓</w:t>
      </w:r>
      <w:r w:rsidRPr="009F76F0">
        <w:rPr>
          <w:rFonts w:eastAsia="標楷體" w:hint="eastAsia"/>
          <w:kern w:val="0"/>
          <w:u w:val="single"/>
          <w:lang w:eastAsia="zh-HK"/>
        </w:rPr>
        <w:t>學生</w:t>
      </w:r>
      <w:r w:rsidRPr="009F76F0">
        <w:rPr>
          <w:rFonts w:eastAsia="標楷體" w:hint="eastAsia"/>
          <w:kern w:val="0"/>
          <w:u w:val="single"/>
        </w:rPr>
        <w:t>藝術視野及經驗、發揚台灣在地戲曲文化特色、</w:t>
      </w:r>
      <w:r w:rsidRPr="009F76F0">
        <w:rPr>
          <w:rFonts w:eastAsia="標楷體" w:hint="eastAsia"/>
          <w:kern w:val="0"/>
          <w:u w:val="single"/>
          <w:lang w:eastAsia="zh-HK"/>
        </w:rPr>
        <w:t>了解跨域多元表演藝術發展趨勢</w:t>
      </w:r>
      <w:r w:rsidRPr="009F76F0">
        <w:rPr>
          <w:rFonts w:eastAsia="標楷體" w:hint="eastAsia"/>
          <w:kern w:val="0"/>
          <w:u w:val="single"/>
        </w:rPr>
        <w:t>，</w:t>
      </w:r>
      <w:r w:rsidRPr="009F76F0">
        <w:rPr>
          <w:rFonts w:eastAsia="標楷體" w:hint="eastAsia"/>
          <w:kern w:val="0"/>
          <w:u w:val="single"/>
          <w:lang w:eastAsia="zh-HK"/>
        </w:rPr>
        <w:t>進而</w:t>
      </w:r>
      <w:r w:rsidRPr="009F76F0">
        <w:rPr>
          <w:rFonts w:eastAsia="標楷體" w:hint="eastAsia"/>
          <w:kern w:val="0"/>
          <w:u w:val="single"/>
        </w:rPr>
        <w:t>提升教學現場的教學能力</w:t>
      </w:r>
    </w:p>
    <w:p w14:paraId="13AE738B" w14:textId="77777777" w:rsidR="002273CA" w:rsidRPr="009F76F0" w:rsidRDefault="002273CA" w:rsidP="002273CA">
      <w:pPr>
        <w:pStyle w:val="af2"/>
        <w:widowControl/>
        <w:numPr>
          <w:ilvl w:val="0"/>
          <w:numId w:val="36"/>
        </w:numPr>
        <w:spacing w:line="400" w:lineRule="exact"/>
        <w:ind w:leftChars="0"/>
        <w:rPr>
          <w:rFonts w:ascii="標楷體" w:eastAsia="標楷體" w:hAnsi="標楷體"/>
          <w:u w:val="single"/>
        </w:rPr>
      </w:pPr>
      <w:r w:rsidRPr="009F76F0">
        <w:rPr>
          <w:rFonts w:ascii="標楷體" w:eastAsia="標楷體" w:hAnsi="標楷體" w:hint="eastAsia"/>
          <w:kern w:val="0"/>
          <w:u w:val="single"/>
          <w:lang w:eastAsia="zh-HK"/>
        </w:rPr>
        <w:t>專長增能學分學程</w:t>
      </w:r>
      <w:r w:rsidRPr="009F76F0">
        <w:rPr>
          <w:rFonts w:ascii="標楷體" w:eastAsia="標楷體" w:hAnsi="標楷體" w:hint="eastAsia"/>
          <w:kern w:val="0"/>
          <w:u w:val="single"/>
        </w:rPr>
        <w:t>：</w:t>
      </w:r>
      <w:r w:rsidRPr="009F76F0">
        <w:rPr>
          <w:rFonts w:ascii="標楷體" w:eastAsia="標楷體" w:hAnsi="標楷體" w:hint="eastAsia"/>
          <w:kern w:val="0"/>
          <w:u w:val="single"/>
          <w:lang w:eastAsia="zh-HK"/>
        </w:rPr>
        <w:t>至少修習</w:t>
      </w:r>
      <w:r w:rsidRPr="009F76F0">
        <w:rPr>
          <w:rFonts w:ascii="標楷體" w:eastAsia="標楷體" w:hAnsi="標楷體" w:hint="eastAsia"/>
          <w:kern w:val="0"/>
          <w:u w:val="single"/>
        </w:rPr>
        <w:t>10</w:t>
      </w:r>
      <w:r w:rsidRPr="009F76F0">
        <w:rPr>
          <w:rFonts w:ascii="標楷體" w:eastAsia="標楷體" w:hAnsi="標楷體" w:hint="eastAsia"/>
          <w:kern w:val="0"/>
          <w:u w:val="single"/>
          <w:lang w:eastAsia="zh-HK"/>
        </w:rPr>
        <w:t>學分</w:t>
      </w:r>
    </w:p>
    <w:tbl>
      <w:tblPr>
        <w:tblpPr w:leftFromText="180" w:rightFromText="180" w:vertAnchor="text" w:horzAnchor="margin" w:tblpY="466"/>
        <w:tblOverlap w:val="never"/>
        <w:tblW w:w="94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3"/>
        <w:gridCol w:w="3734"/>
        <w:gridCol w:w="367"/>
        <w:gridCol w:w="367"/>
        <w:gridCol w:w="389"/>
        <w:gridCol w:w="709"/>
        <w:gridCol w:w="2439"/>
      </w:tblGrid>
      <w:tr w:rsidR="002273CA" w:rsidRPr="009F76F0" w14:paraId="36D40616" w14:textId="77777777" w:rsidTr="002273CA">
        <w:trPr>
          <w:cantSplit/>
          <w:trHeight w:val="340"/>
        </w:trPr>
        <w:tc>
          <w:tcPr>
            <w:tcW w:w="1413" w:type="dxa"/>
            <w:tcBorders>
              <w:bottom w:val="single" w:sz="6" w:space="0" w:color="auto"/>
            </w:tcBorders>
            <w:vAlign w:val="center"/>
          </w:tcPr>
          <w:p w14:paraId="26936168" w14:textId="77777777" w:rsidR="002273CA" w:rsidRPr="009F76F0" w:rsidRDefault="002273CA" w:rsidP="002273CA">
            <w:pPr>
              <w:spacing w:line="280" w:lineRule="exact"/>
              <w:jc w:val="center"/>
              <w:rPr>
                <w:rFonts w:eastAsia="標楷體"/>
                <w:bCs/>
              </w:rPr>
            </w:pPr>
            <w:r w:rsidRPr="009F76F0">
              <w:rPr>
                <w:rFonts w:eastAsia="標楷體"/>
                <w:bCs/>
              </w:rPr>
              <w:t>科目代碼</w:t>
            </w:r>
          </w:p>
        </w:tc>
        <w:tc>
          <w:tcPr>
            <w:tcW w:w="3734" w:type="dxa"/>
            <w:tcBorders>
              <w:bottom w:val="single" w:sz="6" w:space="0" w:color="auto"/>
            </w:tcBorders>
            <w:vAlign w:val="center"/>
          </w:tcPr>
          <w:p w14:paraId="7F0C9850" w14:textId="77777777" w:rsidR="002273CA" w:rsidRPr="009F76F0" w:rsidRDefault="002273CA" w:rsidP="002273CA">
            <w:pPr>
              <w:spacing w:line="280" w:lineRule="exact"/>
              <w:jc w:val="center"/>
              <w:rPr>
                <w:rFonts w:eastAsia="標楷體"/>
                <w:bCs/>
              </w:rPr>
            </w:pPr>
            <w:r w:rsidRPr="009F76F0">
              <w:rPr>
                <w:rFonts w:eastAsia="標楷體"/>
                <w:bCs/>
              </w:rPr>
              <w:t>科目名稱</w:t>
            </w:r>
          </w:p>
        </w:tc>
        <w:tc>
          <w:tcPr>
            <w:tcW w:w="367" w:type="dxa"/>
            <w:tcBorders>
              <w:bottom w:val="single" w:sz="6" w:space="0" w:color="auto"/>
            </w:tcBorders>
          </w:tcPr>
          <w:p w14:paraId="213C247C" w14:textId="77777777" w:rsidR="002273CA" w:rsidRPr="009F76F0" w:rsidRDefault="002273CA" w:rsidP="002273CA">
            <w:pPr>
              <w:spacing w:line="280" w:lineRule="exact"/>
              <w:jc w:val="center"/>
              <w:rPr>
                <w:rFonts w:eastAsia="標楷體"/>
                <w:bCs/>
              </w:rPr>
            </w:pPr>
            <w:r w:rsidRPr="009F76F0">
              <w:rPr>
                <w:rFonts w:eastAsia="標楷體" w:hint="eastAsia"/>
                <w:bCs/>
                <w:lang w:eastAsia="zh-HK"/>
              </w:rPr>
              <w:t>選別</w:t>
            </w:r>
          </w:p>
        </w:tc>
        <w:tc>
          <w:tcPr>
            <w:tcW w:w="367" w:type="dxa"/>
            <w:tcBorders>
              <w:bottom w:val="single" w:sz="6" w:space="0" w:color="auto"/>
            </w:tcBorders>
            <w:vAlign w:val="center"/>
          </w:tcPr>
          <w:p w14:paraId="1B50606C" w14:textId="77777777" w:rsidR="002273CA" w:rsidRPr="009F76F0" w:rsidRDefault="002273CA" w:rsidP="002273CA">
            <w:pPr>
              <w:spacing w:line="280" w:lineRule="exact"/>
              <w:jc w:val="center"/>
              <w:rPr>
                <w:rFonts w:eastAsia="標楷體"/>
                <w:bCs/>
              </w:rPr>
            </w:pPr>
            <w:r w:rsidRPr="009F76F0">
              <w:rPr>
                <w:rFonts w:eastAsia="標楷體"/>
                <w:bCs/>
              </w:rPr>
              <w:t>學分</w:t>
            </w:r>
          </w:p>
        </w:tc>
        <w:tc>
          <w:tcPr>
            <w:tcW w:w="389" w:type="dxa"/>
            <w:tcBorders>
              <w:bottom w:val="single" w:sz="6" w:space="0" w:color="auto"/>
            </w:tcBorders>
            <w:vAlign w:val="center"/>
          </w:tcPr>
          <w:p w14:paraId="758FCBA0" w14:textId="77777777" w:rsidR="002273CA" w:rsidRPr="009F76F0" w:rsidRDefault="002273CA" w:rsidP="002273CA">
            <w:pPr>
              <w:spacing w:line="280" w:lineRule="exact"/>
              <w:jc w:val="center"/>
              <w:rPr>
                <w:rFonts w:eastAsia="標楷體"/>
                <w:bCs/>
              </w:rPr>
            </w:pPr>
            <w:r w:rsidRPr="009F76F0">
              <w:rPr>
                <w:rFonts w:eastAsia="標楷體"/>
                <w:bCs/>
              </w:rPr>
              <w:t>時數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14:paraId="2883A267" w14:textId="77777777" w:rsidR="002273CA" w:rsidRPr="009F76F0" w:rsidRDefault="002273CA" w:rsidP="002273CA">
            <w:pPr>
              <w:spacing w:line="280" w:lineRule="exact"/>
              <w:jc w:val="center"/>
              <w:rPr>
                <w:rFonts w:eastAsia="標楷體"/>
                <w:bCs/>
              </w:rPr>
            </w:pPr>
            <w:r w:rsidRPr="009F76F0">
              <w:rPr>
                <w:rFonts w:eastAsia="標楷體"/>
                <w:bCs/>
              </w:rPr>
              <w:t>開課</w:t>
            </w:r>
          </w:p>
          <w:p w14:paraId="5CFA04D6" w14:textId="77777777" w:rsidR="002273CA" w:rsidRPr="009F76F0" w:rsidRDefault="002273CA" w:rsidP="002273CA">
            <w:pPr>
              <w:spacing w:line="280" w:lineRule="exact"/>
              <w:jc w:val="center"/>
              <w:rPr>
                <w:rFonts w:eastAsia="標楷體"/>
                <w:bCs/>
              </w:rPr>
            </w:pPr>
            <w:r w:rsidRPr="009F76F0">
              <w:rPr>
                <w:rFonts w:eastAsia="標楷體"/>
                <w:bCs/>
              </w:rPr>
              <w:t>年級</w:t>
            </w:r>
          </w:p>
        </w:tc>
        <w:tc>
          <w:tcPr>
            <w:tcW w:w="2439" w:type="dxa"/>
            <w:tcBorders>
              <w:bottom w:val="single" w:sz="6" w:space="0" w:color="auto"/>
            </w:tcBorders>
            <w:vAlign w:val="center"/>
          </w:tcPr>
          <w:p w14:paraId="7E986127" w14:textId="77777777" w:rsidR="002273CA" w:rsidRPr="009F76F0" w:rsidRDefault="002273CA" w:rsidP="002273CA">
            <w:pPr>
              <w:spacing w:line="280" w:lineRule="exact"/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9F76F0">
              <w:rPr>
                <w:rFonts w:eastAsia="標楷體"/>
                <w:bCs/>
                <w:szCs w:val="20"/>
              </w:rPr>
              <w:t>備</w:t>
            </w:r>
            <w:r w:rsidRPr="009F76F0">
              <w:rPr>
                <w:rFonts w:eastAsia="標楷體"/>
                <w:bCs/>
                <w:szCs w:val="20"/>
              </w:rPr>
              <w:t xml:space="preserve">  </w:t>
            </w:r>
            <w:r w:rsidRPr="009F76F0">
              <w:rPr>
                <w:rFonts w:eastAsia="標楷體"/>
                <w:bCs/>
                <w:szCs w:val="20"/>
              </w:rPr>
              <w:t>註</w:t>
            </w:r>
          </w:p>
        </w:tc>
      </w:tr>
      <w:tr w:rsidR="002273CA" w:rsidRPr="009F76F0" w14:paraId="02534FED" w14:textId="77777777" w:rsidTr="002273CA">
        <w:trPr>
          <w:cantSplit/>
          <w:trHeight w:val="340"/>
        </w:trPr>
        <w:tc>
          <w:tcPr>
            <w:tcW w:w="1413" w:type="dxa"/>
            <w:tcBorders>
              <w:bottom w:val="single" w:sz="6" w:space="0" w:color="auto"/>
            </w:tcBorders>
            <w:vAlign w:val="center"/>
          </w:tcPr>
          <w:p w14:paraId="7EFA49A3" w14:textId="77777777" w:rsidR="002273CA" w:rsidRPr="009F76F0" w:rsidRDefault="002273CA" w:rsidP="002273CA">
            <w:pPr>
              <w:spacing w:line="280" w:lineRule="exact"/>
              <w:jc w:val="center"/>
              <w:rPr>
                <w:rFonts w:eastAsia="標楷體"/>
                <w:bCs/>
              </w:rPr>
            </w:pPr>
            <w:r w:rsidRPr="009F76F0">
              <w:rPr>
                <w:rFonts w:eastAsia="標楷體"/>
                <w:bCs/>
              </w:rPr>
              <w:t>AMU20991</w:t>
            </w:r>
          </w:p>
        </w:tc>
        <w:tc>
          <w:tcPr>
            <w:tcW w:w="3734" w:type="dxa"/>
            <w:vMerge w:val="restart"/>
            <w:vAlign w:val="center"/>
          </w:tcPr>
          <w:p w14:paraId="62E7F5A3" w14:textId="77777777" w:rsidR="002273CA" w:rsidRPr="009F76F0" w:rsidRDefault="002273CA" w:rsidP="002273CA">
            <w:pPr>
              <w:spacing w:line="280" w:lineRule="exact"/>
              <w:jc w:val="both"/>
              <w:rPr>
                <w:rFonts w:eastAsia="標楷體"/>
              </w:rPr>
            </w:pPr>
            <w:r w:rsidRPr="009F76F0">
              <w:rPr>
                <w:rFonts w:eastAsia="標楷體"/>
              </w:rPr>
              <w:t>合唱</w:t>
            </w:r>
            <w:r w:rsidRPr="009F76F0">
              <w:rPr>
                <w:rFonts w:eastAsia="標楷體"/>
              </w:rPr>
              <w:t>(</w:t>
            </w:r>
            <w:r w:rsidRPr="009F76F0">
              <w:rPr>
                <w:rFonts w:eastAsia="標楷體"/>
              </w:rPr>
              <w:t>一</w:t>
            </w:r>
            <w:r w:rsidRPr="009F76F0">
              <w:rPr>
                <w:rFonts w:eastAsia="標楷體"/>
              </w:rPr>
              <w:t>)</w:t>
            </w:r>
          </w:p>
          <w:p w14:paraId="77C75F21" w14:textId="77777777" w:rsidR="002273CA" w:rsidRPr="009F76F0" w:rsidRDefault="002273CA" w:rsidP="002273CA">
            <w:pPr>
              <w:spacing w:line="280" w:lineRule="exact"/>
              <w:rPr>
                <w:rFonts w:eastAsia="標楷體"/>
                <w:bCs/>
              </w:rPr>
            </w:pPr>
            <w:r w:rsidRPr="009F76F0">
              <w:rPr>
                <w:rFonts w:eastAsia="標楷體"/>
              </w:rPr>
              <w:t>Chorus(</w:t>
            </w:r>
            <w:r w:rsidRPr="009F76F0">
              <w:rPr>
                <w:rFonts w:ascii="新細明體" w:hAnsi="新細明體" w:cs="新細明體" w:hint="eastAsia"/>
              </w:rPr>
              <w:t>Ⅰ</w:t>
            </w:r>
            <w:r w:rsidRPr="009F76F0">
              <w:rPr>
                <w:rFonts w:eastAsia="標楷體"/>
              </w:rPr>
              <w:t>)</w:t>
            </w:r>
          </w:p>
        </w:tc>
        <w:tc>
          <w:tcPr>
            <w:tcW w:w="367" w:type="dxa"/>
            <w:vMerge w:val="restart"/>
            <w:vAlign w:val="center"/>
          </w:tcPr>
          <w:p w14:paraId="36996AED" w14:textId="77777777" w:rsidR="002273CA" w:rsidRPr="009F76F0" w:rsidRDefault="002273CA" w:rsidP="002273CA">
            <w:pPr>
              <w:spacing w:line="280" w:lineRule="exact"/>
              <w:jc w:val="center"/>
              <w:rPr>
                <w:rFonts w:eastAsia="標楷體"/>
              </w:rPr>
            </w:pPr>
            <w:r w:rsidRPr="009F76F0">
              <w:rPr>
                <w:rFonts w:eastAsia="標楷體" w:hint="eastAsia"/>
              </w:rPr>
              <w:t>選</w:t>
            </w:r>
          </w:p>
        </w:tc>
        <w:tc>
          <w:tcPr>
            <w:tcW w:w="367" w:type="dxa"/>
            <w:vMerge w:val="restart"/>
            <w:vAlign w:val="center"/>
          </w:tcPr>
          <w:p w14:paraId="36A7DC57" w14:textId="77777777" w:rsidR="002273CA" w:rsidRPr="009F76F0" w:rsidRDefault="002273CA" w:rsidP="002273CA">
            <w:pPr>
              <w:spacing w:line="280" w:lineRule="exact"/>
              <w:jc w:val="center"/>
              <w:rPr>
                <w:rFonts w:eastAsia="標楷體"/>
              </w:rPr>
            </w:pPr>
            <w:r w:rsidRPr="009F76F0">
              <w:rPr>
                <w:rFonts w:eastAsia="標楷體"/>
              </w:rPr>
              <w:t>2</w:t>
            </w:r>
          </w:p>
        </w:tc>
        <w:tc>
          <w:tcPr>
            <w:tcW w:w="389" w:type="dxa"/>
            <w:vMerge w:val="restart"/>
            <w:vAlign w:val="center"/>
          </w:tcPr>
          <w:p w14:paraId="60BCD211" w14:textId="77777777" w:rsidR="002273CA" w:rsidRPr="009F76F0" w:rsidRDefault="002273CA" w:rsidP="002273CA">
            <w:pPr>
              <w:spacing w:line="280" w:lineRule="exact"/>
              <w:jc w:val="center"/>
              <w:rPr>
                <w:rFonts w:eastAsia="標楷體"/>
              </w:rPr>
            </w:pPr>
            <w:r w:rsidRPr="009F76F0">
              <w:rPr>
                <w:rFonts w:eastAsia="標楷體"/>
              </w:rPr>
              <w:t>4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14:paraId="46D3B58F" w14:textId="77777777" w:rsidR="002273CA" w:rsidRPr="009F76F0" w:rsidRDefault="002273CA" w:rsidP="002273CA">
            <w:pPr>
              <w:spacing w:line="280" w:lineRule="exact"/>
              <w:jc w:val="center"/>
              <w:rPr>
                <w:rFonts w:eastAsia="標楷體"/>
              </w:rPr>
            </w:pPr>
            <w:r w:rsidRPr="009F76F0">
              <w:rPr>
                <w:rFonts w:eastAsia="標楷體"/>
              </w:rPr>
              <w:t>一上</w:t>
            </w:r>
          </w:p>
        </w:tc>
        <w:tc>
          <w:tcPr>
            <w:tcW w:w="2439" w:type="dxa"/>
            <w:tcBorders>
              <w:bottom w:val="single" w:sz="6" w:space="0" w:color="auto"/>
            </w:tcBorders>
            <w:vAlign w:val="center"/>
          </w:tcPr>
          <w:p w14:paraId="42E9118E" w14:textId="77777777" w:rsidR="002273CA" w:rsidRPr="009F76F0" w:rsidRDefault="002273CA" w:rsidP="002273CA">
            <w:pPr>
              <w:spacing w:line="280" w:lineRule="exact"/>
              <w:jc w:val="center"/>
              <w:rPr>
                <w:rFonts w:eastAsia="標楷體"/>
                <w:bCs/>
                <w:szCs w:val="20"/>
              </w:rPr>
            </w:pPr>
          </w:p>
        </w:tc>
      </w:tr>
      <w:tr w:rsidR="002273CA" w:rsidRPr="009F76F0" w14:paraId="695166C7" w14:textId="77777777" w:rsidTr="002273CA">
        <w:trPr>
          <w:cantSplit/>
          <w:trHeight w:val="340"/>
        </w:trPr>
        <w:tc>
          <w:tcPr>
            <w:tcW w:w="1413" w:type="dxa"/>
            <w:tcBorders>
              <w:bottom w:val="single" w:sz="6" w:space="0" w:color="auto"/>
            </w:tcBorders>
            <w:vAlign w:val="center"/>
          </w:tcPr>
          <w:p w14:paraId="512DFAAF" w14:textId="77777777" w:rsidR="002273CA" w:rsidRPr="009F76F0" w:rsidRDefault="002273CA" w:rsidP="002273CA">
            <w:pPr>
              <w:spacing w:line="280" w:lineRule="exact"/>
              <w:jc w:val="center"/>
              <w:rPr>
                <w:rFonts w:eastAsia="標楷體"/>
                <w:bCs/>
              </w:rPr>
            </w:pPr>
            <w:r w:rsidRPr="009F76F0">
              <w:rPr>
                <w:rFonts w:eastAsia="標楷體"/>
                <w:bCs/>
              </w:rPr>
              <w:t>AMU20992</w:t>
            </w:r>
          </w:p>
        </w:tc>
        <w:tc>
          <w:tcPr>
            <w:tcW w:w="3734" w:type="dxa"/>
            <w:vMerge/>
            <w:tcBorders>
              <w:bottom w:val="single" w:sz="6" w:space="0" w:color="auto"/>
            </w:tcBorders>
            <w:vAlign w:val="center"/>
          </w:tcPr>
          <w:p w14:paraId="6BF6DF45" w14:textId="77777777" w:rsidR="002273CA" w:rsidRPr="009F76F0" w:rsidRDefault="002273CA" w:rsidP="002273CA">
            <w:pPr>
              <w:spacing w:line="28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367" w:type="dxa"/>
            <w:vMerge/>
            <w:tcBorders>
              <w:bottom w:val="single" w:sz="6" w:space="0" w:color="auto"/>
            </w:tcBorders>
            <w:vAlign w:val="center"/>
          </w:tcPr>
          <w:p w14:paraId="78E046C9" w14:textId="77777777" w:rsidR="002273CA" w:rsidRPr="009F76F0" w:rsidRDefault="002273CA" w:rsidP="002273CA">
            <w:pPr>
              <w:spacing w:line="28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367" w:type="dxa"/>
            <w:vMerge/>
            <w:tcBorders>
              <w:bottom w:val="single" w:sz="6" w:space="0" w:color="auto"/>
            </w:tcBorders>
            <w:vAlign w:val="center"/>
          </w:tcPr>
          <w:p w14:paraId="4F087C70" w14:textId="77777777" w:rsidR="002273CA" w:rsidRPr="009F76F0" w:rsidRDefault="002273CA" w:rsidP="002273CA">
            <w:pPr>
              <w:spacing w:line="28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389" w:type="dxa"/>
            <w:vMerge/>
            <w:tcBorders>
              <w:bottom w:val="single" w:sz="6" w:space="0" w:color="auto"/>
            </w:tcBorders>
            <w:vAlign w:val="center"/>
          </w:tcPr>
          <w:p w14:paraId="139AB26D" w14:textId="77777777" w:rsidR="002273CA" w:rsidRPr="009F76F0" w:rsidRDefault="002273CA" w:rsidP="002273CA">
            <w:pPr>
              <w:spacing w:line="28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14:paraId="30BBBBFE" w14:textId="77777777" w:rsidR="002273CA" w:rsidRPr="009F76F0" w:rsidRDefault="002273CA" w:rsidP="002273CA">
            <w:pPr>
              <w:spacing w:line="280" w:lineRule="exact"/>
              <w:jc w:val="center"/>
              <w:rPr>
                <w:rFonts w:eastAsia="標楷體"/>
                <w:bCs/>
              </w:rPr>
            </w:pPr>
            <w:r w:rsidRPr="009F76F0">
              <w:rPr>
                <w:rFonts w:eastAsia="標楷體"/>
              </w:rPr>
              <w:t>一下</w:t>
            </w:r>
          </w:p>
        </w:tc>
        <w:tc>
          <w:tcPr>
            <w:tcW w:w="2439" w:type="dxa"/>
            <w:tcBorders>
              <w:bottom w:val="single" w:sz="6" w:space="0" w:color="auto"/>
            </w:tcBorders>
            <w:vAlign w:val="center"/>
          </w:tcPr>
          <w:p w14:paraId="2D27C230" w14:textId="77777777" w:rsidR="002273CA" w:rsidRPr="009F76F0" w:rsidRDefault="002273CA" w:rsidP="002273CA">
            <w:pPr>
              <w:spacing w:line="280" w:lineRule="exact"/>
              <w:jc w:val="center"/>
              <w:rPr>
                <w:rFonts w:eastAsia="標楷體"/>
                <w:bCs/>
                <w:szCs w:val="20"/>
              </w:rPr>
            </w:pPr>
          </w:p>
        </w:tc>
      </w:tr>
      <w:tr w:rsidR="002273CA" w:rsidRPr="009F76F0" w14:paraId="7412FB28" w14:textId="77777777" w:rsidTr="002273CA">
        <w:trPr>
          <w:cantSplit/>
          <w:trHeight w:val="340"/>
        </w:trPr>
        <w:tc>
          <w:tcPr>
            <w:tcW w:w="1413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14:paraId="72E0DB19" w14:textId="77777777" w:rsidR="002273CA" w:rsidRPr="009F76F0" w:rsidRDefault="002273CA" w:rsidP="002273CA">
            <w:pPr>
              <w:spacing w:line="280" w:lineRule="exact"/>
              <w:jc w:val="center"/>
              <w:rPr>
                <w:rFonts w:eastAsia="標楷體"/>
                <w:bCs/>
              </w:rPr>
            </w:pPr>
            <w:r w:rsidRPr="009F76F0">
              <w:rPr>
                <w:rFonts w:eastAsia="標楷體" w:hint="eastAsia"/>
                <w:bCs/>
              </w:rPr>
              <w:t>AMU50160</w:t>
            </w:r>
          </w:p>
        </w:tc>
        <w:tc>
          <w:tcPr>
            <w:tcW w:w="3734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14:paraId="3742431F" w14:textId="77777777" w:rsidR="002273CA" w:rsidRPr="009F76F0" w:rsidRDefault="002273CA" w:rsidP="002273CA">
            <w:pPr>
              <w:spacing w:line="280" w:lineRule="exact"/>
              <w:jc w:val="both"/>
              <w:rPr>
                <w:rFonts w:eastAsia="標楷體"/>
              </w:rPr>
            </w:pPr>
            <w:r w:rsidRPr="009F76F0">
              <w:rPr>
                <w:rFonts w:eastAsia="標楷體" w:hint="eastAsia"/>
              </w:rPr>
              <w:t>音樂表演與律動</w:t>
            </w:r>
          </w:p>
          <w:p w14:paraId="0415CB9D" w14:textId="77777777" w:rsidR="002273CA" w:rsidRPr="009F76F0" w:rsidRDefault="002273CA" w:rsidP="002273CA">
            <w:pPr>
              <w:spacing w:line="280" w:lineRule="exact"/>
              <w:jc w:val="both"/>
              <w:rPr>
                <w:rFonts w:eastAsia="標楷體"/>
              </w:rPr>
            </w:pPr>
            <w:r w:rsidRPr="009F76F0">
              <w:rPr>
                <w:rFonts w:eastAsia="標楷體"/>
              </w:rPr>
              <w:t>Performance and Eurhythmics</w:t>
            </w:r>
          </w:p>
        </w:tc>
        <w:tc>
          <w:tcPr>
            <w:tcW w:w="367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14:paraId="53310739" w14:textId="77777777" w:rsidR="002273CA" w:rsidRPr="009F76F0" w:rsidRDefault="002273CA" w:rsidP="002273CA">
            <w:pPr>
              <w:spacing w:line="280" w:lineRule="exact"/>
              <w:jc w:val="center"/>
              <w:rPr>
                <w:rFonts w:eastAsia="標楷體"/>
              </w:rPr>
            </w:pPr>
            <w:r w:rsidRPr="009F76F0">
              <w:rPr>
                <w:rFonts w:eastAsia="標楷體" w:hint="eastAsia"/>
              </w:rPr>
              <w:t>選</w:t>
            </w:r>
          </w:p>
        </w:tc>
        <w:tc>
          <w:tcPr>
            <w:tcW w:w="367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14:paraId="1AEEF099" w14:textId="77777777" w:rsidR="002273CA" w:rsidRPr="009F76F0" w:rsidRDefault="002273CA" w:rsidP="002273CA">
            <w:pPr>
              <w:spacing w:line="280" w:lineRule="exact"/>
              <w:jc w:val="center"/>
              <w:rPr>
                <w:rFonts w:eastAsia="標楷體"/>
              </w:rPr>
            </w:pPr>
            <w:r w:rsidRPr="009F76F0">
              <w:rPr>
                <w:rFonts w:eastAsia="標楷體"/>
              </w:rPr>
              <w:t>2</w:t>
            </w:r>
          </w:p>
        </w:tc>
        <w:tc>
          <w:tcPr>
            <w:tcW w:w="389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14:paraId="5B90DDB8" w14:textId="77777777" w:rsidR="002273CA" w:rsidRPr="009F76F0" w:rsidRDefault="002273CA" w:rsidP="002273CA">
            <w:pPr>
              <w:spacing w:line="280" w:lineRule="exact"/>
              <w:jc w:val="center"/>
              <w:rPr>
                <w:rFonts w:eastAsia="標楷體"/>
              </w:rPr>
            </w:pPr>
            <w:r w:rsidRPr="009F76F0">
              <w:rPr>
                <w:rFonts w:eastAsia="標楷體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14:paraId="5F96C843" w14:textId="77777777" w:rsidR="002273CA" w:rsidRPr="009F76F0" w:rsidRDefault="002273CA" w:rsidP="002273CA">
            <w:pPr>
              <w:spacing w:line="280" w:lineRule="exact"/>
              <w:jc w:val="center"/>
              <w:rPr>
                <w:rFonts w:eastAsia="標楷體"/>
              </w:rPr>
            </w:pPr>
            <w:r w:rsidRPr="009F76F0">
              <w:rPr>
                <w:rFonts w:eastAsia="標楷體"/>
              </w:rPr>
              <w:t>一上</w:t>
            </w:r>
          </w:p>
        </w:tc>
        <w:tc>
          <w:tcPr>
            <w:tcW w:w="2439" w:type="dxa"/>
            <w:tcBorders>
              <w:top w:val="single" w:sz="6" w:space="0" w:color="auto"/>
              <w:bottom w:val="single" w:sz="8" w:space="0" w:color="auto"/>
            </w:tcBorders>
          </w:tcPr>
          <w:p w14:paraId="368DAC2D" w14:textId="77777777" w:rsidR="002273CA" w:rsidRPr="009F76F0" w:rsidRDefault="002273CA" w:rsidP="002273CA">
            <w:r w:rsidRPr="009F76F0">
              <w:rPr>
                <w:rFonts w:ascii="標楷體" w:eastAsia="標楷體" w:hAnsi="標楷體" w:hint="eastAsia"/>
              </w:rPr>
              <w:t>本課程可重複認列於音樂系教學與應用微型學分學程，惟畢業學分僅可採認一次。</w:t>
            </w:r>
          </w:p>
        </w:tc>
      </w:tr>
      <w:tr w:rsidR="002273CA" w:rsidRPr="009F76F0" w14:paraId="18B6E954" w14:textId="77777777" w:rsidTr="002273CA">
        <w:trPr>
          <w:cantSplit/>
          <w:trHeight w:val="340"/>
        </w:trPr>
        <w:tc>
          <w:tcPr>
            <w:tcW w:w="1413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14:paraId="173A324F" w14:textId="77777777" w:rsidR="002273CA" w:rsidRPr="009F76F0" w:rsidRDefault="002273CA" w:rsidP="002273CA">
            <w:pPr>
              <w:spacing w:line="280" w:lineRule="exact"/>
              <w:jc w:val="center"/>
              <w:rPr>
                <w:rFonts w:eastAsia="標楷體"/>
                <w:bCs/>
              </w:rPr>
            </w:pPr>
            <w:r w:rsidRPr="009F76F0">
              <w:rPr>
                <w:rFonts w:eastAsia="標楷體"/>
                <w:bCs/>
              </w:rPr>
              <w:t>AMU21001</w:t>
            </w:r>
          </w:p>
        </w:tc>
        <w:tc>
          <w:tcPr>
            <w:tcW w:w="3734" w:type="dxa"/>
            <w:vMerge w:val="restart"/>
            <w:tcBorders>
              <w:top w:val="single" w:sz="6" w:space="0" w:color="auto"/>
            </w:tcBorders>
            <w:vAlign w:val="center"/>
          </w:tcPr>
          <w:p w14:paraId="2EA8AF15" w14:textId="77777777" w:rsidR="002273CA" w:rsidRPr="009F76F0" w:rsidRDefault="002273CA" w:rsidP="002273CA">
            <w:pPr>
              <w:spacing w:line="280" w:lineRule="exact"/>
              <w:jc w:val="both"/>
              <w:rPr>
                <w:rFonts w:eastAsia="標楷體"/>
              </w:rPr>
            </w:pPr>
            <w:r w:rsidRPr="009F76F0">
              <w:rPr>
                <w:rFonts w:eastAsia="標楷體"/>
              </w:rPr>
              <w:t>合唱</w:t>
            </w:r>
            <w:r w:rsidRPr="009F76F0">
              <w:rPr>
                <w:rFonts w:eastAsia="標楷體"/>
              </w:rPr>
              <w:t>(</w:t>
            </w:r>
            <w:r w:rsidRPr="009F76F0">
              <w:rPr>
                <w:rFonts w:eastAsia="標楷體"/>
              </w:rPr>
              <w:t>二</w:t>
            </w:r>
            <w:r w:rsidRPr="009F76F0">
              <w:rPr>
                <w:rFonts w:eastAsia="標楷體"/>
              </w:rPr>
              <w:t>)</w:t>
            </w:r>
          </w:p>
          <w:p w14:paraId="18517CD1" w14:textId="77777777" w:rsidR="002273CA" w:rsidRPr="009F76F0" w:rsidRDefault="002273CA" w:rsidP="002273CA">
            <w:pPr>
              <w:spacing w:line="280" w:lineRule="exact"/>
              <w:jc w:val="both"/>
              <w:rPr>
                <w:rFonts w:eastAsia="標楷體"/>
              </w:rPr>
            </w:pPr>
            <w:r w:rsidRPr="009F76F0">
              <w:rPr>
                <w:rFonts w:eastAsia="標楷體"/>
              </w:rPr>
              <w:t>Chorus(</w:t>
            </w:r>
            <w:r w:rsidRPr="009F76F0">
              <w:rPr>
                <w:rFonts w:ascii="新細明體" w:hAnsi="新細明體" w:cs="新細明體" w:hint="eastAsia"/>
              </w:rPr>
              <w:t>Ⅱ</w:t>
            </w:r>
            <w:r w:rsidRPr="009F76F0">
              <w:rPr>
                <w:rFonts w:eastAsia="標楷體"/>
              </w:rPr>
              <w:t>)</w:t>
            </w:r>
          </w:p>
        </w:tc>
        <w:tc>
          <w:tcPr>
            <w:tcW w:w="367" w:type="dxa"/>
            <w:vMerge w:val="restart"/>
            <w:tcBorders>
              <w:top w:val="single" w:sz="6" w:space="0" w:color="auto"/>
            </w:tcBorders>
            <w:vAlign w:val="center"/>
          </w:tcPr>
          <w:p w14:paraId="092E1CA5" w14:textId="77777777" w:rsidR="002273CA" w:rsidRPr="009F76F0" w:rsidRDefault="002273CA" w:rsidP="002273CA">
            <w:pPr>
              <w:spacing w:line="280" w:lineRule="exact"/>
              <w:jc w:val="center"/>
              <w:rPr>
                <w:rFonts w:eastAsia="標楷體"/>
              </w:rPr>
            </w:pPr>
            <w:r w:rsidRPr="009F76F0">
              <w:rPr>
                <w:rFonts w:eastAsia="標楷體" w:hint="eastAsia"/>
              </w:rPr>
              <w:t>選</w:t>
            </w:r>
          </w:p>
        </w:tc>
        <w:tc>
          <w:tcPr>
            <w:tcW w:w="367" w:type="dxa"/>
            <w:vMerge w:val="restart"/>
            <w:tcBorders>
              <w:top w:val="single" w:sz="6" w:space="0" w:color="auto"/>
            </w:tcBorders>
            <w:vAlign w:val="center"/>
          </w:tcPr>
          <w:p w14:paraId="490D9AB1" w14:textId="77777777" w:rsidR="002273CA" w:rsidRPr="009F76F0" w:rsidRDefault="002273CA" w:rsidP="002273CA">
            <w:pPr>
              <w:spacing w:line="280" w:lineRule="exact"/>
              <w:jc w:val="center"/>
              <w:rPr>
                <w:rFonts w:eastAsia="標楷體"/>
              </w:rPr>
            </w:pPr>
            <w:r w:rsidRPr="009F76F0">
              <w:rPr>
                <w:rFonts w:eastAsia="標楷體"/>
              </w:rPr>
              <w:t>2</w:t>
            </w:r>
          </w:p>
        </w:tc>
        <w:tc>
          <w:tcPr>
            <w:tcW w:w="389" w:type="dxa"/>
            <w:vMerge w:val="restart"/>
            <w:tcBorders>
              <w:top w:val="single" w:sz="6" w:space="0" w:color="auto"/>
            </w:tcBorders>
            <w:vAlign w:val="center"/>
          </w:tcPr>
          <w:p w14:paraId="29F44D59" w14:textId="77777777" w:rsidR="002273CA" w:rsidRPr="009F76F0" w:rsidRDefault="002273CA" w:rsidP="002273CA">
            <w:pPr>
              <w:spacing w:line="280" w:lineRule="exact"/>
              <w:jc w:val="center"/>
              <w:rPr>
                <w:rFonts w:eastAsia="標楷體"/>
              </w:rPr>
            </w:pPr>
            <w:r w:rsidRPr="009F76F0">
              <w:rPr>
                <w:rFonts w:eastAsia="標楷體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14:paraId="1C480908" w14:textId="77777777" w:rsidR="002273CA" w:rsidRPr="009F76F0" w:rsidRDefault="002273CA" w:rsidP="002273CA">
            <w:pPr>
              <w:spacing w:line="280" w:lineRule="exact"/>
              <w:jc w:val="center"/>
              <w:rPr>
                <w:rFonts w:eastAsia="標楷體"/>
              </w:rPr>
            </w:pPr>
            <w:r w:rsidRPr="009F76F0">
              <w:rPr>
                <w:rFonts w:eastAsia="標楷體"/>
              </w:rPr>
              <w:t>二上</w:t>
            </w:r>
          </w:p>
        </w:tc>
        <w:tc>
          <w:tcPr>
            <w:tcW w:w="2439" w:type="dxa"/>
            <w:tcBorders>
              <w:top w:val="single" w:sz="6" w:space="0" w:color="auto"/>
              <w:bottom w:val="single" w:sz="8" w:space="0" w:color="auto"/>
            </w:tcBorders>
          </w:tcPr>
          <w:p w14:paraId="128F2624" w14:textId="77777777" w:rsidR="002273CA" w:rsidRPr="009F76F0" w:rsidRDefault="002273CA" w:rsidP="002273CA"/>
        </w:tc>
      </w:tr>
      <w:tr w:rsidR="002273CA" w:rsidRPr="009F76F0" w14:paraId="3105A19E" w14:textId="77777777" w:rsidTr="002273CA">
        <w:trPr>
          <w:cantSplit/>
          <w:trHeight w:val="340"/>
        </w:trPr>
        <w:tc>
          <w:tcPr>
            <w:tcW w:w="1413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14:paraId="3C220279" w14:textId="77777777" w:rsidR="002273CA" w:rsidRPr="009F76F0" w:rsidRDefault="002273CA" w:rsidP="002273CA">
            <w:pPr>
              <w:spacing w:line="280" w:lineRule="exact"/>
              <w:jc w:val="center"/>
              <w:rPr>
                <w:rFonts w:eastAsia="標楷體"/>
                <w:bCs/>
              </w:rPr>
            </w:pPr>
            <w:r w:rsidRPr="009F76F0">
              <w:rPr>
                <w:rFonts w:eastAsia="標楷體"/>
                <w:bCs/>
              </w:rPr>
              <w:t>AMU21002</w:t>
            </w:r>
          </w:p>
        </w:tc>
        <w:tc>
          <w:tcPr>
            <w:tcW w:w="3734" w:type="dxa"/>
            <w:vMerge/>
            <w:tcBorders>
              <w:bottom w:val="single" w:sz="8" w:space="0" w:color="auto"/>
            </w:tcBorders>
            <w:vAlign w:val="center"/>
          </w:tcPr>
          <w:p w14:paraId="7FC5B651" w14:textId="77777777" w:rsidR="002273CA" w:rsidRPr="009F76F0" w:rsidRDefault="002273CA" w:rsidP="002273CA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367" w:type="dxa"/>
            <w:vMerge/>
            <w:tcBorders>
              <w:bottom w:val="single" w:sz="8" w:space="0" w:color="auto"/>
            </w:tcBorders>
            <w:vAlign w:val="center"/>
          </w:tcPr>
          <w:p w14:paraId="5EF043E0" w14:textId="77777777" w:rsidR="002273CA" w:rsidRPr="009F76F0" w:rsidRDefault="002273CA" w:rsidP="002273CA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367" w:type="dxa"/>
            <w:vMerge/>
            <w:tcBorders>
              <w:bottom w:val="single" w:sz="8" w:space="0" w:color="auto"/>
            </w:tcBorders>
            <w:vAlign w:val="center"/>
          </w:tcPr>
          <w:p w14:paraId="4268CB5B" w14:textId="77777777" w:rsidR="002273CA" w:rsidRPr="009F76F0" w:rsidRDefault="002273CA" w:rsidP="002273CA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389" w:type="dxa"/>
            <w:vMerge/>
            <w:tcBorders>
              <w:bottom w:val="single" w:sz="8" w:space="0" w:color="auto"/>
            </w:tcBorders>
            <w:vAlign w:val="center"/>
          </w:tcPr>
          <w:p w14:paraId="494E39E0" w14:textId="77777777" w:rsidR="002273CA" w:rsidRPr="009F76F0" w:rsidRDefault="002273CA" w:rsidP="002273CA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14:paraId="590F1BB8" w14:textId="77777777" w:rsidR="002273CA" w:rsidRPr="009F76F0" w:rsidRDefault="002273CA" w:rsidP="002273CA">
            <w:pPr>
              <w:spacing w:line="280" w:lineRule="exact"/>
              <w:jc w:val="center"/>
              <w:rPr>
                <w:rFonts w:eastAsia="標楷體"/>
              </w:rPr>
            </w:pPr>
            <w:r w:rsidRPr="009F76F0">
              <w:rPr>
                <w:rFonts w:eastAsia="標楷體"/>
              </w:rPr>
              <w:t>二下</w:t>
            </w:r>
          </w:p>
        </w:tc>
        <w:tc>
          <w:tcPr>
            <w:tcW w:w="2439" w:type="dxa"/>
            <w:tcBorders>
              <w:top w:val="single" w:sz="6" w:space="0" w:color="auto"/>
              <w:bottom w:val="single" w:sz="8" w:space="0" w:color="auto"/>
            </w:tcBorders>
          </w:tcPr>
          <w:p w14:paraId="33A7376A" w14:textId="77777777" w:rsidR="002273CA" w:rsidRPr="009F76F0" w:rsidRDefault="002273CA" w:rsidP="002273CA"/>
        </w:tc>
      </w:tr>
      <w:tr w:rsidR="002273CA" w:rsidRPr="009F76F0" w14:paraId="185B1144" w14:textId="77777777" w:rsidTr="002273CA">
        <w:trPr>
          <w:cantSplit/>
          <w:trHeight w:val="340"/>
        </w:trPr>
        <w:tc>
          <w:tcPr>
            <w:tcW w:w="1413" w:type="dxa"/>
            <w:tcBorders>
              <w:top w:val="single" w:sz="8" w:space="0" w:color="auto"/>
            </w:tcBorders>
            <w:vAlign w:val="center"/>
          </w:tcPr>
          <w:p w14:paraId="40160882" w14:textId="77777777" w:rsidR="002273CA" w:rsidRPr="009F76F0" w:rsidRDefault="002273CA" w:rsidP="002273CA">
            <w:pPr>
              <w:spacing w:line="280" w:lineRule="exact"/>
              <w:jc w:val="center"/>
              <w:rPr>
                <w:rFonts w:eastAsia="標楷體"/>
                <w:bCs/>
              </w:rPr>
            </w:pPr>
            <w:r w:rsidRPr="009F76F0">
              <w:rPr>
                <w:rFonts w:eastAsia="標楷體" w:hint="eastAsia"/>
                <w:bCs/>
              </w:rPr>
              <w:t>AMU10601</w:t>
            </w:r>
          </w:p>
        </w:tc>
        <w:tc>
          <w:tcPr>
            <w:tcW w:w="3734" w:type="dxa"/>
            <w:vMerge w:val="restart"/>
            <w:tcBorders>
              <w:top w:val="single" w:sz="8" w:space="0" w:color="auto"/>
            </w:tcBorders>
            <w:vAlign w:val="center"/>
          </w:tcPr>
          <w:p w14:paraId="28514276" w14:textId="77777777" w:rsidR="002273CA" w:rsidRPr="009F76F0" w:rsidRDefault="002273CA" w:rsidP="002273CA">
            <w:pPr>
              <w:spacing w:line="280" w:lineRule="exact"/>
              <w:jc w:val="both"/>
              <w:rPr>
                <w:rFonts w:eastAsia="標楷體"/>
              </w:rPr>
            </w:pPr>
            <w:r w:rsidRPr="009F76F0">
              <w:rPr>
                <w:rFonts w:eastAsia="標楷體"/>
              </w:rPr>
              <w:t>舞台管理導論</w:t>
            </w:r>
          </w:p>
          <w:p w14:paraId="506F7D89" w14:textId="77777777" w:rsidR="002273CA" w:rsidRPr="009F76F0" w:rsidRDefault="002273CA" w:rsidP="002273CA">
            <w:pPr>
              <w:spacing w:line="280" w:lineRule="exact"/>
              <w:jc w:val="both"/>
              <w:rPr>
                <w:rFonts w:eastAsia="標楷體"/>
              </w:rPr>
            </w:pPr>
            <w:r w:rsidRPr="009F76F0">
              <w:rPr>
                <w:rFonts w:eastAsia="標楷體" w:hint="eastAsia"/>
              </w:rPr>
              <w:t>Introduction to Stage Management</w:t>
            </w:r>
          </w:p>
        </w:tc>
        <w:tc>
          <w:tcPr>
            <w:tcW w:w="367" w:type="dxa"/>
            <w:vMerge w:val="restart"/>
            <w:tcBorders>
              <w:top w:val="single" w:sz="8" w:space="0" w:color="auto"/>
            </w:tcBorders>
            <w:vAlign w:val="center"/>
          </w:tcPr>
          <w:p w14:paraId="602FD459" w14:textId="77777777" w:rsidR="002273CA" w:rsidRPr="009F76F0" w:rsidRDefault="002273CA" w:rsidP="002273CA">
            <w:pPr>
              <w:spacing w:line="280" w:lineRule="exact"/>
              <w:jc w:val="center"/>
              <w:rPr>
                <w:rFonts w:eastAsia="標楷體"/>
              </w:rPr>
            </w:pPr>
            <w:r w:rsidRPr="009F76F0">
              <w:rPr>
                <w:rFonts w:eastAsia="標楷體" w:hint="eastAsia"/>
              </w:rPr>
              <w:t>選</w:t>
            </w:r>
          </w:p>
        </w:tc>
        <w:tc>
          <w:tcPr>
            <w:tcW w:w="367" w:type="dxa"/>
            <w:vMerge w:val="restart"/>
            <w:tcBorders>
              <w:top w:val="single" w:sz="8" w:space="0" w:color="auto"/>
            </w:tcBorders>
            <w:vAlign w:val="center"/>
          </w:tcPr>
          <w:p w14:paraId="25F24389" w14:textId="77777777" w:rsidR="002273CA" w:rsidRPr="009F76F0" w:rsidRDefault="002273CA" w:rsidP="002273CA">
            <w:pPr>
              <w:spacing w:line="280" w:lineRule="exact"/>
              <w:jc w:val="center"/>
              <w:rPr>
                <w:rFonts w:eastAsia="標楷體"/>
              </w:rPr>
            </w:pPr>
            <w:r w:rsidRPr="009F76F0">
              <w:rPr>
                <w:rFonts w:eastAsia="標楷體"/>
              </w:rPr>
              <w:t>4</w:t>
            </w:r>
          </w:p>
        </w:tc>
        <w:tc>
          <w:tcPr>
            <w:tcW w:w="389" w:type="dxa"/>
            <w:vMerge w:val="restart"/>
            <w:tcBorders>
              <w:top w:val="single" w:sz="8" w:space="0" w:color="auto"/>
            </w:tcBorders>
            <w:vAlign w:val="center"/>
          </w:tcPr>
          <w:p w14:paraId="5A159325" w14:textId="77777777" w:rsidR="002273CA" w:rsidRPr="009F76F0" w:rsidRDefault="002273CA" w:rsidP="002273CA">
            <w:pPr>
              <w:spacing w:line="280" w:lineRule="exact"/>
              <w:jc w:val="center"/>
              <w:rPr>
                <w:rFonts w:eastAsia="標楷體"/>
              </w:rPr>
            </w:pPr>
            <w:r w:rsidRPr="009F76F0">
              <w:rPr>
                <w:rFonts w:eastAsia="標楷體"/>
              </w:rPr>
              <w:t>4</w:t>
            </w:r>
          </w:p>
        </w:tc>
        <w:tc>
          <w:tcPr>
            <w:tcW w:w="709" w:type="dxa"/>
            <w:tcBorders>
              <w:top w:val="single" w:sz="8" w:space="0" w:color="auto"/>
            </w:tcBorders>
            <w:vAlign w:val="center"/>
          </w:tcPr>
          <w:p w14:paraId="08BACB03" w14:textId="77777777" w:rsidR="002273CA" w:rsidRPr="009F76F0" w:rsidRDefault="002273CA" w:rsidP="002273CA">
            <w:pPr>
              <w:spacing w:line="280" w:lineRule="exact"/>
              <w:jc w:val="center"/>
              <w:rPr>
                <w:rFonts w:eastAsia="標楷體"/>
              </w:rPr>
            </w:pPr>
            <w:r w:rsidRPr="009F76F0">
              <w:rPr>
                <w:rFonts w:eastAsia="標楷體"/>
              </w:rPr>
              <w:t>二上</w:t>
            </w:r>
          </w:p>
        </w:tc>
        <w:tc>
          <w:tcPr>
            <w:tcW w:w="2439" w:type="dxa"/>
            <w:vMerge w:val="restart"/>
            <w:tcBorders>
              <w:top w:val="single" w:sz="8" w:space="0" w:color="auto"/>
            </w:tcBorders>
          </w:tcPr>
          <w:p w14:paraId="010ADA08" w14:textId="77777777" w:rsidR="002273CA" w:rsidRPr="009F76F0" w:rsidRDefault="002273CA" w:rsidP="002273CA">
            <w:r w:rsidRPr="009F76F0">
              <w:rPr>
                <w:rFonts w:ascii="標楷體" w:eastAsia="標楷體" w:hAnsi="標楷體" w:hint="eastAsia"/>
              </w:rPr>
              <w:t>本課程可重複認列於音樂系教學與應用微型學分學程，惟畢業學分僅可採認一次。</w:t>
            </w:r>
          </w:p>
        </w:tc>
      </w:tr>
      <w:tr w:rsidR="002273CA" w:rsidRPr="009F76F0" w14:paraId="5AA4DC6D" w14:textId="77777777" w:rsidTr="002273CA">
        <w:trPr>
          <w:cantSplit/>
          <w:trHeight w:val="340"/>
        </w:trPr>
        <w:tc>
          <w:tcPr>
            <w:tcW w:w="1413" w:type="dxa"/>
            <w:vAlign w:val="center"/>
          </w:tcPr>
          <w:p w14:paraId="78B2258F" w14:textId="77777777" w:rsidR="002273CA" w:rsidRPr="009F76F0" w:rsidRDefault="002273CA" w:rsidP="002273CA">
            <w:pPr>
              <w:spacing w:line="280" w:lineRule="exact"/>
              <w:jc w:val="center"/>
              <w:rPr>
                <w:rFonts w:eastAsia="標楷體"/>
                <w:bCs/>
              </w:rPr>
            </w:pPr>
            <w:r w:rsidRPr="009F76F0">
              <w:rPr>
                <w:rFonts w:eastAsia="標楷體" w:hint="eastAsia"/>
                <w:bCs/>
              </w:rPr>
              <w:t>AMU10602</w:t>
            </w:r>
          </w:p>
        </w:tc>
        <w:tc>
          <w:tcPr>
            <w:tcW w:w="3734" w:type="dxa"/>
            <w:vMerge/>
            <w:vAlign w:val="center"/>
          </w:tcPr>
          <w:p w14:paraId="6557CBB5" w14:textId="77777777" w:rsidR="002273CA" w:rsidRPr="009F76F0" w:rsidRDefault="002273CA" w:rsidP="002273CA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367" w:type="dxa"/>
            <w:vMerge/>
            <w:vAlign w:val="center"/>
          </w:tcPr>
          <w:p w14:paraId="742EBE6F" w14:textId="77777777" w:rsidR="002273CA" w:rsidRPr="009F76F0" w:rsidRDefault="002273CA" w:rsidP="002273CA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367" w:type="dxa"/>
            <w:vMerge/>
            <w:vAlign w:val="center"/>
          </w:tcPr>
          <w:p w14:paraId="404CA6CE" w14:textId="77777777" w:rsidR="002273CA" w:rsidRPr="009F76F0" w:rsidRDefault="002273CA" w:rsidP="002273CA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389" w:type="dxa"/>
            <w:vMerge/>
            <w:vAlign w:val="center"/>
          </w:tcPr>
          <w:p w14:paraId="57A7F7B0" w14:textId="77777777" w:rsidR="002273CA" w:rsidRPr="009F76F0" w:rsidRDefault="002273CA" w:rsidP="002273CA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14:paraId="61D60662" w14:textId="77777777" w:rsidR="002273CA" w:rsidRPr="009F76F0" w:rsidRDefault="002273CA" w:rsidP="002273CA">
            <w:pPr>
              <w:spacing w:line="280" w:lineRule="exact"/>
              <w:jc w:val="center"/>
              <w:rPr>
                <w:rFonts w:eastAsia="標楷體"/>
              </w:rPr>
            </w:pPr>
            <w:r w:rsidRPr="009F76F0">
              <w:rPr>
                <w:rFonts w:eastAsia="標楷體"/>
              </w:rPr>
              <w:t>二下</w:t>
            </w:r>
          </w:p>
        </w:tc>
        <w:tc>
          <w:tcPr>
            <w:tcW w:w="2439" w:type="dxa"/>
            <w:vMerge/>
          </w:tcPr>
          <w:p w14:paraId="6ABFC992" w14:textId="77777777" w:rsidR="002273CA" w:rsidRPr="009F76F0" w:rsidRDefault="002273CA" w:rsidP="002273CA">
            <w:pPr>
              <w:spacing w:line="28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2273CA" w:rsidRPr="009F76F0" w14:paraId="2CC9A299" w14:textId="77777777" w:rsidTr="002273CA">
        <w:trPr>
          <w:cantSplit/>
          <w:trHeight w:val="340"/>
        </w:trPr>
        <w:tc>
          <w:tcPr>
            <w:tcW w:w="1413" w:type="dxa"/>
            <w:vAlign w:val="center"/>
          </w:tcPr>
          <w:p w14:paraId="01A91B24" w14:textId="77777777" w:rsidR="002273CA" w:rsidRPr="009F76F0" w:rsidRDefault="002273CA" w:rsidP="002273CA">
            <w:pPr>
              <w:spacing w:line="280" w:lineRule="exact"/>
              <w:jc w:val="center"/>
              <w:rPr>
                <w:rFonts w:eastAsia="標楷體"/>
                <w:bCs/>
              </w:rPr>
            </w:pPr>
            <w:r w:rsidRPr="009F76F0">
              <w:rPr>
                <w:rFonts w:eastAsia="標楷體"/>
                <w:bCs/>
              </w:rPr>
              <w:t>AMU10660</w:t>
            </w:r>
          </w:p>
        </w:tc>
        <w:tc>
          <w:tcPr>
            <w:tcW w:w="3734" w:type="dxa"/>
            <w:vAlign w:val="center"/>
          </w:tcPr>
          <w:p w14:paraId="4F82E9E0" w14:textId="77777777" w:rsidR="002273CA" w:rsidRPr="009F76F0" w:rsidRDefault="002273CA" w:rsidP="002273CA">
            <w:pPr>
              <w:spacing w:line="280" w:lineRule="exact"/>
              <w:jc w:val="both"/>
              <w:rPr>
                <w:rFonts w:eastAsia="標楷體"/>
              </w:rPr>
            </w:pPr>
            <w:r w:rsidRPr="009F76F0">
              <w:rPr>
                <w:rFonts w:eastAsia="標楷體" w:hint="eastAsia"/>
              </w:rPr>
              <w:t>音樂與跨學科藝術教育導論</w:t>
            </w:r>
          </w:p>
          <w:p w14:paraId="6C53203F" w14:textId="77777777" w:rsidR="002273CA" w:rsidRPr="009F76F0" w:rsidRDefault="002273CA" w:rsidP="002273CA">
            <w:pPr>
              <w:spacing w:line="280" w:lineRule="exact"/>
              <w:rPr>
                <w:rFonts w:eastAsia="標楷體"/>
              </w:rPr>
            </w:pPr>
            <w:r w:rsidRPr="009F76F0">
              <w:rPr>
                <w:rFonts w:eastAsia="標楷體" w:hint="eastAsia"/>
              </w:rPr>
              <w:t>Introduction to Music and Cross-subjects Arts Education</w:t>
            </w:r>
          </w:p>
        </w:tc>
        <w:tc>
          <w:tcPr>
            <w:tcW w:w="367" w:type="dxa"/>
            <w:vAlign w:val="center"/>
          </w:tcPr>
          <w:p w14:paraId="4C090F71" w14:textId="77777777" w:rsidR="002273CA" w:rsidRPr="009F76F0" w:rsidRDefault="002273CA" w:rsidP="002273CA">
            <w:pPr>
              <w:spacing w:line="280" w:lineRule="exact"/>
              <w:jc w:val="center"/>
              <w:rPr>
                <w:rFonts w:eastAsia="標楷體"/>
              </w:rPr>
            </w:pPr>
            <w:r w:rsidRPr="009F76F0">
              <w:rPr>
                <w:rFonts w:eastAsia="標楷體" w:hint="eastAsia"/>
              </w:rPr>
              <w:t>選</w:t>
            </w:r>
          </w:p>
        </w:tc>
        <w:tc>
          <w:tcPr>
            <w:tcW w:w="367" w:type="dxa"/>
            <w:vAlign w:val="center"/>
          </w:tcPr>
          <w:p w14:paraId="12A233F3" w14:textId="77777777" w:rsidR="002273CA" w:rsidRPr="009F76F0" w:rsidRDefault="002273CA" w:rsidP="002273CA">
            <w:pPr>
              <w:spacing w:line="280" w:lineRule="exact"/>
              <w:jc w:val="center"/>
              <w:rPr>
                <w:rFonts w:eastAsia="標楷體"/>
              </w:rPr>
            </w:pPr>
            <w:r w:rsidRPr="009F76F0">
              <w:rPr>
                <w:rFonts w:eastAsia="標楷體" w:hint="eastAsia"/>
              </w:rPr>
              <w:t>2</w:t>
            </w:r>
          </w:p>
        </w:tc>
        <w:tc>
          <w:tcPr>
            <w:tcW w:w="389" w:type="dxa"/>
            <w:vAlign w:val="center"/>
          </w:tcPr>
          <w:p w14:paraId="73AFB935" w14:textId="77777777" w:rsidR="002273CA" w:rsidRPr="009F76F0" w:rsidRDefault="002273CA" w:rsidP="002273CA">
            <w:pPr>
              <w:spacing w:line="280" w:lineRule="exact"/>
              <w:jc w:val="center"/>
              <w:rPr>
                <w:rFonts w:eastAsia="標楷體"/>
              </w:rPr>
            </w:pPr>
            <w:r w:rsidRPr="009F76F0">
              <w:rPr>
                <w:rFonts w:eastAsia="標楷體" w:hint="eastAsia"/>
              </w:rPr>
              <w:t>2</w:t>
            </w:r>
          </w:p>
        </w:tc>
        <w:tc>
          <w:tcPr>
            <w:tcW w:w="709" w:type="dxa"/>
            <w:vAlign w:val="center"/>
          </w:tcPr>
          <w:p w14:paraId="37610E7B" w14:textId="77777777" w:rsidR="002273CA" w:rsidRPr="009F76F0" w:rsidRDefault="002273CA" w:rsidP="002273CA">
            <w:pPr>
              <w:spacing w:line="280" w:lineRule="exact"/>
              <w:jc w:val="center"/>
              <w:rPr>
                <w:rFonts w:eastAsia="標楷體"/>
              </w:rPr>
            </w:pPr>
            <w:r w:rsidRPr="009F76F0">
              <w:rPr>
                <w:rFonts w:eastAsia="標楷體" w:hint="eastAsia"/>
              </w:rPr>
              <w:t>二上</w:t>
            </w:r>
          </w:p>
        </w:tc>
        <w:tc>
          <w:tcPr>
            <w:tcW w:w="2439" w:type="dxa"/>
          </w:tcPr>
          <w:p w14:paraId="217551A3" w14:textId="77777777" w:rsidR="002273CA" w:rsidRPr="009F76F0" w:rsidRDefault="002273CA" w:rsidP="002273CA"/>
        </w:tc>
      </w:tr>
      <w:tr w:rsidR="002273CA" w:rsidRPr="009F76F0" w14:paraId="119074BF" w14:textId="77777777" w:rsidTr="002273CA">
        <w:trPr>
          <w:cantSplit/>
          <w:trHeight w:val="340"/>
        </w:trPr>
        <w:tc>
          <w:tcPr>
            <w:tcW w:w="1413" w:type="dxa"/>
            <w:vAlign w:val="center"/>
          </w:tcPr>
          <w:p w14:paraId="4E6F8CE4" w14:textId="77777777" w:rsidR="002273CA" w:rsidRPr="009F76F0" w:rsidRDefault="002273CA" w:rsidP="002273CA">
            <w:pPr>
              <w:spacing w:line="280" w:lineRule="exact"/>
              <w:jc w:val="center"/>
              <w:rPr>
                <w:rFonts w:eastAsia="標楷體"/>
                <w:bCs/>
              </w:rPr>
            </w:pPr>
            <w:r w:rsidRPr="009F76F0">
              <w:rPr>
                <w:rFonts w:eastAsia="標楷體"/>
                <w:bCs/>
              </w:rPr>
              <w:t>AMU10650</w:t>
            </w:r>
          </w:p>
        </w:tc>
        <w:tc>
          <w:tcPr>
            <w:tcW w:w="3734" w:type="dxa"/>
            <w:vAlign w:val="center"/>
          </w:tcPr>
          <w:p w14:paraId="287CE158" w14:textId="77777777" w:rsidR="002273CA" w:rsidRPr="009F76F0" w:rsidRDefault="002273CA" w:rsidP="002273CA">
            <w:pPr>
              <w:spacing w:line="280" w:lineRule="exact"/>
              <w:jc w:val="both"/>
              <w:rPr>
                <w:rFonts w:eastAsia="標楷體"/>
              </w:rPr>
            </w:pPr>
            <w:r w:rsidRPr="009F76F0">
              <w:rPr>
                <w:rFonts w:eastAsia="標楷體" w:hint="eastAsia"/>
              </w:rPr>
              <w:t>音樂與跨領域美感教育導論</w:t>
            </w:r>
          </w:p>
          <w:p w14:paraId="59DDB0A1" w14:textId="77777777" w:rsidR="002273CA" w:rsidRPr="009F76F0" w:rsidRDefault="002273CA" w:rsidP="002273CA">
            <w:pPr>
              <w:spacing w:line="280" w:lineRule="exact"/>
              <w:rPr>
                <w:rFonts w:eastAsia="標楷體"/>
              </w:rPr>
            </w:pPr>
            <w:r w:rsidRPr="009F76F0">
              <w:rPr>
                <w:rFonts w:eastAsia="標楷體" w:hint="eastAsia"/>
              </w:rPr>
              <w:t>Introduction to Music and Cross-</w:t>
            </w:r>
            <w:r w:rsidRPr="009F76F0">
              <w:rPr>
                <w:rFonts w:eastAsia="標楷體"/>
              </w:rPr>
              <w:t>disciplinary</w:t>
            </w:r>
            <w:r w:rsidRPr="009F76F0">
              <w:rPr>
                <w:rFonts w:eastAsia="標楷體" w:hint="eastAsia"/>
              </w:rPr>
              <w:t xml:space="preserve"> A</w:t>
            </w:r>
            <w:r w:rsidRPr="009F76F0">
              <w:rPr>
                <w:rFonts w:eastAsia="標楷體"/>
              </w:rPr>
              <w:t>esthetic</w:t>
            </w:r>
            <w:r w:rsidRPr="009F76F0">
              <w:rPr>
                <w:rFonts w:eastAsia="標楷體" w:hint="eastAsia"/>
              </w:rPr>
              <w:t xml:space="preserve"> Education </w:t>
            </w:r>
          </w:p>
        </w:tc>
        <w:tc>
          <w:tcPr>
            <w:tcW w:w="367" w:type="dxa"/>
            <w:vAlign w:val="center"/>
          </w:tcPr>
          <w:p w14:paraId="28CDEB27" w14:textId="77777777" w:rsidR="002273CA" w:rsidRPr="009F76F0" w:rsidRDefault="002273CA" w:rsidP="002273CA">
            <w:pPr>
              <w:spacing w:line="280" w:lineRule="exact"/>
              <w:jc w:val="center"/>
              <w:rPr>
                <w:rFonts w:eastAsia="標楷體"/>
              </w:rPr>
            </w:pPr>
            <w:r w:rsidRPr="009F76F0">
              <w:rPr>
                <w:rFonts w:eastAsia="標楷體" w:hint="eastAsia"/>
              </w:rPr>
              <w:t>選</w:t>
            </w:r>
          </w:p>
        </w:tc>
        <w:tc>
          <w:tcPr>
            <w:tcW w:w="367" w:type="dxa"/>
            <w:vAlign w:val="center"/>
          </w:tcPr>
          <w:p w14:paraId="7EC308C3" w14:textId="77777777" w:rsidR="002273CA" w:rsidRPr="009F76F0" w:rsidRDefault="002273CA" w:rsidP="002273CA">
            <w:pPr>
              <w:spacing w:line="280" w:lineRule="exact"/>
              <w:jc w:val="center"/>
              <w:rPr>
                <w:rFonts w:eastAsia="標楷體"/>
              </w:rPr>
            </w:pPr>
            <w:r w:rsidRPr="009F76F0">
              <w:rPr>
                <w:rFonts w:eastAsia="標楷體" w:hint="eastAsia"/>
              </w:rPr>
              <w:t>2</w:t>
            </w:r>
          </w:p>
        </w:tc>
        <w:tc>
          <w:tcPr>
            <w:tcW w:w="389" w:type="dxa"/>
            <w:vAlign w:val="center"/>
          </w:tcPr>
          <w:p w14:paraId="1B3419A0" w14:textId="77777777" w:rsidR="002273CA" w:rsidRPr="009F76F0" w:rsidRDefault="002273CA" w:rsidP="002273CA">
            <w:pPr>
              <w:spacing w:line="280" w:lineRule="exact"/>
              <w:jc w:val="center"/>
              <w:rPr>
                <w:rFonts w:eastAsia="標楷體"/>
              </w:rPr>
            </w:pPr>
            <w:r w:rsidRPr="009F76F0">
              <w:rPr>
                <w:rFonts w:eastAsia="標楷體" w:hint="eastAsia"/>
              </w:rPr>
              <w:t>2</w:t>
            </w:r>
          </w:p>
        </w:tc>
        <w:tc>
          <w:tcPr>
            <w:tcW w:w="709" w:type="dxa"/>
            <w:vAlign w:val="center"/>
          </w:tcPr>
          <w:p w14:paraId="38C7E179" w14:textId="77777777" w:rsidR="002273CA" w:rsidRPr="009F76F0" w:rsidRDefault="002273CA" w:rsidP="002273CA">
            <w:pPr>
              <w:spacing w:line="280" w:lineRule="exact"/>
              <w:jc w:val="center"/>
              <w:rPr>
                <w:rFonts w:eastAsia="標楷體"/>
              </w:rPr>
            </w:pPr>
            <w:r w:rsidRPr="009F76F0">
              <w:rPr>
                <w:rFonts w:eastAsia="標楷體" w:hint="eastAsia"/>
              </w:rPr>
              <w:t>二下</w:t>
            </w:r>
          </w:p>
        </w:tc>
        <w:tc>
          <w:tcPr>
            <w:tcW w:w="2439" w:type="dxa"/>
          </w:tcPr>
          <w:p w14:paraId="6721AA55" w14:textId="77777777" w:rsidR="002273CA" w:rsidRPr="009F76F0" w:rsidRDefault="002273CA" w:rsidP="002273CA"/>
        </w:tc>
      </w:tr>
      <w:tr w:rsidR="002273CA" w:rsidRPr="009F76F0" w14:paraId="29ACB0AF" w14:textId="77777777" w:rsidTr="002273CA">
        <w:trPr>
          <w:cantSplit/>
          <w:trHeight w:val="340"/>
        </w:trPr>
        <w:tc>
          <w:tcPr>
            <w:tcW w:w="1413" w:type="dxa"/>
            <w:vAlign w:val="center"/>
          </w:tcPr>
          <w:p w14:paraId="6DDB6C25" w14:textId="77777777" w:rsidR="002273CA" w:rsidRPr="009F76F0" w:rsidRDefault="002273CA" w:rsidP="002273CA">
            <w:pPr>
              <w:spacing w:line="280" w:lineRule="exact"/>
              <w:jc w:val="center"/>
              <w:rPr>
                <w:rFonts w:eastAsia="標楷體"/>
                <w:bCs/>
              </w:rPr>
            </w:pPr>
            <w:r w:rsidRPr="009F76F0">
              <w:rPr>
                <w:rFonts w:eastAsia="標楷體"/>
                <w:bCs/>
              </w:rPr>
              <w:t>AMU21011</w:t>
            </w:r>
          </w:p>
        </w:tc>
        <w:tc>
          <w:tcPr>
            <w:tcW w:w="3734" w:type="dxa"/>
            <w:vMerge w:val="restart"/>
            <w:vAlign w:val="center"/>
          </w:tcPr>
          <w:p w14:paraId="15D0C074" w14:textId="77777777" w:rsidR="002273CA" w:rsidRPr="009F76F0" w:rsidRDefault="002273CA" w:rsidP="002273CA">
            <w:pPr>
              <w:spacing w:line="280" w:lineRule="exact"/>
              <w:jc w:val="both"/>
              <w:rPr>
                <w:rFonts w:eastAsia="標楷體"/>
              </w:rPr>
            </w:pPr>
            <w:r w:rsidRPr="009F76F0">
              <w:rPr>
                <w:rFonts w:eastAsia="標楷體"/>
              </w:rPr>
              <w:t>合唱</w:t>
            </w:r>
            <w:r w:rsidRPr="009F76F0">
              <w:rPr>
                <w:rFonts w:eastAsia="標楷體"/>
              </w:rPr>
              <w:t>(</w:t>
            </w:r>
            <w:r w:rsidRPr="009F76F0">
              <w:rPr>
                <w:rFonts w:eastAsia="標楷體"/>
              </w:rPr>
              <w:t>三</w:t>
            </w:r>
            <w:r w:rsidRPr="009F76F0">
              <w:rPr>
                <w:rFonts w:eastAsia="標楷體"/>
              </w:rPr>
              <w:t>)</w:t>
            </w:r>
          </w:p>
          <w:p w14:paraId="0473E31B" w14:textId="77777777" w:rsidR="002273CA" w:rsidRPr="009F76F0" w:rsidRDefault="002273CA" w:rsidP="002273CA">
            <w:pPr>
              <w:spacing w:line="280" w:lineRule="exact"/>
              <w:jc w:val="both"/>
              <w:rPr>
                <w:rFonts w:eastAsia="標楷體"/>
              </w:rPr>
            </w:pPr>
            <w:r w:rsidRPr="009F76F0">
              <w:rPr>
                <w:rFonts w:eastAsia="標楷體"/>
              </w:rPr>
              <w:t>Chorus(</w:t>
            </w:r>
            <w:r w:rsidRPr="009F76F0">
              <w:rPr>
                <w:rFonts w:ascii="新細明體" w:hAnsi="新細明體" w:cs="新細明體" w:hint="eastAsia"/>
              </w:rPr>
              <w:t>Ⅲ</w:t>
            </w:r>
            <w:r w:rsidRPr="009F76F0">
              <w:rPr>
                <w:rFonts w:eastAsia="標楷體"/>
              </w:rPr>
              <w:t>)</w:t>
            </w:r>
          </w:p>
        </w:tc>
        <w:tc>
          <w:tcPr>
            <w:tcW w:w="367" w:type="dxa"/>
            <w:vMerge w:val="restart"/>
            <w:vAlign w:val="center"/>
          </w:tcPr>
          <w:p w14:paraId="6CDC48CA" w14:textId="77777777" w:rsidR="002273CA" w:rsidRPr="009F76F0" w:rsidRDefault="002273CA" w:rsidP="002273CA">
            <w:pPr>
              <w:spacing w:line="280" w:lineRule="exact"/>
              <w:jc w:val="center"/>
              <w:rPr>
                <w:rFonts w:eastAsia="標楷體"/>
              </w:rPr>
            </w:pPr>
            <w:r w:rsidRPr="009F76F0">
              <w:rPr>
                <w:rFonts w:eastAsia="標楷體" w:hint="eastAsia"/>
              </w:rPr>
              <w:t>選</w:t>
            </w:r>
          </w:p>
        </w:tc>
        <w:tc>
          <w:tcPr>
            <w:tcW w:w="367" w:type="dxa"/>
            <w:vMerge w:val="restart"/>
            <w:vAlign w:val="center"/>
          </w:tcPr>
          <w:p w14:paraId="59E1603F" w14:textId="77777777" w:rsidR="002273CA" w:rsidRPr="009F76F0" w:rsidRDefault="002273CA" w:rsidP="002273CA">
            <w:pPr>
              <w:spacing w:line="280" w:lineRule="exact"/>
              <w:jc w:val="center"/>
              <w:rPr>
                <w:rFonts w:eastAsia="標楷體"/>
              </w:rPr>
            </w:pPr>
            <w:r w:rsidRPr="009F76F0">
              <w:rPr>
                <w:rFonts w:eastAsia="標楷體"/>
              </w:rPr>
              <w:t>2</w:t>
            </w:r>
          </w:p>
        </w:tc>
        <w:tc>
          <w:tcPr>
            <w:tcW w:w="389" w:type="dxa"/>
            <w:vMerge w:val="restart"/>
            <w:vAlign w:val="center"/>
          </w:tcPr>
          <w:p w14:paraId="36363C43" w14:textId="77777777" w:rsidR="002273CA" w:rsidRPr="009F76F0" w:rsidRDefault="002273CA" w:rsidP="002273CA">
            <w:pPr>
              <w:spacing w:line="280" w:lineRule="exact"/>
              <w:jc w:val="center"/>
              <w:rPr>
                <w:rFonts w:eastAsia="標楷體"/>
              </w:rPr>
            </w:pPr>
            <w:r w:rsidRPr="009F76F0">
              <w:rPr>
                <w:rFonts w:eastAsia="標楷體"/>
              </w:rPr>
              <w:t>4</w:t>
            </w:r>
          </w:p>
        </w:tc>
        <w:tc>
          <w:tcPr>
            <w:tcW w:w="709" w:type="dxa"/>
            <w:vAlign w:val="center"/>
          </w:tcPr>
          <w:p w14:paraId="59B294FB" w14:textId="77777777" w:rsidR="002273CA" w:rsidRPr="009F76F0" w:rsidRDefault="002273CA" w:rsidP="002273CA">
            <w:pPr>
              <w:spacing w:line="280" w:lineRule="exact"/>
              <w:jc w:val="center"/>
              <w:rPr>
                <w:rFonts w:eastAsia="標楷體"/>
              </w:rPr>
            </w:pPr>
            <w:r w:rsidRPr="009F76F0">
              <w:rPr>
                <w:rFonts w:eastAsia="標楷體"/>
              </w:rPr>
              <w:t>三上</w:t>
            </w:r>
          </w:p>
        </w:tc>
        <w:tc>
          <w:tcPr>
            <w:tcW w:w="2439" w:type="dxa"/>
          </w:tcPr>
          <w:p w14:paraId="330A3554" w14:textId="77777777" w:rsidR="002273CA" w:rsidRPr="009F76F0" w:rsidRDefault="002273CA" w:rsidP="002273CA"/>
        </w:tc>
      </w:tr>
      <w:tr w:rsidR="002273CA" w:rsidRPr="009F76F0" w14:paraId="2BAA027A" w14:textId="77777777" w:rsidTr="002273CA">
        <w:trPr>
          <w:cantSplit/>
          <w:trHeight w:val="340"/>
        </w:trPr>
        <w:tc>
          <w:tcPr>
            <w:tcW w:w="1413" w:type="dxa"/>
            <w:vAlign w:val="center"/>
          </w:tcPr>
          <w:p w14:paraId="6102E2E5" w14:textId="77777777" w:rsidR="002273CA" w:rsidRPr="009F76F0" w:rsidRDefault="002273CA" w:rsidP="002273CA">
            <w:pPr>
              <w:spacing w:line="280" w:lineRule="exact"/>
              <w:jc w:val="center"/>
              <w:rPr>
                <w:rFonts w:eastAsia="標楷體"/>
                <w:bCs/>
              </w:rPr>
            </w:pPr>
            <w:r w:rsidRPr="009F76F0">
              <w:rPr>
                <w:rFonts w:eastAsia="標楷體"/>
                <w:bCs/>
              </w:rPr>
              <w:t>AMU21012</w:t>
            </w:r>
          </w:p>
        </w:tc>
        <w:tc>
          <w:tcPr>
            <w:tcW w:w="3734" w:type="dxa"/>
            <w:vMerge/>
            <w:vAlign w:val="center"/>
          </w:tcPr>
          <w:p w14:paraId="46C7434F" w14:textId="77777777" w:rsidR="002273CA" w:rsidRPr="009F76F0" w:rsidRDefault="002273CA" w:rsidP="002273CA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367" w:type="dxa"/>
            <w:vMerge/>
            <w:vAlign w:val="center"/>
          </w:tcPr>
          <w:p w14:paraId="656DF88D" w14:textId="77777777" w:rsidR="002273CA" w:rsidRPr="009F76F0" w:rsidRDefault="002273CA" w:rsidP="002273CA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367" w:type="dxa"/>
            <w:vMerge/>
            <w:vAlign w:val="center"/>
          </w:tcPr>
          <w:p w14:paraId="46E524AB" w14:textId="77777777" w:rsidR="002273CA" w:rsidRPr="009F76F0" w:rsidRDefault="002273CA" w:rsidP="002273CA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389" w:type="dxa"/>
            <w:vMerge/>
            <w:vAlign w:val="center"/>
          </w:tcPr>
          <w:p w14:paraId="5FBCA017" w14:textId="77777777" w:rsidR="002273CA" w:rsidRPr="009F76F0" w:rsidRDefault="002273CA" w:rsidP="002273CA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14:paraId="625688BE" w14:textId="77777777" w:rsidR="002273CA" w:rsidRPr="009F76F0" w:rsidRDefault="002273CA" w:rsidP="002273CA">
            <w:pPr>
              <w:spacing w:line="280" w:lineRule="exact"/>
              <w:jc w:val="center"/>
              <w:rPr>
                <w:rFonts w:eastAsia="標楷體"/>
              </w:rPr>
            </w:pPr>
            <w:r w:rsidRPr="009F76F0">
              <w:rPr>
                <w:rFonts w:eastAsia="標楷體"/>
              </w:rPr>
              <w:t>三下</w:t>
            </w:r>
          </w:p>
        </w:tc>
        <w:tc>
          <w:tcPr>
            <w:tcW w:w="2439" w:type="dxa"/>
          </w:tcPr>
          <w:p w14:paraId="2CC8BA90" w14:textId="77777777" w:rsidR="002273CA" w:rsidRPr="009F76F0" w:rsidRDefault="002273CA" w:rsidP="002273CA"/>
        </w:tc>
      </w:tr>
      <w:tr w:rsidR="002273CA" w:rsidRPr="009F76F0" w14:paraId="15C25276" w14:textId="77777777" w:rsidTr="002273CA">
        <w:trPr>
          <w:cantSplit/>
          <w:trHeight w:val="340"/>
        </w:trPr>
        <w:tc>
          <w:tcPr>
            <w:tcW w:w="1413" w:type="dxa"/>
            <w:vAlign w:val="center"/>
          </w:tcPr>
          <w:p w14:paraId="342DC5D5" w14:textId="77777777" w:rsidR="002273CA" w:rsidRPr="009F76F0" w:rsidRDefault="002273CA" w:rsidP="002273CA">
            <w:pPr>
              <w:spacing w:line="280" w:lineRule="exact"/>
              <w:jc w:val="center"/>
              <w:rPr>
                <w:rFonts w:eastAsia="標楷體"/>
                <w:bCs/>
              </w:rPr>
            </w:pPr>
            <w:r w:rsidRPr="009F76F0">
              <w:rPr>
                <w:rFonts w:eastAsia="標楷體" w:hint="eastAsia"/>
                <w:bCs/>
              </w:rPr>
              <w:t>AMU10531</w:t>
            </w:r>
          </w:p>
        </w:tc>
        <w:tc>
          <w:tcPr>
            <w:tcW w:w="3734" w:type="dxa"/>
            <w:vMerge w:val="restart"/>
            <w:vAlign w:val="center"/>
          </w:tcPr>
          <w:p w14:paraId="5B0B491B" w14:textId="77777777" w:rsidR="002273CA" w:rsidRPr="009F76F0" w:rsidRDefault="002273CA" w:rsidP="002273CA">
            <w:pPr>
              <w:spacing w:line="280" w:lineRule="exact"/>
              <w:jc w:val="both"/>
              <w:rPr>
                <w:rFonts w:eastAsia="標楷體"/>
              </w:rPr>
            </w:pPr>
            <w:r w:rsidRPr="009F76F0">
              <w:rPr>
                <w:rFonts w:eastAsia="標楷體" w:hint="eastAsia"/>
              </w:rPr>
              <w:t>音樂劇製作實務</w:t>
            </w:r>
          </w:p>
          <w:p w14:paraId="5B006AA5" w14:textId="77777777" w:rsidR="002273CA" w:rsidRPr="009F76F0" w:rsidRDefault="002273CA" w:rsidP="002273CA">
            <w:pPr>
              <w:spacing w:line="280" w:lineRule="exact"/>
              <w:jc w:val="both"/>
              <w:rPr>
                <w:rFonts w:eastAsia="標楷體"/>
              </w:rPr>
            </w:pPr>
            <w:r w:rsidRPr="009F76F0">
              <w:rPr>
                <w:rFonts w:eastAsia="標楷體"/>
              </w:rPr>
              <w:t>Musical Theatre Creative Practice</w:t>
            </w:r>
          </w:p>
        </w:tc>
        <w:tc>
          <w:tcPr>
            <w:tcW w:w="367" w:type="dxa"/>
            <w:vMerge w:val="restart"/>
            <w:vAlign w:val="center"/>
          </w:tcPr>
          <w:p w14:paraId="3A0833FA" w14:textId="77777777" w:rsidR="002273CA" w:rsidRPr="009F76F0" w:rsidRDefault="002273CA" w:rsidP="002273CA">
            <w:pPr>
              <w:spacing w:line="280" w:lineRule="exact"/>
              <w:jc w:val="center"/>
              <w:rPr>
                <w:rFonts w:eastAsia="標楷體"/>
              </w:rPr>
            </w:pPr>
            <w:r w:rsidRPr="009F76F0">
              <w:rPr>
                <w:rFonts w:eastAsia="標楷體" w:hint="eastAsia"/>
              </w:rPr>
              <w:t>選</w:t>
            </w:r>
          </w:p>
        </w:tc>
        <w:tc>
          <w:tcPr>
            <w:tcW w:w="367" w:type="dxa"/>
            <w:vMerge w:val="restart"/>
            <w:vAlign w:val="center"/>
          </w:tcPr>
          <w:p w14:paraId="67BED735" w14:textId="77777777" w:rsidR="002273CA" w:rsidRPr="009F76F0" w:rsidRDefault="002273CA" w:rsidP="002273CA">
            <w:pPr>
              <w:spacing w:line="280" w:lineRule="exact"/>
              <w:jc w:val="center"/>
              <w:rPr>
                <w:rFonts w:eastAsia="標楷體"/>
              </w:rPr>
            </w:pPr>
            <w:r w:rsidRPr="009F76F0">
              <w:rPr>
                <w:rFonts w:eastAsia="標楷體"/>
              </w:rPr>
              <w:t>4</w:t>
            </w:r>
          </w:p>
        </w:tc>
        <w:tc>
          <w:tcPr>
            <w:tcW w:w="389" w:type="dxa"/>
            <w:vMerge w:val="restart"/>
            <w:vAlign w:val="center"/>
          </w:tcPr>
          <w:p w14:paraId="1F5300D8" w14:textId="77777777" w:rsidR="002273CA" w:rsidRPr="009F76F0" w:rsidRDefault="002273CA" w:rsidP="002273CA">
            <w:pPr>
              <w:spacing w:line="280" w:lineRule="exact"/>
              <w:jc w:val="center"/>
              <w:rPr>
                <w:rFonts w:eastAsia="標楷體"/>
              </w:rPr>
            </w:pPr>
            <w:r w:rsidRPr="009F76F0">
              <w:rPr>
                <w:rFonts w:eastAsia="標楷體"/>
              </w:rPr>
              <w:t>4</w:t>
            </w:r>
          </w:p>
        </w:tc>
        <w:tc>
          <w:tcPr>
            <w:tcW w:w="709" w:type="dxa"/>
            <w:vAlign w:val="center"/>
          </w:tcPr>
          <w:p w14:paraId="4E542A39" w14:textId="77777777" w:rsidR="002273CA" w:rsidRPr="009F76F0" w:rsidRDefault="002273CA" w:rsidP="002273CA">
            <w:pPr>
              <w:spacing w:line="280" w:lineRule="exact"/>
              <w:jc w:val="center"/>
              <w:rPr>
                <w:rFonts w:eastAsia="標楷體"/>
              </w:rPr>
            </w:pPr>
            <w:r w:rsidRPr="009F76F0">
              <w:rPr>
                <w:rFonts w:eastAsia="標楷體"/>
              </w:rPr>
              <w:t>三</w:t>
            </w:r>
            <w:r w:rsidRPr="009F76F0">
              <w:rPr>
                <w:rFonts w:eastAsia="標楷體" w:hint="eastAsia"/>
              </w:rPr>
              <w:t>上</w:t>
            </w:r>
          </w:p>
        </w:tc>
        <w:tc>
          <w:tcPr>
            <w:tcW w:w="2439" w:type="dxa"/>
          </w:tcPr>
          <w:p w14:paraId="0DE498B0" w14:textId="77777777" w:rsidR="002273CA" w:rsidRPr="009F76F0" w:rsidRDefault="002273CA" w:rsidP="002273CA"/>
        </w:tc>
      </w:tr>
      <w:tr w:rsidR="002273CA" w:rsidRPr="009F76F0" w14:paraId="0CD6E2F6" w14:textId="77777777" w:rsidTr="002273CA">
        <w:trPr>
          <w:cantSplit/>
          <w:trHeight w:val="340"/>
        </w:trPr>
        <w:tc>
          <w:tcPr>
            <w:tcW w:w="1413" w:type="dxa"/>
            <w:vAlign w:val="center"/>
          </w:tcPr>
          <w:p w14:paraId="5AE22706" w14:textId="77777777" w:rsidR="002273CA" w:rsidRPr="009F76F0" w:rsidRDefault="002273CA" w:rsidP="002273CA">
            <w:pPr>
              <w:spacing w:line="280" w:lineRule="exact"/>
              <w:jc w:val="center"/>
              <w:rPr>
                <w:rFonts w:eastAsia="標楷體"/>
                <w:bCs/>
              </w:rPr>
            </w:pPr>
            <w:r w:rsidRPr="009F76F0">
              <w:rPr>
                <w:rFonts w:eastAsia="標楷體" w:hint="eastAsia"/>
                <w:bCs/>
              </w:rPr>
              <w:t>AMU10532</w:t>
            </w:r>
          </w:p>
        </w:tc>
        <w:tc>
          <w:tcPr>
            <w:tcW w:w="3734" w:type="dxa"/>
            <w:vMerge/>
            <w:vAlign w:val="center"/>
          </w:tcPr>
          <w:p w14:paraId="30FFE6D3" w14:textId="77777777" w:rsidR="002273CA" w:rsidRPr="009F76F0" w:rsidRDefault="002273CA" w:rsidP="002273CA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367" w:type="dxa"/>
            <w:vMerge/>
            <w:vAlign w:val="center"/>
          </w:tcPr>
          <w:p w14:paraId="6446F7BB" w14:textId="77777777" w:rsidR="002273CA" w:rsidRPr="009F76F0" w:rsidRDefault="002273CA" w:rsidP="002273CA">
            <w:pPr>
              <w:spacing w:line="280" w:lineRule="exact"/>
              <w:ind w:left="960" w:hanging="960"/>
              <w:jc w:val="center"/>
              <w:rPr>
                <w:rFonts w:eastAsia="標楷體"/>
              </w:rPr>
            </w:pPr>
          </w:p>
        </w:tc>
        <w:tc>
          <w:tcPr>
            <w:tcW w:w="367" w:type="dxa"/>
            <w:vMerge/>
            <w:vAlign w:val="center"/>
          </w:tcPr>
          <w:p w14:paraId="119A9AED" w14:textId="77777777" w:rsidR="002273CA" w:rsidRPr="009F76F0" w:rsidRDefault="002273CA" w:rsidP="002273CA">
            <w:pPr>
              <w:spacing w:line="280" w:lineRule="exact"/>
              <w:ind w:left="960" w:hanging="960"/>
              <w:jc w:val="center"/>
              <w:rPr>
                <w:rFonts w:eastAsia="標楷體"/>
              </w:rPr>
            </w:pPr>
          </w:p>
        </w:tc>
        <w:tc>
          <w:tcPr>
            <w:tcW w:w="389" w:type="dxa"/>
            <w:vMerge/>
            <w:vAlign w:val="center"/>
          </w:tcPr>
          <w:p w14:paraId="73362F57" w14:textId="77777777" w:rsidR="002273CA" w:rsidRPr="009F76F0" w:rsidRDefault="002273CA" w:rsidP="002273CA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14:paraId="00C3141F" w14:textId="77777777" w:rsidR="002273CA" w:rsidRPr="009F76F0" w:rsidRDefault="002273CA" w:rsidP="002273CA">
            <w:pPr>
              <w:spacing w:line="280" w:lineRule="exact"/>
              <w:jc w:val="center"/>
              <w:rPr>
                <w:rFonts w:eastAsia="標楷體"/>
              </w:rPr>
            </w:pPr>
            <w:r w:rsidRPr="009F76F0">
              <w:rPr>
                <w:rFonts w:eastAsia="標楷體" w:hint="eastAsia"/>
              </w:rPr>
              <w:t>三下</w:t>
            </w:r>
          </w:p>
        </w:tc>
        <w:tc>
          <w:tcPr>
            <w:tcW w:w="2439" w:type="dxa"/>
          </w:tcPr>
          <w:p w14:paraId="56E791F2" w14:textId="77777777" w:rsidR="002273CA" w:rsidRPr="009F76F0" w:rsidRDefault="002273CA" w:rsidP="002273CA"/>
        </w:tc>
      </w:tr>
      <w:tr w:rsidR="002273CA" w:rsidRPr="009F76F0" w14:paraId="0945418B" w14:textId="77777777" w:rsidTr="002273CA">
        <w:trPr>
          <w:cantSplit/>
          <w:trHeight w:val="340"/>
        </w:trPr>
        <w:tc>
          <w:tcPr>
            <w:tcW w:w="1413" w:type="dxa"/>
            <w:vAlign w:val="center"/>
          </w:tcPr>
          <w:p w14:paraId="2ACDA17A" w14:textId="77777777" w:rsidR="002273CA" w:rsidRPr="009F76F0" w:rsidRDefault="002273CA" w:rsidP="002273CA">
            <w:pPr>
              <w:spacing w:line="280" w:lineRule="exact"/>
              <w:jc w:val="center"/>
              <w:rPr>
                <w:rFonts w:eastAsia="標楷體"/>
                <w:bCs/>
              </w:rPr>
            </w:pPr>
            <w:r w:rsidRPr="009F76F0">
              <w:rPr>
                <w:rFonts w:eastAsia="標楷體"/>
                <w:bCs/>
              </w:rPr>
              <w:t>AMU21021</w:t>
            </w:r>
          </w:p>
        </w:tc>
        <w:tc>
          <w:tcPr>
            <w:tcW w:w="3734" w:type="dxa"/>
            <w:vMerge w:val="restart"/>
            <w:vAlign w:val="center"/>
          </w:tcPr>
          <w:p w14:paraId="2DB8A24F" w14:textId="77777777" w:rsidR="002273CA" w:rsidRPr="009F76F0" w:rsidRDefault="002273CA" w:rsidP="002273CA">
            <w:pPr>
              <w:spacing w:line="280" w:lineRule="exact"/>
              <w:jc w:val="both"/>
              <w:rPr>
                <w:rFonts w:eastAsia="標楷體"/>
              </w:rPr>
            </w:pPr>
            <w:r w:rsidRPr="009F76F0">
              <w:rPr>
                <w:rFonts w:eastAsia="標楷體"/>
              </w:rPr>
              <w:t>合唱</w:t>
            </w:r>
            <w:r w:rsidRPr="009F76F0">
              <w:rPr>
                <w:rFonts w:eastAsia="標楷體"/>
              </w:rPr>
              <w:t>(</w:t>
            </w:r>
            <w:r w:rsidRPr="009F76F0">
              <w:rPr>
                <w:rFonts w:eastAsia="標楷體"/>
              </w:rPr>
              <w:t>四</w:t>
            </w:r>
            <w:r w:rsidRPr="009F76F0">
              <w:rPr>
                <w:rFonts w:eastAsia="標楷體"/>
              </w:rPr>
              <w:t>)</w:t>
            </w:r>
          </w:p>
          <w:p w14:paraId="1F377423" w14:textId="77777777" w:rsidR="002273CA" w:rsidRPr="009F76F0" w:rsidRDefault="002273CA" w:rsidP="002273CA">
            <w:pPr>
              <w:spacing w:line="280" w:lineRule="exact"/>
              <w:jc w:val="both"/>
              <w:rPr>
                <w:rFonts w:eastAsia="標楷體"/>
              </w:rPr>
            </w:pPr>
            <w:r w:rsidRPr="009F76F0">
              <w:rPr>
                <w:rFonts w:eastAsia="標楷體"/>
              </w:rPr>
              <w:t>Chorus(</w:t>
            </w:r>
            <w:r w:rsidRPr="009F76F0">
              <w:rPr>
                <w:rFonts w:ascii="新細明體" w:hAnsi="新細明體" w:cs="新細明體" w:hint="eastAsia"/>
              </w:rPr>
              <w:t>Ⅳ</w:t>
            </w:r>
            <w:r w:rsidRPr="009F76F0">
              <w:rPr>
                <w:rFonts w:eastAsia="標楷體"/>
              </w:rPr>
              <w:t>)</w:t>
            </w:r>
          </w:p>
        </w:tc>
        <w:tc>
          <w:tcPr>
            <w:tcW w:w="367" w:type="dxa"/>
            <w:vMerge w:val="restart"/>
            <w:vAlign w:val="center"/>
          </w:tcPr>
          <w:p w14:paraId="2D6F2879" w14:textId="77777777" w:rsidR="002273CA" w:rsidRPr="009F76F0" w:rsidRDefault="002273CA" w:rsidP="002273CA">
            <w:pPr>
              <w:spacing w:line="280" w:lineRule="exact"/>
              <w:jc w:val="center"/>
              <w:rPr>
                <w:rFonts w:eastAsia="標楷體"/>
              </w:rPr>
            </w:pPr>
            <w:r w:rsidRPr="009F76F0">
              <w:rPr>
                <w:rFonts w:eastAsia="標楷體" w:hint="eastAsia"/>
              </w:rPr>
              <w:t>選</w:t>
            </w:r>
          </w:p>
        </w:tc>
        <w:tc>
          <w:tcPr>
            <w:tcW w:w="367" w:type="dxa"/>
            <w:vMerge w:val="restart"/>
            <w:vAlign w:val="center"/>
          </w:tcPr>
          <w:p w14:paraId="1C7087EB" w14:textId="77777777" w:rsidR="002273CA" w:rsidRPr="009F76F0" w:rsidRDefault="002273CA" w:rsidP="002273CA">
            <w:pPr>
              <w:spacing w:line="280" w:lineRule="exact"/>
              <w:jc w:val="center"/>
              <w:rPr>
                <w:rFonts w:eastAsia="標楷體"/>
              </w:rPr>
            </w:pPr>
            <w:r w:rsidRPr="009F76F0">
              <w:rPr>
                <w:rFonts w:eastAsia="標楷體"/>
              </w:rPr>
              <w:t>2</w:t>
            </w:r>
          </w:p>
        </w:tc>
        <w:tc>
          <w:tcPr>
            <w:tcW w:w="389" w:type="dxa"/>
            <w:vMerge w:val="restart"/>
            <w:vAlign w:val="center"/>
          </w:tcPr>
          <w:p w14:paraId="241B13AC" w14:textId="77777777" w:rsidR="002273CA" w:rsidRPr="009F76F0" w:rsidRDefault="002273CA" w:rsidP="002273CA">
            <w:pPr>
              <w:spacing w:line="280" w:lineRule="exact"/>
              <w:jc w:val="center"/>
              <w:rPr>
                <w:rFonts w:eastAsia="標楷體"/>
              </w:rPr>
            </w:pPr>
            <w:r w:rsidRPr="009F76F0">
              <w:rPr>
                <w:rFonts w:eastAsia="標楷體"/>
              </w:rPr>
              <w:t>4</w:t>
            </w:r>
          </w:p>
        </w:tc>
        <w:tc>
          <w:tcPr>
            <w:tcW w:w="709" w:type="dxa"/>
            <w:vAlign w:val="center"/>
          </w:tcPr>
          <w:p w14:paraId="3DCE6408" w14:textId="77777777" w:rsidR="002273CA" w:rsidRPr="009F76F0" w:rsidRDefault="002273CA" w:rsidP="002273CA">
            <w:pPr>
              <w:spacing w:line="280" w:lineRule="exact"/>
              <w:jc w:val="center"/>
              <w:rPr>
                <w:rFonts w:eastAsia="標楷體"/>
              </w:rPr>
            </w:pPr>
            <w:r w:rsidRPr="009F76F0">
              <w:rPr>
                <w:rFonts w:eastAsia="標楷體"/>
              </w:rPr>
              <w:t>四上</w:t>
            </w:r>
          </w:p>
        </w:tc>
        <w:tc>
          <w:tcPr>
            <w:tcW w:w="2439" w:type="dxa"/>
          </w:tcPr>
          <w:p w14:paraId="31E069BD" w14:textId="77777777" w:rsidR="002273CA" w:rsidRPr="009F76F0" w:rsidRDefault="002273CA" w:rsidP="002273CA"/>
        </w:tc>
      </w:tr>
      <w:tr w:rsidR="002273CA" w:rsidRPr="009F76F0" w14:paraId="530E1D47" w14:textId="77777777" w:rsidTr="002273CA">
        <w:trPr>
          <w:cantSplit/>
          <w:trHeight w:val="340"/>
        </w:trPr>
        <w:tc>
          <w:tcPr>
            <w:tcW w:w="1413" w:type="dxa"/>
            <w:vAlign w:val="center"/>
          </w:tcPr>
          <w:p w14:paraId="40F028B8" w14:textId="77777777" w:rsidR="002273CA" w:rsidRPr="009F76F0" w:rsidRDefault="002273CA" w:rsidP="002273CA">
            <w:pPr>
              <w:spacing w:line="280" w:lineRule="exact"/>
              <w:jc w:val="center"/>
              <w:rPr>
                <w:rFonts w:eastAsia="標楷體"/>
                <w:bCs/>
              </w:rPr>
            </w:pPr>
            <w:r w:rsidRPr="009F76F0">
              <w:rPr>
                <w:rFonts w:eastAsia="標楷體"/>
                <w:bCs/>
              </w:rPr>
              <w:t>AMU21022</w:t>
            </w:r>
          </w:p>
        </w:tc>
        <w:tc>
          <w:tcPr>
            <w:tcW w:w="3734" w:type="dxa"/>
            <w:vMerge/>
            <w:vAlign w:val="center"/>
          </w:tcPr>
          <w:p w14:paraId="5856EFA9" w14:textId="77777777" w:rsidR="002273CA" w:rsidRPr="009F76F0" w:rsidRDefault="002273CA" w:rsidP="002273CA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367" w:type="dxa"/>
            <w:vMerge/>
            <w:vAlign w:val="center"/>
          </w:tcPr>
          <w:p w14:paraId="1A3517EA" w14:textId="77777777" w:rsidR="002273CA" w:rsidRPr="009F76F0" w:rsidRDefault="002273CA" w:rsidP="002273CA">
            <w:pPr>
              <w:spacing w:line="280" w:lineRule="exact"/>
              <w:ind w:left="960" w:hanging="960"/>
              <w:jc w:val="center"/>
              <w:rPr>
                <w:rFonts w:eastAsia="標楷體"/>
              </w:rPr>
            </w:pPr>
          </w:p>
        </w:tc>
        <w:tc>
          <w:tcPr>
            <w:tcW w:w="367" w:type="dxa"/>
            <w:vMerge/>
            <w:vAlign w:val="center"/>
          </w:tcPr>
          <w:p w14:paraId="01E3269B" w14:textId="77777777" w:rsidR="002273CA" w:rsidRPr="009F76F0" w:rsidRDefault="002273CA" w:rsidP="002273CA">
            <w:pPr>
              <w:spacing w:line="280" w:lineRule="exact"/>
              <w:ind w:left="960" w:hanging="960"/>
              <w:jc w:val="center"/>
              <w:rPr>
                <w:rFonts w:eastAsia="標楷體"/>
              </w:rPr>
            </w:pPr>
          </w:p>
        </w:tc>
        <w:tc>
          <w:tcPr>
            <w:tcW w:w="389" w:type="dxa"/>
            <w:vMerge/>
            <w:vAlign w:val="center"/>
          </w:tcPr>
          <w:p w14:paraId="024CBD70" w14:textId="77777777" w:rsidR="002273CA" w:rsidRPr="009F76F0" w:rsidRDefault="002273CA" w:rsidP="002273CA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14:paraId="550C1CD9" w14:textId="77777777" w:rsidR="002273CA" w:rsidRPr="009F76F0" w:rsidRDefault="002273CA" w:rsidP="002273CA">
            <w:pPr>
              <w:spacing w:line="280" w:lineRule="exact"/>
              <w:jc w:val="center"/>
              <w:rPr>
                <w:rFonts w:eastAsia="標楷體"/>
              </w:rPr>
            </w:pPr>
            <w:r w:rsidRPr="009F76F0">
              <w:rPr>
                <w:rFonts w:eastAsia="標楷體"/>
              </w:rPr>
              <w:t>四下</w:t>
            </w:r>
          </w:p>
        </w:tc>
        <w:tc>
          <w:tcPr>
            <w:tcW w:w="2439" w:type="dxa"/>
          </w:tcPr>
          <w:p w14:paraId="4CBB9348" w14:textId="77777777" w:rsidR="002273CA" w:rsidRPr="009F76F0" w:rsidRDefault="002273CA" w:rsidP="002273CA"/>
        </w:tc>
      </w:tr>
      <w:tr w:rsidR="002273CA" w:rsidRPr="009F76F0" w14:paraId="3F34FF30" w14:textId="77777777" w:rsidTr="002273CA">
        <w:trPr>
          <w:cantSplit/>
          <w:trHeight w:val="686"/>
        </w:trPr>
        <w:tc>
          <w:tcPr>
            <w:tcW w:w="1413" w:type="dxa"/>
            <w:tcBorders>
              <w:bottom w:val="single" w:sz="6" w:space="0" w:color="auto"/>
            </w:tcBorders>
            <w:vAlign w:val="center"/>
          </w:tcPr>
          <w:p w14:paraId="5F860AC0" w14:textId="77777777" w:rsidR="002273CA" w:rsidRPr="009F76F0" w:rsidRDefault="002273CA" w:rsidP="002273CA">
            <w:pPr>
              <w:spacing w:line="280" w:lineRule="exact"/>
              <w:jc w:val="center"/>
              <w:rPr>
                <w:rFonts w:eastAsia="標楷體"/>
                <w:bCs/>
              </w:rPr>
            </w:pPr>
            <w:r w:rsidRPr="009F76F0">
              <w:rPr>
                <w:rFonts w:eastAsia="標楷體"/>
                <w:bCs/>
              </w:rPr>
              <w:t>AMU10081</w:t>
            </w:r>
          </w:p>
        </w:tc>
        <w:tc>
          <w:tcPr>
            <w:tcW w:w="3734" w:type="dxa"/>
            <w:vMerge w:val="restart"/>
            <w:vAlign w:val="center"/>
          </w:tcPr>
          <w:p w14:paraId="34575F69" w14:textId="77777777" w:rsidR="002273CA" w:rsidRPr="009F76F0" w:rsidRDefault="002273CA" w:rsidP="002273CA">
            <w:pPr>
              <w:spacing w:line="280" w:lineRule="exact"/>
              <w:jc w:val="both"/>
              <w:rPr>
                <w:rFonts w:eastAsia="標楷體"/>
              </w:rPr>
            </w:pPr>
            <w:r w:rsidRPr="009F76F0">
              <w:rPr>
                <w:rFonts w:eastAsia="標楷體"/>
              </w:rPr>
              <w:t>音樂行政與管理</w:t>
            </w:r>
          </w:p>
          <w:p w14:paraId="16F41C0F" w14:textId="77777777" w:rsidR="002273CA" w:rsidRPr="009F76F0" w:rsidRDefault="002273CA" w:rsidP="002273CA">
            <w:pPr>
              <w:spacing w:line="280" w:lineRule="exact"/>
              <w:rPr>
                <w:rFonts w:eastAsia="標楷體"/>
              </w:rPr>
            </w:pPr>
            <w:r w:rsidRPr="009F76F0">
              <w:rPr>
                <w:rFonts w:eastAsia="標楷體"/>
              </w:rPr>
              <w:t>Music Administration and Manage</w:t>
            </w:r>
            <w:r w:rsidRPr="009F76F0">
              <w:rPr>
                <w:rFonts w:eastAsia="標楷體" w:hint="eastAsia"/>
              </w:rPr>
              <w:t>ment</w:t>
            </w:r>
          </w:p>
        </w:tc>
        <w:tc>
          <w:tcPr>
            <w:tcW w:w="367" w:type="dxa"/>
            <w:vMerge w:val="restart"/>
            <w:vAlign w:val="center"/>
          </w:tcPr>
          <w:p w14:paraId="2DE527EB" w14:textId="77777777" w:rsidR="002273CA" w:rsidRPr="009F76F0" w:rsidRDefault="002273CA" w:rsidP="002273CA">
            <w:pPr>
              <w:spacing w:line="280" w:lineRule="exact"/>
              <w:jc w:val="center"/>
              <w:rPr>
                <w:rFonts w:eastAsia="標楷體"/>
              </w:rPr>
            </w:pPr>
            <w:r w:rsidRPr="009F76F0">
              <w:rPr>
                <w:rFonts w:eastAsia="標楷體" w:hint="eastAsia"/>
              </w:rPr>
              <w:t>選</w:t>
            </w:r>
          </w:p>
        </w:tc>
        <w:tc>
          <w:tcPr>
            <w:tcW w:w="367" w:type="dxa"/>
            <w:vMerge w:val="restart"/>
            <w:vAlign w:val="center"/>
          </w:tcPr>
          <w:p w14:paraId="4B392C40" w14:textId="77777777" w:rsidR="002273CA" w:rsidRPr="009F76F0" w:rsidRDefault="002273CA" w:rsidP="002273CA">
            <w:pPr>
              <w:spacing w:line="280" w:lineRule="exact"/>
              <w:jc w:val="center"/>
              <w:rPr>
                <w:rFonts w:eastAsia="標楷體"/>
              </w:rPr>
            </w:pPr>
            <w:r w:rsidRPr="009F76F0">
              <w:rPr>
                <w:rFonts w:eastAsia="標楷體"/>
              </w:rPr>
              <w:t>4</w:t>
            </w:r>
          </w:p>
        </w:tc>
        <w:tc>
          <w:tcPr>
            <w:tcW w:w="389" w:type="dxa"/>
            <w:vMerge w:val="restart"/>
            <w:vAlign w:val="center"/>
          </w:tcPr>
          <w:p w14:paraId="6B6370D5" w14:textId="77777777" w:rsidR="002273CA" w:rsidRPr="009F76F0" w:rsidRDefault="002273CA" w:rsidP="002273CA">
            <w:pPr>
              <w:spacing w:line="280" w:lineRule="exact"/>
              <w:jc w:val="center"/>
              <w:rPr>
                <w:rFonts w:eastAsia="標楷體"/>
              </w:rPr>
            </w:pPr>
            <w:r w:rsidRPr="009F76F0">
              <w:rPr>
                <w:rFonts w:eastAsia="標楷體"/>
              </w:rPr>
              <w:t>4</w:t>
            </w:r>
          </w:p>
        </w:tc>
        <w:tc>
          <w:tcPr>
            <w:tcW w:w="709" w:type="dxa"/>
            <w:vAlign w:val="center"/>
          </w:tcPr>
          <w:p w14:paraId="60EC968F" w14:textId="77777777" w:rsidR="002273CA" w:rsidRPr="009F76F0" w:rsidRDefault="002273CA" w:rsidP="002273CA">
            <w:pPr>
              <w:spacing w:line="280" w:lineRule="exact"/>
              <w:jc w:val="center"/>
              <w:rPr>
                <w:rFonts w:eastAsia="標楷體"/>
              </w:rPr>
            </w:pPr>
            <w:r w:rsidRPr="009F76F0">
              <w:rPr>
                <w:rFonts w:eastAsia="標楷體"/>
              </w:rPr>
              <w:t>四上</w:t>
            </w:r>
          </w:p>
        </w:tc>
        <w:tc>
          <w:tcPr>
            <w:tcW w:w="2439" w:type="dxa"/>
            <w:vMerge w:val="restart"/>
          </w:tcPr>
          <w:p w14:paraId="6F58DD77" w14:textId="77777777" w:rsidR="002273CA" w:rsidRPr="009F76F0" w:rsidRDefault="002273CA" w:rsidP="002273CA">
            <w:r w:rsidRPr="009F76F0">
              <w:rPr>
                <w:rFonts w:ascii="標楷體" w:eastAsia="標楷體" w:hAnsi="標楷體" w:hint="eastAsia"/>
              </w:rPr>
              <w:t>本課程可重複認列於音樂系音樂與實踐微型學分學程，惟畢業學分僅可採認一次。</w:t>
            </w:r>
          </w:p>
        </w:tc>
      </w:tr>
      <w:tr w:rsidR="002273CA" w:rsidRPr="009F76F0" w14:paraId="03F1F592" w14:textId="77777777" w:rsidTr="002273CA">
        <w:trPr>
          <w:cantSplit/>
          <w:trHeight w:val="340"/>
        </w:trPr>
        <w:tc>
          <w:tcPr>
            <w:tcW w:w="141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F2EB012" w14:textId="77777777" w:rsidR="002273CA" w:rsidRPr="009F76F0" w:rsidRDefault="002273CA" w:rsidP="002273CA">
            <w:pPr>
              <w:spacing w:line="280" w:lineRule="exact"/>
              <w:jc w:val="center"/>
              <w:rPr>
                <w:rFonts w:eastAsia="標楷體"/>
                <w:bCs/>
              </w:rPr>
            </w:pPr>
            <w:r w:rsidRPr="009F76F0">
              <w:rPr>
                <w:rFonts w:eastAsia="標楷體"/>
                <w:bCs/>
              </w:rPr>
              <w:t>AMU10082</w:t>
            </w:r>
          </w:p>
        </w:tc>
        <w:tc>
          <w:tcPr>
            <w:tcW w:w="3734" w:type="dxa"/>
            <w:vMerge/>
            <w:vAlign w:val="center"/>
          </w:tcPr>
          <w:p w14:paraId="6D25A85C" w14:textId="77777777" w:rsidR="002273CA" w:rsidRPr="009F76F0" w:rsidRDefault="002273CA" w:rsidP="002273CA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367" w:type="dxa"/>
            <w:vMerge/>
            <w:vAlign w:val="center"/>
          </w:tcPr>
          <w:p w14:paraId="58B8BB25" w14:textId="77777777" w:rsidR="002273CA" w:rsidRPr="009F76F0" w:rsidRDefault="002273CA" w:rsidP="002273CA">
            <w:pPr>
              <w:spacing w:line="280" w:lineRule="exact"/>
              <w:ind w:left="960" w:hanging="960"/>
              <w:jc w:val="center"/>
              <w:rPr>
                <w:rFonts w:eastAsia="標楷體"/>
              </w:rPr>
            </w:pPr>
          </w:p>
        </w:tc>
        <w:tc>
          <w:tcPr>
            <w:tcW w:w="367" w:type="dxa"/>
            <w:vMerge/>
            <w:vAlign w:val="center"/>
          </w:tcPr>
          <w:p w14:paraId="41F05FAB" w14:textId="77777777" w:rsidR="002273CA" w:rsidRPr="009F76F0" w:rsidRDefault="002273CA" w:rsidP="002273CA">
            <w:pPr>
              <w:spacing w:line="280" w:lineRule="exact"/>
              <w:ind w:left="960" w:hanging="960"/>
              <w:jc w:val="center"/>
              <w:rPr>
                <w:rFonts w:eastAsia="標楷體"/>
              </w:rPr>
            </w:pPr>
          </w:p>
        </w:tc>
        <w:tc>
          <w:tcPr>
            <w:tcW w:w="389" w:type="dxa"/>
            <w:vMerge/>
            <w:vAlign w:val="center"/>
          </w:tcPr>
          <w:p w14:paraId="3D930C2C" w14:textId="77777777" w:rsidR="002273CA" w:rsidRPr="009F76F0" w:rsidRDefault="002273CA" w:rsidP="002273CA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14:paraId="4D46C0C9" w14:textId="77777777" w:rsidR="002273CA" w:rsidRPr="009F76F0" w:rsidRDefault="002273CA" w:rsidP="002273CA">
            <w:pPr>
              <w:spacing w:line="280" w:lineRule="exact"/>
              <w:jc w:val="center"/>
              <w:rPr>
                <w:rFonts w:eastAsia="標楷體"/>
              </w:rPr>
            </w:pPr>
            <w:r w:rsidRPr="009F76F0">
              <w:rPr>
                <w:rFonts w:eastAsia="標楷體"/>
              </w:rPr>
              <w:t>四下</w:t>
            </w:r>
          </w:p>
        </w:tc>
        <w:tc>
          <w:tcPr>
            <w:tcW w:w="2439" w:type="dxa"/>
            <w:vMerge/>
          </w:tcPr>
          <w:p w14:paraId="2E5EBFD4" w14:textId="77777777" w:rsidR="002273CA" w:rsidRPr="009F76F0" w:rsidRDefault="002273CA" w:rsidP="002273CA"/>
        </w:tc>
      </w:tr>
      <w:tr w:rsidR="002273CA" w:rsidRPr="009F76F0" w14:paraId="0A5206CD" w14:textId="77777777" w:rsidTr="002273CA">
        <w:trPr>
          <w:cantSplit/>
          <w:trHeight w:val="340"/>
        </w:trPr>
        <w:tc>
          <w:tcPr>
            <w:tcW w:w="14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669570" w14:textId="77777777" w:rsidR="002273CA" w:rsidRPr="009F76F0" w:rsidRDefault="002273CA" w:rsidP="002273CA">
            <w:pPr>
              <w:spacing w:line="240" w:lineRule="exact"/>
              <w:jc w:val="center"/>
              <w:rPr>
                <w:rFonts w:eastAsia="標楷體"/>
              </w:rPr>
            </w:pPr>
            <w:r w:rsidRPr="009F76F0">
              <w:rPr>
                <w:rFonts w:eastAsia="標楷體"/>
              </w:rPr>
              <w:t>ATA10910</w:t>
            </w:r>
          </w:p>
        </w:tc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7FDAC2" w14:textId="77777777" w:rsidR="002273CA" w:rsidRPr="0039702A" w:rsidRDefault="002273CA" w:rsidP="002273CA">
            <w:pPr>
              <w:spacing w:line="240" w:lineRule="exact"/>
              <w:rPr>
                <w:rFonts w:eastAsia="標楷體"/>
              </w:rPr>
            </w:pPr>
            <w:r w:rsidRPr="0039702A">
              <w:rPr>
                <w:rFonts w:eastAsia="標楷體" w:hint="eastAsia"/>
              </w:rPr>
              <w:t>台</w:t>
            </w:r>
            <w:r w:rsidRPr="0039702A">
              <w:rPr>
                <w:rFonts w:eastAsia="標楷體"/>
              </w:rPr>
              <w:t>灣傳統戲曲</w:t>
            </w:r>
            <w:r w:rsidRPr="0039702A">
              <w:rPr>
                <w:rFonts w:eastAsia="標楷體"/>
              </w:rPr>
              <w:t>(</w:t>
            </w:r>
            <w:r w:rsidRPr="0039702A">
              <w:rPr>
                <w:rFonts w:eastAsia="標楷體"/>
              </w:rPr>
              <w:t>一</w:t>
            </w:r>
            <w:r w:rsidRPr="0039702A">
              <w:rPr>
                <w:rFonts w:eastAsia="標楷體"/>
              </w:rPr>
              <w:t>)</w:t>
            </w:r>
          </w:p>
          <w:p w14:paraId="29F7FBB3" w14:textId="77777777" w:rsidR="002273CA" w:rsidRPr="0039702A" w:rsidRDefault="002273CA" w:rsidP="002273CA">
            <w:pPr>
              <w:spacing w:line="240" w:lineRule="exact"/>
              <w:rPr>
                <w:rFonts w:eastAsia="標楷體"/>
              </w:rPr>
            </w:pPr>
            <w:r w:rsidRPr="0039702A">
              <w:rPr>
                <w:rFonts w:eastAsia="標楷體"/>
              </w:rPr>
              <w:t>Traditional Taiwanese Drama (I)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7FD6D9" w14:textId="77777777" w:rsidR="002273CA" w:rsidRPr="0039702A" w:rsidRDefault="002273CA" w:rsidP="002273CA">
            <w:pPr>
              <w:spacing w:line="240" w:lineRule="exact"/>
              <w:jc w:val="center"/>
              <w:rPr>
                <w:rFonts w:eastAsia="標楷體"/>
              </w:rPr>
            </w:pPr>
            <w:r w:rsidRPr="0039702A">
              <w:rPr>
                <w:rFonts w:eastAsia="標楷體" w:hint="eastAsia"/>
                <w:lang w:eastAsia="zh-HK"/>
              </w:rPr>
              <w:t>選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620DFD" w14:textId="6EB6E291" w:rsidR="002273CA" w:rsidRPr="0039702A" w:rsidRDefault="0039702A" w:rsidP="002273CA">
            <w:pPr>
              <w:spacing w:line="240" w:lineRule="exact"/>
              <w:jc w:val="center"/>
              <w:rPr>
                <w:rFonts w:eastAsia="標楷體"/>
              </w:rPr>
            </w:pPr>
            <w:r w:rsidRPr="0039702A">
              <w:rPr>
                <w:rFonts w:eastAsia="標楷體" w:hint="eastAsia"/>
              </w:rPr>
              <w:t>2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BF5D81" w14:textId="6A7F9DB7" w:rsidR="002273CA" w:rsidRPr="0039702A" w:rsidRDefault="0039702A" w:rsidP="002273CA">
            <w:pPr>
              <w:spacing w:line="240" w:lineRule="exact"/>
              <w:jc w:val="center"/>
              <w:rPr>
                <w:rFonts w:eastAsia="標楷體"/>
              </w:rPr>
            </w:pPr>
            <w:r w:rsidRPr="0039702A">
              <w:rPr>
                <w:rFonts w:eastAsia="標楷體" w:hint="eastAsia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72F95A" w14:textId="77777777" w:rsidR="002273CA" w:rsidRPr="0039702A" w:rsidRDefault="002273CA" w:rsidP="002273CA">
            <w:pPr>
              <w:spacing w:line="240" w:lineRule="exact"/>
              <w:jc w:val="center"/>
              <w:rPr>
                <w:rFonts w:eastAsia="標楷體"/>
              </w:rPr>
            </w:pPr>
            <w:r w:rsidRPr="0039702A">
              <w:rPr>
                <w:rFonts w:eastAsia="標楷體"/>
              </w:rPr>
              <w:t>二上</w:t>
            </w:r>
          </w:p>
        </w:tc>
        <w:tc>
          <w:tcPr>
            <w:tcW w:w="2439" w:type="dxa"/>
          </w:tcPr>
          <w:p w14:paraId="71D4C337" w14:textId="20E3678F" w:rsidR="002273CA" w:rsidRPr="0039702A" w:rsidRDefault="00FE5C29" w:rsidP="00FE5C29">
            <w:r w:rsidRPr="003152EE">
              <w:rPr>
                <w:rFonts w:eastAsia="標楷體"/>
              </w:rPr>
              <w:t>本課程可重複認列於</w:t>
            </w:r>
            <w:r w:rsidRPr="003B761A">
              <w:rPr>
                <w:rFonts w:eastAsia="標楷體"/>
                <w:color w:val="FF0000"/>
                <w:u w:val="single"/>
              </w:rPr>
              <w:t>台灣文化資產微型學分學程課程</w:t>
            </w:r>
            <w:r>
              <w:rPr>
                <w:rFonts w:eastAsia="標楷體" w:hint="eastAsia"/>
                <w:color w:val="FF0000"/>
                <w:u w:val="single"/>
              </w:rPr>
              <w:t>及</w:t>
            </w:r>
            <w:r w:rsidRPr="00652750">
              <w:rPr>
                <w:rFonts w:eastAsia="標楷體" w:hint="eastAsia"/>
              </w:rPr>
              <w:t>台灣</w:t>
            </w:r>
            <w:r w:rsidRPr="003152EE">
              <w:rPr>
                <w:rFonts w:eastAsia="標楷體"/>
              </w:rPr>
              <w:t>戲劇微型學分學程課程，惟畢業學分僅可採認一次。</w:t>
            </w:r>
          </w:p>
        </w:tc>
      </w:tr>
      <w:tr w:rsidR="002273CA" w:rsidRPr="009F76F0" w14:paraId="6B8F1F24" w14:textId="77777777" w:rsidTr="002273CA">
        <w:trPr>
          <w:cantSplit/>
          <w:trHeight w:val="340"/>
        </w:trPr>
        <w:tc>
          <w:tcPr>
            <w:tcW w:w="14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DB96A8" w14:textId="77777777" w:rsidR="002273CA" w:rsidRPr="009F76F0" w:rsidRDefault="002273CA" w:rsidP="002273CA">
            <w:pPr>
              <w:spacing w:line="240" w:lineRule="exact"/>
              <w:jc w:val="center"/>
              <w:rPr>
                <w:rFonts w:eastAsia="標楷體"/>
              </w:rPr>
            </w:pPr>
            <w:r w:rsidRPr="009F76F0">
              <w:rPr>
                <w:rFonts w:eastAsia="標楷體"/>
              </w:rPr>
              <w:lastRenderedPageBreak/>
              <w:t>ATA10920</w:t>
            </w:r>
          </w:p>
        </w:tc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2F56A5" w14:textId="77777777" w:rsidR="002273CA" w:rsidRPr="009F76F0" w:rsidRDefault="002273CA" w:rsidP="002273CA">
            <w:pPr>
              <w:spacing w:line="240" w:lineRule="exact"/>
              <w:rPr>
                <w:rFonts w:eastAsia="標楷體"/>
              </w:rPr>
            </w:pPr>
            <w:r w:rsidRPr="009F76F0">
              <w:rPr>
                <w:rFonts w:eastAsia="標楷體" w:hint="eastAsia"/>
              </w:rPr>
              <w:t>台</w:t>
            </w:r>
            <w:r w:rsidRPr="009F76F0">
              <w:rPr>
                <w:rFonts w:eastAsia="標楷體"/>
              </w:rPr>
              <w:t>灣傳統戲曲</w:t>
            </w:r>
            <w:r w:rsidRPr="009F76F0">
              <w:rPr>
                <w:rFonts w:eastAsia="標楷體"/>
              </w:rPr>
              <w:t>(</w:t>
            </w:r>
            <w:r w:rsidRPr="009F76F0">
              <w:rPr>
                <w:rFonts w:eastAsia="標楷體"/>
              </w:rPr>
              <w:t>二</w:t>
            </w:r>
            <w:r w:rsidRPr="009F76F0">
              <w:rPr>
                <w:rFonts w:eastAsia="標楷體"/>
              </w:rPr>
              <w:t>)</w:t>
            </w:r>
          </w:p>
          <w:p w14:paraId="491BA07A" w14:textId="77777777" w:rsidR="002273CA" w:rsidRPr="009F76F0" w:rsidRDefault="002273CA" w:rsidP="002273CA">
            <w:pPr>
              <w:spacing w:line="240" w:lineRule="exact"/>
              <w:rPr>
                <w:rFonts w:eastAsia="標楷體"/>
              </w:rPr>
            </w:pPr>
            <w:r w:rsidRPr="009F76F0">
              <w:rPr>
                <w:rFonts w:eastAsia="標楷體"/>
              </w:rPr>
              <w:t>Traditional Taiwanese Drama (II)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E84C6D" w14:textId="77777777" w:rsidR="002273CA" w:rsidRPr="009F76F0" w:rsidRDefault="002273CA" w:rsidP="002273CA">
            <w:pPr>
              <w:spacing w:line="240" w:lineRule="exact"/>
              <w:jc w:val="center"/>
              <w:rPr>
                <w:rFonts w:eastAsia="標楷體"/>
              </w:rPr>
            </w:pPr>
            <w:r w:rsidRPr="009F76F0">
              <w:rPr>
                <w:rFonts w:eastAsia="標楷體" w:hint="eastAsia"/>
                <w:lang w:eastAsia="zh-HK"/>
              </w:rPr>
              <w:t>選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C8BED9" w14:textId="77777777" w:rsidR="002273CA" w:rsidRPr="009F76F0" w:rsidRDefault="002273CA" w:rsidP="002273CA">
            <w:pPr>
              <w:spacing w:line="240" w:lineRule="exact"/>
              <w:jc w:val="center"/>
              <w:rPr>
                <w:rFonts w:eastAsia="標楷體"/>
              </w:rPr>
            </w:pPr>
            <w:r w:rsidRPr="009F76F0">
              <w:rPr>
                <w:rFonts w:eastAsia="標楷體"/>
              </w:rPr>
              <w:t>2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4E6F16" w14:textId="77777777" w:rsidR="002273CA" w:rsidRPr="009F76F0" w:rsidRDefault="002273CA" w:rsidP="002273CA">
            <w:pPr>
              <w:spacing w:line="240" w:lineRule="exact"/>
              <w:jc w:val="center"/>
              <w:rPr>
                <w:rFonts w:eastAsia="標楷體"/>
              </w:rPr>
            </w:pPr>
            <w:r w:rsidRPr="009F76F0">
              <w:rPr>
                <w:rFonts w:eastAsia="標楷體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087A2E" w14:textId="77777777" w:rsidR="002273CA" w:rsidRPr="009F76F0" w:rsidRDefault="002273CA" w:rsidP="002273CA">
            <w:pPr>
              <w:spacing w:line="240" w:lineRule="exact"/>
              <w:jc w:val="center"/>
              <w:rPr>
                <w:rFonts w:eastAsia="標楷體"/>
              </w:rPr>
            </w:pPr>
            <w:r w:rsidRPr="009F76F0">
              <w:rPr>
                <w:rFonts w:eastAsia="標楷體"/>
              </w:rPr>
              <w:t>二下</w:t>
            </w:r>
          </w:p>
        </w:tc>
        <w:tc>
          <w:tcPr>
            <w:tcW w:w="2439" w:type="dxa"/>
          </w:tcPr>
          <w:p w14:paraId="414412B9" w14:textId="36EAEB1D" w:rsidR="002273CA" w:rsidRPr="009F76F0" w:rsidRDefault="00FE5C29" w:rsidP="002273CA">
            <w:r w:rsidRPr="003152EE">
              <w:rPr>
                <w:rFonts w:eastAsia="標楷體"/>
              </w:rPr>
              <w:t>本課程可重複認列於</w:t>
            </w:r>
            <w:r w:rsidRPr="003B761A">
              <w:rPr>
                <w:rFonts w:eastAsia="標楷體"/>
                <w:color w:val="FF0000"/>
                <w:u w:val="single"/>
              </w:rPr>
              <w:t>台灣文化資產微型學分學程課程</w:t>
            </w:r>
            <w:r>
              <w:rPr>
                <w:rFonts w:eastAsia="標楷體" w:hint="eastAsia"/>
                <w:color w:val="FF0000"/>
                <w:u w:val="single"/>
              </w:rPr>
              <w:t>及</w:t>
            </w:r>
            <w:r w:rsidRPr="00652750">
              <w:rPr>
                <w:rFonts w:eastAsia="標楷體" w:hint="eastAsia"/>
              </w:rPr>
              <w:t>台灣</w:t>
            </w:r>
            <w:r w:rsidRPr="003152EE">
              <w:rPr>
                <w:rFonts w:eastAsia="標楷體"/>
              </w:rPr>
              <w:t>戲劇微型學分學程課程，惟畢業學分僅可採認一次。</w:t>
            </w:r>
          </w:p>
        </w:tc>
      </w:tr>
      <w:tr w:rsidR="00CA2ADE" w:rsidRPr="009F76F0" w14:paraId="5E011AD9" w14:textId="77777777" w:rsidTr="002273CA">
        <w:trPr>
          <w:cantSplit/>
          <w:trHeight w:val="340"/>
        </w:trPr>
        <w:tc>
          <w:tcPr>
            <w:tcW w:w="141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CAAA368" w14:textId="77777777" w:rsidR="00CA2ADE" w:rsidRPr="009F76F0" w:rsidRDefault="00CA2ADE" w:rsidP="00CA2ADE">
            <w:pPr>
              <w:spacing w:line="240" w:lineRule="exact"/>
              <w:jc w:val="center"/>
              <w:rPr>
                <w:rFonts w:eastAsia="標楷體"/>
              </w:rPr>
            </w:pPr>
            <w:r w:rsidRPr="009F76F0">
              <w:rPr>
                <w:rFonts w:eastAsia="標楷體"/>
              </w:rPr>
              <w:t>ATA13220</w:t>
            </w:r>
          </w:p>
        </w:tc>
        <w:tc>
          <w:tcPr>
            <w:tcW w:w="3734" w:type="dxa"/>
            <w:vAlign w:val="center"/>
          </w:tcPr>
          <w:p w14:paraId="694BCC62" w14:textId="77777777" w:rsidR="00CA2ADE" w:rsidRPr="009F76F0" w:rsidRDefault="00CA2ADE" w:rsidP="00CA2ADE">
            <w:pPr>
              <w:spacing w:line="240" w:lineRule="exact"/>
              <w:rPr>
                <w:rFonts w:eastAsia="標楷體"/>
              </w:rPr>
            </w:pPr>
            <w:r w:rsidRPr="009F76F0">
              <w:rPr>
                <w:rFonts w:eastAsia="標楷體" w:hint="eastAsia"/>
              </w:rPr>
              <w:t>台灣戲劇與電影</w:t>
            </w:r>
          </w:p>
          <w:p w14:paraId="1BECB255" w14:textId="77777777" w:rsidR="00CA2ADE" w:rsidRPr="009F76F0" w:rsidRDefault="00CA2ADE" w:rsidP="00CA2ADE">
            <w:pPr>
              <w:spacing w:line="240" w:lineRule="exact"/>
              <w:rPr>
                <w:rFonts w:eastAsia="標楷體"/>
              </w:rPr>
            </w:pPr>
            <w:r w:rsidRPr="009F76F0">
              <w:rPr>
                <w:rFonts w:eastAsia="標楷體"/>
              </w:rPr>
              <w:t>Taiwan Drama and Films</w:t>
            </w:r>
          </w:p>
        </w:tc>
        <w:tc>
          <w:tcPr>
            <w:tcW w:w="367" w:type="dxa"/>
            <w:vAlign w:val="center"/>
          </w:tcPr>
          <w:p w14:paraId="62821B7A" w14:textId="77777777" w:rsidR="00CA2ADE" w:rsidRPr="009F76F0" w:rsidRDefault="00CA2ADE" w:rsidP="00CA2ADE">
            <w:pPr>
              <w:jc w:val="center"/>
            </w:pPr>
            <w:r w:rsidRPr="009F76F0">
              <w:rPr>
                <w:rFonts w:eastAsia="標楷體" w:hint="eastAsia"/>
                <w:lang w:eastAsia="zh-HK"/>
              </w:rPr>
              <w:t>選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6504CB" w14:textId="4ABF912F" w:rsidR="00CA2ADE" w:rsidRPr="00987801" w:rsidRDefault="00CA2ADE" w:rsidP="00CA2ADE">
            <w:pPr>
              <w:spacing w:line="240" w:lineRule="exact"/>
              <w:jc w:val="center"/>
              <w:rPr>
                <w:rFonts w:eastAsia="標楷體"/>
                <w:color w:val="FF0000"/>
              </w:rPr>
            </w:pPr>
            <w:r w:rsidRPr="00987801">
              <w:rPr>
                <w:rFonts w:eastAsia="標楷體" w:hint="eastAsia"/>
                <w:color w:val="FF0000"/>
              </w:rPr>
              <w:t>3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75A1AF" w14:textId="2275DC88" w:rsidR="00CA2ADE" w:rsidRPr="00987801" w:rsidRDefault="00CA2ADE" w:rsidP="00CA2ADE">
            <w:pPr>
              <w:spacing w:line="240" w:lineRule="exact"/>
              <w:jc w:val="center"/>
              <w:rPr>
                <w:rFonts w:eastAsia="標楷體"/>
                <w:color w:val="FF0000"/>
              </w:rPr>
            </w:pPr>
            <w:r w:rsidRPr="00987801">
              <w:rPr>
                <w:rFonts w:eastAsia="標楷體" w:hint="eastAsia"/>
                <w:color w:val="FF0000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C88A6C" w14:textId="77777777" w:rsidR="00CA2ADE" w:rsidRPr="009F76F0" w:rsidRDefault="00CA2ADE" w:rsidP="00CA2ADE">
            <w:pPr>
              <w:spacing w:line="240" w:lineRule="exact"/>
              <w:jc w:val="center"/>
              <w:rPr>
                <w:rFonts w:eastAsia="標楷體"/>
              </w:rPr>
            </w:pPr>
            <w:r w:rsidRPr="009F76F0">
              <w:rPr>
                <w:rFonts w:eastAsia="標楷體" w:hint="eastAsia"/>
              </w:rPr>
              <w:t>三下</w:t>
            </w:r>
          </w:p>
        </w:tc>
        <w:tc>
          <w:tcPr>
            <w:tcW w:w="2439" w:type="dxa"/>
            <w:vAlign w:val="center"/>
          </w:tcPr>
          <w:p w14:paraId="49730E87" w14:textId="2B4FF392" w:rsidR="00CA2ADE" w:rsidRPr="009F76F0" w:rsidRDefault="00CA2ADE" w:rsidP="00CA2ADE">
            <w:pPr>
              <w:spacing w:line="280" w:lineRule="exact"/>
              <w:jc w:val="both"/>
              <w:rPr>
                <w:rFonts w:eastAsia="標楷體"/>
                <w:sz w:val="20"/>
                <w:szCs w:val="20"/>
              </w:rPr>
            </w:pPr>
            <w:r w:rsidRPr="003152EE">
              <w:rPr>
                <w:rFonts w:eastAsia="標楷體"/>
              </w:rPr>
              <w:t>本課程可重複認列於台語影音傳播微型學分學程課程</w:t>
            </w:r>
            <w:r>
              <w:rPr>
                <w:rFonts w:eastAsia="標楷體" w:hint="eastAsia"/>
              </w:rPr>
              <w:t>及</w:t>
            </w:r>
            <w:r w:rsidRPr="003152EE">
              <w:rPr>
                <w:rFonts w:eastAsia="標楷體"/>
              </w:rPr>
              <w:t>台灣戲劇微型學分學程課程，惟畢業學分僅可採認一次。</w:t>
            </w:r>
          </w:p>
        </w:tc>
      </w:tr>
      <w:tr w:rsidR="006B33F7" w:rsidRPr="009F76F0" w14:paraId="1AB44772" w14:textId="77777777" w:rsidTr="00B25569">
        <w:trPr>
          <w:cantSplit/>
          <w:trHeight w:val="340"/>
        </w:trPr>
        <w:tc>
          <w:tcPr>
            <w:tcW w:w="14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6FCD72" w14:textId="77777777" w:rsidR="006B33F7" w:rsidRPr="009F76F0" w:rsidRDefault="006B33F7" w:rsidP="006B33F7">
            <w:pPr>
              <w:spacing w:line="240" w:lineRule="exact"/>
              <w:jc w:val="center"/>
              <w:rPr>
                <w:rFonts w:eastAsia="標楷體"/>
              </w:rPr>
            </w:pPr>
            <w:r w:rsidRPr="009F76F0">
              <w:rPr>
                <w:rFonts w:eastAsia="標楷體"/>
              </w:rPr>
              <w:t>ATA10550</w:t>
            </w:r>
          </w:p>
        </w:tc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298DB8" w14:textId="77777777" w:rsidR="006B33F7" w:rsidRPr="009F76F0" w:rsidRDefault="006B33F7" w:rsidP="006B33F7">
            <w:pPr>
              <w:spacing w:line="240" w:lineRule="exact"/>
              <w:rPr>
                <w:rFonts w:eastAsia="標楷體"/>
                <w:color w:val="FF0000"/>
              </w:rPr>
            </w:pPr>
            <w:r w:rsidRPr="009F76F0">
              <w:rPr>
                <w:rFonts w:eastAsia="標楷體"/>
                <w:color w:val="FF0000"/>
              </w:rPr>
              <w:t>布袋戲表演實務</w:t>
            </w:r>
          </w:p>
          <w:p w14:paraId="442E96B2" w14:textId="77777777" w:rsidR="006B33F7" w:rsidRPr="009F76F0" w:rsidRDefault="006B33F7" w:rsidP="006B33F7">
            <w:pPr>
              <w:spacing w:line="240" w:lineRule="exact"/>
              <w:rPr>
                <w:rFonts w:eastAsia="標楷體"/>
                <w:color w:val="FF0000"/>
              </w:rPr>
            </w:pPr>
            <w:r w:rsidRPr="009F76F0">
              <w:rPr>
                <w:rFonts w:eastAsia="標楷體"/>
                <w:color w:val="FF0000"/>
              </w:rPr>
              <w:t>Taiwan Puppet Performance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58161C" w14:textId="40ECADA2" w:rsidR="006B33F7" w:rsidRPr="009F76F0" w:rsidRDefault="006B33F7" w:rsidP="006B33F7">
            <w:r w:rsidRPr="009F76F0">
              <w:rPr>
                <w:rFonts w:eastAsia="標楷體" w:hint="eastAsia"/>
                <w:lang w:eastAsia="zh-HK"/>
              </w:rPr>
              <w:t>選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551C25" w14:textId="77777777" w:rsidR="006B33F7" w:rsidRPr="009F76F0" w:rsidRDefault="006B33F7" w:rsidP="006B33F7">
            <w:pPr>
              <w:spacing w:line="240" w:lineRule="exact"/>
              <w:jc w:val="center"/>
              <w:rPr>
                <w:rFonts w:eastAsia="標楷體"/>
              </w:rPr>
            </w:pPr>
            <w:r w:rsidRPr="009F76F0">
              <w:rPr>
                <w:rFonts w:eastAsia="標楷體"/>
              </w:rPr>
              <w:t>2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258777" w14:textId="77777777" w:rsidR="006B33F7" w:rsidRPr="009F76F0" w:rsidRDefault="006B33F7" w:rsidP="006B33F7">
            <w:pPr>
              <w:spacing w:line="240" w:lineRule="exact"/>
              <w:jc w:val="center"/>
              <w:rPr>
                <w:rFonts w:eastAsia="標楷體"/>
              </w:rPr>
            </w:pPr>
            <w:r w:rsidRPr="009F76F0">
              <w:rPr>
                <w:rFonts w:eastAsia="標楷體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CAB9C5" w14:textId="350997B2" w:rsidR="006B33F7" w:rsidRPr="009F76F0" w:rsidRDefault="006B33F7" w:rsidP="006B33F7">
            <w:pPr>
              <w:spacing w:line="240" w:lineRule="exact"/>
              <w:jc w:val="center"/>
              <w:rPr>
                <w:rFonts w:eastAsia="標楷體"/>
                <w:color w:val="FF0000"/>
              </w:rPr>
            </w:pPr>
            <w:r w:rsidRPr="009F76F0">
              <w:rPr>
                <w:rFonts w:eastAsia="標楷體" w:hint="eastAsia"/>
                <w:color w:val="FF0000"/>
              </w:rPr>
              <w:t>一</w:t>
            </w:r>
            <w:r w:rsidRPr="009F76F0">
              <w:rPr>
                <w:rFonts w:eastAsia="標楷體"/>
                <w:color w:val="FF0000"/>
              </w:rPr>
              <w:t>上</w:t>
            </w:r>
          </w:p>
        </w:tc>
        <w:tc>
          <w:tcPr>
            <w:tcW w:w="2439" w:type="dxa"/>
            <w:tcBorders>
              <w:bottom w:val="single" w:sz="6" w:space="0" w:color="auto"/>
            </w:tcBorders>
            <w:vAlign w:val="center"/>
          </w:tcPr>
          <w:p w14:paraId="3A4596BB" w14:textId="11463369" w:rsidR="006B33F7" w:rsidRPr="009F76F0" w:rsidRDefault="006B33F7" w:rsidP="006B33F7">
            <w:pPr>
              <w:spacing w:line="280" w:lineRule="exact"/>
              <w:jc w:val="both"/>
              <w:rPr>
                <w:rFonts w:eastAsia="標楷體"/>
                <w:sz w:val="20"/>
                <w:szCs w:val="20"/>
              </w:rPr>
            </w:pPr>
            <w:r w:rsidRPr="00BB78C1">
              <w:rPr>
                <w:rFonts w:eastAsia="標楷體"/>
                <w:color w:val="FF0000"/>
              </w:rPr>
              <w:t>本課程可重複認列於台灣戲劇微型學分學程課程，惟畢業學分僅可採認一次。</w:t>
            </w:r>
          </w:p>
        </w:tc>
      </w:tr>
      <w:tr w:rsidR="006B33F7" w:rsidRPr="009F76F0" w14:paraId="0E0C5581" w14:textId="77777777" w:rsidTr="00B25569">
        <w:trPr>
          <w:cantSplit/>
          <w:trHeight w:val="340"/>
        </w:trPr>
        <w:tc>
          <w:tcPr>
            <w:tcW w:w="141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125AD25" w14:textId="77777777" w:rsidR="006B33F7" w:rsidRPr="009F76F0" w:rsidRDefault="006B33F7" w:rsidP="006B33F7">
            <w:pPr>
              <w:spacing w:line="240" w:lineRule="exact"/>
              <w:jc w:val="center"/>
              <w:rPr>
                <w:rFonts w:eastAsia="標楷體"/>
              </w:rPr>
            </w:pPr>
            <w:r w:rsidRPr="009F76F0">
              <w:rPr>
                <w:rFonts w:eastAsia="標楷體"/>
              </w:rPr>
              <w:t>ATA10560</w:t>
            </w:r>
          </w:p>
        </w:tc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D7017EA" w14:textId="77777777" w:rsidR="006B33F7" w:rsidRPr="009F76F0" w:rsidRDefault="006B33F7" w:rsidP="006B33F7">
            <w:pPr>
              <w:spacing w:line="240" w:lineRule="exact"/>
              <w:rPr>
                <w:rFonts w:eastAsia="標楷體"/>
                <w:color w:val="FF0000"/>
              </w:rPr>
            </w:pPr>
            <w:r w:rsidRPr="009F76F0">
              <w:rPr>
                <w:rFonts w:eastAsia="標楷體"/>
                <w:color w:val="FF0000"/>
              </w:rPr>
              <w:t>歌仔戲表演實務</w:t>
            </w:r>
          </w:p>
          <w:p w14:paraId="0052640C" w14:textId="77777777" w:rsidR="006B33F7" w:rsidRPr="009F76F0" w:rsidRDefault="006B33F7" w:rsidP="006B33F7">
            <w:pPr>
              <w:spacing w:line="240" w:lineRule="exact"/>
              <w:rPr>
                <w:rFonts w:eastAsia="標楷體"/>
                <w:color w:val="FF0000"/>
              </w:rPr>
            </w:pPr>
            <w:r w:rsidRPr="009F76F0">
              <w:rPr>
                <w:rFonts w:eastAsia="標楷體"/>
                <w:color w:val="FF0000"/>
              </w:rPr>
              <w:t>Taiwanese Opera Performance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3D4D388" w14:textId="43B7240D" w:rsidR="006B33F7" w:rsidRPr="009F76F0" w:rsidRDefault="006B33F7" w:rsidP="006B33F7">
            <w:r w:rsidRPr="009F76F0">
              <w:rPr>
                <w:rFonts w:eastAsia="標楷體" w:hint="eastAsia"/>
                <w:lang w:eastAsia="zh-HK"/>
              </w:rPr>
              <w:t>選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6C40AEF" w14:textId="77777777" w:rsidR="006B33F7" w:rsidRPr="009F76F0" w:rsidRDefault="006B33F7" w:rsidP="006B33F7">
            <w:pPr>
              <w:spacing w:line="240" w:lineRule="exact"/>
              <w:jc w:val="center"/>
              <w:rPr>
                <w:rFonts w:eastAsia="標楷體"/>
              </w:rPr>
            </w:pPr>
            <w:r w:rsidRPr="009F76F0">
              <w:rPr>
                <w:rFonts w:eastAsia="標楷體"/>
              </w:rPr>
              <w:t>2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9E444B8" w14:textId="77777777" w:rsidR="006B33F7" w:rsidRPr="009F76F0" w:rsidRDefault="006B33F7" w:rsidP="006B33F7">
            <w:pPr>
              <w:spacing w:line="240" w:lineRule="exact"/>
              <w:jc w:val="center"/>
              <w:rPr>
                <w:rFonts w:eastAsia="標楷體"/>
              </w:rPr>
            </w:pPr>
            <w:r w:rsidRPr="009F76F0">
              <w:rPr>
                <w:rFonts w:eastAsia="標楷體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52D3523" w14:textId="6484AD71" w:rsidR="006B33F7" w:rsidRPr="009F76F0" w:rsidRDefault="006B33F7" w:rsidP="006B33F7">
            <w:pPr>
              <w:spacing w:line="240" w:lineRule="exact"/>
              <w:jc w:val="center"/>
              <w:rPr>
                <w:rFonts w:eastAsia="標楷體"/>
                <w:color w:val="FF0000"/>
              </w:rPr>
            </w:pPr>
            <w:r w:rsidRPr="009F76F0">
              <w:rPr>
                <w:rFonts w:eastAsia="標楷體" w:hint="eastAsia"/>
                <w:color w:val="FF0000"/>
              </w:rPr>
              <w:t>一</w:t>
            </w:r>
            <w:r w:rsidRPr="009F76F0">
              <w:rPr>
                <w:rFonts w:eastAsia="標楷體"/>
                <w:color w:val="FF0000"/>
              </w:rPr>
              <w:t>下</w:t>
            </w:r>
          </w:p>
        </w:tc>
        <w:tc>
          <w:tcPr>
            <w:tcW w:w="2439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625C67F0" w14:textId="2121A078" w:rsidR="006B33F7" w:rsidRPr="009F76F0" w:rsidRDefault="006B33F7" w:rsidP="006B33F7">
            <w:pPr>
              <w:spacing w:line="280" w:lineRule="exact"/>
              <w:jc w:val="both"/>
              <w:rPr>
                <w:rFonts w:eastAsia="標楷體"/>
                <w:sz w:val="20"/>
                <w:szCs w:val="20"/>
              </w:rPr>
            </w:pPr>
            <w:r w:rsidRPr="00BB78C1">
              <w:rPr>
                <w:rFonts w:eastAsia="標楷體"/>
                <w:color w:val="FF0000"/>
              </w:rPr>
              <w:t>本課程可重複認列於台灣戲劇微型學分學程課程，惟畢業學分僅可採認一次。</w:t>
            </w:r>
          </w:p>
        </w:tc>
      </w:tr>
    </w:tbl>
    <w:p w14:paraId="0A38FE3F" w14:textId="77777777" w:rsidR="002273CA" w:rsidRPr="009F76F0" w:rsidRDefault="002273CA" w:rsidP="002273CA">
      <w:pPr>
        <w:widowControl/>
        <w:tabs>
          <w:tab w:val="left" w:pos="8280"/>
        </w:tabs>
        <w:rPr>
          <w:rFonts w:ascii="標楷體" w:eastAsia="標楷體" w:hAnsi="標楷體"/>
          <w:lang w:eastAsia="zh-HK"/>
        </w:rPr>
      </w:pPr>
    </w:p>
    <w:p w14:paraId="477E7C32" w14:textId="77777777" w:rsidR="002273CA" w:rsidRPr="009F76F0" w:rsidRDefault="002273CA" w:rsidP="002273CA">
      <w:pPr>
        <w:widowControl/>
        <w:rPr>
          <w:rFonts w:ascii="標楷體" w:eastAsia="標楷體" w:hAnsi="標楷體"/>
          <w:b/>
          <w:sz w:val="28"/>
          <w:szCs w:val="28"/>
          <w:lang w:eastAsia="zh-HK"/>
        </w:rPr>
      </w:pPr>
      <w:r w:rsidRPr="009F76F0">
        <w:rPr>
          <w:rFonts w:ascii="標楷體" w:eastAsia="標楷體" w:hAnsi="標楷體"/>
          <w:b/>
          <w:sz w:val="28"/>
          <w:szCs w:val="28"/>
          <w:lang w:eastAsia="zh-HK"/>
        </w:rPr>
        <w:br w:type="page"/>
      </w:r>
    </w:p>
    <w:p w14:paraId="5A6F64AD" w14:textId="77777777" w:rsidR="002273CA" w:rsidRPr="009F76F0" w:rsidRDefault="002273CA" w:rsidP="002273CA">
      <w:pPr>
        <w:widowControl/>
        <w:tabs>
          <w:tab w:val="left" w:pos="8280"/>
        </w:tabs>
        <w:rPr>
          <w:rFonts w:ascii="標楷體" w:eastAsia="標楷體" w:hAnsi="標楷體"/>
          <w:b/>
          <w:bCs/>
          <w:sz w:val="28"/>
          <w:szCs w:val="28"/>
        </w:rPr>
      </w:pPr>
      <w:r w:rsidRPr="009F76F0">
        <w:rPr>
          <w:rFonts w:ascii="標楷體" w:eastAsia="標楷體" w:hAnsi="標楷體" w:hint="eastAsia"/>
          <w:b/>
          <w:sz w:val="28"/>
          <w:szCs w:val="28"/>
          <w:lang w:eastAsia="zh-HK"/>
        </w:rPr>
        <w:lastRenderedPageBreak/>
        <w:t>附件六</w:t>
      </w:r>
    </w:p>
    <w:p w14:paraId="7E762ADE" w14:textId="77777777" w:rsidR="002273CA" w:rsidRPr="009F76F0" w:rsidRDefault="002273CA" w:rsidP="002273CA">
      <w:pPr>
        <w:widowControl/>
        <w:tabs>
          <w:tab w:val="left" w:pos="8280"/>
        </w:tabs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9F76F0">
        <w:rPr>
          <w:rFonts w:ascii="標楷體" w:eastAsia="標楷體" w:hAnsi="標楷體" w:hint="eastAsia"/>
          <w:b/>
          <w:bCs/>
          <w:sz w:val="32"/>
          <w:szCs w:val="32"/>
        </w:rPr>
        <w:t>台灣語文學系學分學程</w:t>
      </w:r>
      <w:r w:rsidRPr="009F76F0">
        <w:rPr>
          <w:rFonts w:ascii="標楷體" w:eastAsia="標楷體" w:hAnsi="標楷體" w:hint="eastAsia"/>
          <w:b/>
          <w:bCs/>
          <w:sz w:val="32"/>
        </w:rPr>
        <w:t>修讀</w:t>
      </w:r>
      <w:r w:rsidRPr="009F76F0">
        <w:rPr>
          <w:rFonts w:ascii="標楷體" w:eastAsia="標楷體" w:hAnsi="標楷體" w:hint="eastAsia"/>
          <w:b/>
          <w:bCs/>
          <w:sz w:val="32"/>
          <w:szCs w:val="32"/>
        </w:rPr>
        <w:t>申請表</w:t>
      </w:r>
    </w:p>
    <w:p w14:paraId="165787AE" w14:textId="77777777" w:rsidR="002273CA" w:rsidRPr="009F76F0" w:rsidRDefault="002273CA" w:rsidP="002273CA">
      <w:pPr>
        <w:widowControl/>
        <w:tabs>
          <w:tab w:val="left" w:pos="8280"/>
        </w:tabs>
        <w:jc w:val="center"/>
        <w:rPr>
          <w:rFonts w:ascii="標楷體" w:eastAsia="標楷體" w:hAnsi="標楷體"/>
          <w:b/>
          <w:bCs/>
        </w:rPr>
      </w:pPr>
    </w:p>
    <w:p w14:paraId="36FCC998" w14:textId="77777777" w:rsidR="002273CA" w:rsidRPr="009F76F0" w:rsidRDefault="002273CA" w:rsidP="002273CA">
      <w:pPr>
        <w:ind w:left="1680" w:right="120" w:hangingChars="700" w:hanging="1680"/>
        <w:jc w:val="right"/>
        <w:rPr>
          <w:rFonts w:ascii="標楷體" w:eastAsia="標楷體" w:hAnsi="標楷體"/>
        </w:rPr>
      </w:pPr>
      <w:r w:rsidRPr="009F76F0">
        <w:rPr>
          <w:rFonts w:ascii="標楷體" w:eastAsia="標楷體" w:hAnsi="標楷體" w:hint="eastAsia"/>
        </w:rPr>
        <w:t xml:space="preserve">  申請日期：　　　年　　　月　　　日</w:t>
      </w:r>
    </w:p>
    <w:tbl>
      <w:tblPr>
        <w:tblW w:w="9360" w:type="dxa"/>
        <w:tblInd w:w="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0"/>
        <w:gridCol w:w="2340"/>
        <w:gridCol w:w="720"/>
        <w:gridCol w:w="360"/>
        <w:gridCol w:w="900"/>
        <w:gridCol w:w="720"/>
        <w:gridCol w:w="360"/>
        <w:gridCol w:w="720"/>
        <w:gridCol w:w="2340"/>
      </w:tblGrid>
      <w:tr w:rsidR="002273CA" w:rsidRPr="009F76F0" w14:paraId="389171E7" w14:textId="77777777" w:rsidTr="002273CA">
        <w:trPr>
          <w:cantSplit/>
          <w:trHeight w:val="1260"/>
        </w:trPr>
        <w:tc>
          <w:tcPr>
            <w:tcW w:w="900" w:type="dxa"/>
            <w:vAlign w:val="center"/>
          </w:tcPr>
          <w:p w14:paraId="1ACEAC94" w14:textId="77777777" w:rsidR="002273CA" w:rsidRPr="009F76F0" w:rsidRDefault="002273CA" w:rsidP="002273CA">
            <w:pPr>
              <w:jc w:val="center"/>
              <w:rPr>
                <w:rFonts w:ascii="標楷體" w:eastAsia="標楷體" w:hAnsi="標楷體"/>
              </w:rPr>
            </w:pPr>
            <w:r w:rsidRPr="009F76F0">
              <w:rPr>
                <w:rFonts w:ascii="標楷體" w:eastAsia="標楷體" w:hAnsi="標楷體" w:hint="eastAsia"/>
              </w:rPr>
              <w:t>系所</w:t>
            </w:r>
          </w:p>
          <w:p w14:paraId="05BF73E0" w14:textId="77777777" w:rsidR="002273CA" w:rsidRPr="009F76F0" w:rsidRDefault="002273CA" w:rsidP="002273CA">
            <w:pPr>
              <w:jc w:val="center"/>
              <w:rPr>
                <w:rFonts w:ascii="標楷體" w:eastAsia="標楷體" w:hAnsi="標楷體"/>
              </w:rPr>
            </w:pPr>
            <w:r w:rsidRPr="009F76F0">
              <w:rPr>
                <w:rFonts w:ascii="標楷體" w:eastAsia="標楷體" w:hAnsi="標楷體" w:hint="eastAsia"/>
              </w:rPr>
              <w:t xml:space="preserve">班級　　</w:t>
            </w:r>
          </w:p>
        </w:tc>
        <w:tc>
          <w:tcPr>
            <w:tcW w:w="4320" w:type="dxa"/>
            <w:gridSpan w:val="4"/>
            <w:vAlign w:val="center"/>
          </w:tcPr>
          <w:p w14:paraId="1CCCFE24" w14:textId="77777777" w:rsidR="002273CA" w:rsidRPr="009F76F0" w:rsidRDefault="002273CA" w:rsidP="002273CA">
            <w:pPr>
              <w:rPr>
                <w:rFonts w:ascii="標楷體" w:eastAsia="標楷體" w:hAnsi="標楷體"/>
              </w:rPr>
            </w:pPr>
            <w:r w:rsidRPr="009F76F0">
              <w:rPr>
                <w:rFonts w:ascii="標楷體" w:eastAsia="標楷體" w:hAnsi="標楷體" w:hint="eastAsia"/>
              </w:rPr>
              <w:t xml:space="preserve">　　       系(所)      年      班</w:t>
            </w:r>
          </w:p>
        </w:tc>
        <w:tc>
          <w:tcPr>
            <w:tcW w:w="720" w:type="dxa"/>
            <w:vAlign w:val="center"/>
          </w:tcPr>
          <w:p w14:paraId="7F3E7388" w14:textId="77777777" w:rsidR="002273CA" w:rsidRPr="009F76F0" w:rsidRDefault="002273CA" w:rsidP="002273CA">
            <w:pPr>
              <w:jc w:val="center"/>
              <w:rPr>
                <w:rFonts w:ascii="標楷體" w:eastAsia="標楷體" w:hAnsi="標楷體"/>
              </w:rPr>
            </w:pPr>
            <w:r w:rsidRPr="009F76F0">
              <w:rPr>
                <w:rFonts w:ascii="標楷體" w:eastAsia="標楷體" w:hAnsi="標楷體" w:hint="eastAsia"/>
              </w:rPr>
              <w:t>姓　　名</w:t>
            </w:r>
          </w:p>
        </w:tc>
        <w:tc>
          <w:tcPr>
            <w:tcW w:w="3420" w:type="dxa"/>
            <w:gridSpan w:val="3"/>
            <w:vAlign w:val="center"/>
          </w:tcPr>
          <w:p w14:paraId="19E31B0D" w14:textId="77777777" w:rsidR="002273CA" w:rsidRPr="009F76F0" w:rsidRDefault="002273CA" w:rsidP="002273CA">
            <w:pPr>
              <w:rPr>
                <w:rFonts w:ascii="標楷體" w:eastAsia="標楷體" w:hAnsi="標楷體"/>
              </w:rPr>
            </w:pPr>
          </w:p>
        </w:tc>
      </w:tr>
      <w:tr w:rsidR="002273CA" w:rsidRPr="009F76F0" w14:paraId="60414BAA" w14:textId="77777777" w:rsidTr="002273CA">
        <w:trPr>
          <w:cantSplit/>
          <w:trHeight w:val="1425"/>
        </w:trPr>
        <w:tc>
          <w:tcPr>
            <w:tcW w:w="900" w:type="dxa"/>
            <w:vAlign w:val="center"/>
          </w:tcPr>
          <w:p w14:paraId="3ECB7CE4" w14:textId="77777777" w:rsidR="002273CA" w:rsidRPr="009F76F0" w:rsidRDefault="002273CA" w:rsidP="002273CA">
            <w:pPr>
              <w:jc w:val="center"/>
              <w:rPr>
                <w:rFonts w:ascii="標楷體" w:eastAsia="標楷體" w:hAnsi="標楷體"/>
              </w:rPr>
            </w:pPr>
            <w:r w:rsidRPr="009F76F0">
              <w:rPr>
                <w:rFonts w:ascii="標楷體" w:eastAsia="標楷體" w:hAnsi="標楷體" w:hint="eastAsia"/>
              </w:rPr>
              <w:t>學　　號</w:t>
            </w:r>
          </w:p>
        </w:tc>
        <w:tc>
          <w:tcPr>
            <w:tcW w:w="3420" w:type="dxa"/>
            <w:gridSpan w:val="3"/>
            <w:vAlign w:val="center"/>
          </w:tcPr>
          <w:p w14:paraId="1F8305BB" w14:textId="77777777" w:rsidR="002273CA" w:rsidRPr="009F76F0" w:rsidRDefault="002273CA" w:rsidP="002273CA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vAlign w:val="center"/>
          </w:tcPr>
          <w:p w14:paraId="007F94AE" w14:textId="77777777" w:rsidR="002273CA" w:rsidRPr="009F76F0" w:rsidRDefault="002273CA" w:rsidP="002273CA">
            <w:pPr>
              <w:jc w:val="center"/>
              <w:rPr>
                <w:rFonts w:ascii="標楷體" w:eastAsia="標楷體" w:hAnsi="標楷體"/>
              </w:rPr>
            </w:pPr>
            <w:r w:rsidRPr="009F76F0">
              <w:rPr>
                <w:rFonts w:ascii="標楷體" w:eastAsia="標楷體" w:hAnsi="標楷體" w:hint="eastAsia"/>
              </w:rPr>
              <w:t>聯絡</w:t>
            </w:r>
          </w:p>
          <w:p w14:paraId="39777E19" w14:textId="77777777" w:rsidR="002273CA" w:rsidRPr="009F76F0" w:rsidRDefault="002273CA" w:rsidP="002273CA">
            <w:pPr>
              <w:jc w:val="center"/>
              <w:rPr>
                <w:rFonts w:ascii="標楷體" w:eastAsia="標楷體" w:hAnsi="標楷體"/>
              </w:rPr>
            </w:pPr>
            <w:r w:rsidRPr="009F76F0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4140" w:type="dxa"/>
            <w:gridSpan w:val="4"/>
            <w:vAlign w:val="center"/>
          </w:tcPr>
          <w:p w14:paraId="382D6957" w14:textId="77777777" w:rsidR="002273CA" w:rsidRPr="009F76F0" w:rsidRDefault="002273CA" w:rsidP="002273CA">
            <w:pPr>
              <w:rPr>
                <w:rFonts w:ascii="標楷體" w:eastAsia="標楷體" w:hAnsi="標楷體"/>
              </w:rPr>
            </w:pPr>
            <w:r w:rsidRPr="009F76F0">
              <w:rPr>
                <w:rFonts w:ascii="標楷體" w:eastAsia="標楷體" w:hAnsi="標楷體" w:hint="eastAsia"/>
              </w:rPr>
              <w:t>(Ｈ)：</w:t>
            </w:r>
          </w:p>
          <w:p w14:paraId="412EEEE5" w14:textId="77777777" w:rsidR="002273CA" w:rsidRPr="009F76F0" w:rsidRDefault="002273CA" w:rsidP="002273CA">
            <w:pPr>
              <w:rPr>
                <w:rFonts w:ascii="標楷體" w:eastAsia="標楷體" w:hAnsi="標楷體"/>
              </w:rPr>
            </w:pPr>
          </w:p>
          <w:p w14:paraId="408F9B30" w14:textId="77777777" w:rsidR="002273CA" w:rsidRPr="009F76F0" w:rsidRDefault="002273CA" w:rsidP="002273CA">
            <w:pPr>
              <w:rPr>
                <w:rFonts w:ascii="標楷體" w:eastAsia="標楷體" w:hAnsi="標楷體"/>
              </w:rPr>
            </w:pPr>
            <w:r w:rsidRPr="009F76F0">
              <w:rPr>
                <w:rFonts w:ascii="標楷體" w:eastAsia="標楷體" w:hAnsi="標楷體" w:hint="eastAsia"/>
              </w:rPr>
              <w:t>手機：</w:t>
            </w:r>
          </w:p>
        </w:tc>
      </w:tr>
      <w:tr w:rsidR="002273CA" w:rsidRPr="009F76F0" w14:paraId="3585B5FB" w14:textId="77777777" w:rsidTr="002273CA">
        <w:trPr>
          <w:cantSplit/>
          <w:trHeight w:val="1248"/>
        </w:trPr>
        <w:tc>
          <w:tcPr>
            <w:tcW w:w="900" w:type="dxa"/>
            <w:vAlign w:val="center"/>
          </w:tcPr>
          <w:p w14:paraId="4400A0AF" w14:textId="77777777" w:rsidR="002273CA" w:rsidRPr="009F76F0" w:rsidRDefault="002273CA" w:rsidP="002273CA">
            <w:pPr>
              <w:jc w:val="center"/>
              <w:rPr>
                <w:rFonts w:ascii="標楷體" w:eastAsia="標楷體" w:hAnsi="標楷體"/>
              </w:rPr>
            </w:pPr>
            <w:r w:rsidRPr="009F76F0">
              <w:rPr>
                <w:rFonts w:ascii="標楷體" w:eastAsia="標楷體" w:hAnsi="標楷體" w:hint="eastAsia"/>
              </w:rPr>
              <w:t>電子</w:t>
            </w:r>
          </w:p>
          <w:p w14:paraId="672130F0" w14:textId="77777777" w:rsidR="002273CA" w:rsidRPr="009F76F0" w:rsidRDefault="002273CA" w:rsidP="002273CA">
            <w:pPr>
              <w:jc w:val="center"/>
              <w:rPr>
                <w:rFonts w:ascii="標楷體" w:eastAsia="標楷體" w:hAnsi="標楷體"/>
              </w:rPr>
            </w:pPr>
            <w:r w:rsidRPr="009F76F0">
              <w:rPr>
                <w:rFonts w:ascii="標楷體" w:eastAsia="標楷體" w:hAnsi="標楷體" w:hint="eastAsia"/>
              </w:rPr>
              <w:t>郵件</w:t>
            </w:r>
          </w:p>
          <w:p w14:paraId="7F5F5F72" w14:textId="77777777" w:rsidR="002273CA" w:rsidRPr="009F76F0" w:rsidRDefault="002273CA" w:rsidP="002273CA">
            <w:pPr>
              <w:jc w:val="center"/>
              <w:rPr>
                <w:rFonts w:ascii="標楷體" w:eastAsia="標楷體" w:hAnsi="標楷體"/>
              </w:rPr>
            </w:pPr>
            <w:r w:rsidRPr="009F76F0">
              <w:rPr>
                <w:rFonts w:ascii="標楷體" w:eastAsia="標楷體" w:hAnsi="標楷體" w:hint="eastAsia"/>
              </w:rPr>
              <w:t>信箱</w:t>
            </w:r>
          </w:p>
        </w:tc>
        <w:tc>
          <w:tcPr>
            <w:tcW w:w="8460" w:type="dxa"/>
            <w:gridSpan w:val="8"/>
            <w:vAlign w:val="center"/>
          </w:tcPr>
          <w:p w14:paraId="08DD86B6" w14:textId="77777777" w:rsidR="002273CA" w:rsidRPr="009F76F0" w:rsidRDefault="002273CA" w:rsidP="002273CA">
            <w:pPr>
              <w:rPr>
                <w:rFonts w:ascii="標楷體" w:eastAsia="標楷體" w:hAnsi="標楷體"/>
              </w:rPr>
            </w:pPr>
          </w:p>
        </w:tc>
      </w:tr>
      <w:tr w:rsidR="002273CA" w:rsidRPr="009F76F0" w14:paraId="5F2DEAC2" w14:textId="77777777" w:rsidTr="002273CA">
        <w:trPr>
          <w:cantSplit/>
          <w:trHeight w:val="1234"/>
        </w:trPr>
        <w:tc>
          <w:tcPr>
            <w:tcW w:w="900" w:type="dxa"/>
            <w:vAlign w:val="center"/>
          </w:tcPr>
          <w:p w14:paraId="65A32B0F" w14:textId="77777777" w:rsidR="002273CA" w:rsidRPr="009F76F0" w:rsidRDefault="002273CA" w:rsidP="002273CA">
            <w:pPr>
              <w:jc w:val="center"/>
              <w:rPr>
                <w:rFonts w:ascii="標楷體" w:eastAsia="標楷體" w:hAnsi="標楷體"/>
              </w:rPr>
            </w:pPr>
            <w:r w:rsidRPr="009F76F0">
              <w:rPr>
                <w:rFonts w:ascii="標楷體" w:eastAsia="標楷體" w:hAnsi="標楷體" w:hint="eastAsia"/>
              </w:rPr>
              <w:t>通訊</w:t>
            </w:r>
          </w:p>
          <w:p w14:paraId="3FB7C63A" w14:textId="77777777" w:rsidR="002273CA" w:rsidRPr="009F76F0" w:rsidRDefault="002273CA" w:rsidP="002273CA">
            <w:pPr>
              <w:jc w:val="center"/>
              <w:rPr>
                <w:rFonts w:ascii="標楷體" w:eastAsia="標楷體" w:hAnsi="標楷體"/>
              </w:rPr>
            </w:pPr>
            <w:r w:rsidRPr="009F76F0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8460" w:type="dxa"/>
            <w:gridSpan w:val="8"/>
            <w:vAlign w:val="bottom"/>
          </w:tcPr>
          <w:p w14:paraId="083C6881" w14:textId="77777777" w:rsidR="002273CA" w:rsidRPr="009F76F0" w:rsidRDefault="002273CA" w:rsidP="002273CA">
            <w:pPr>
              <w:rPr>
                <w:rFonts w:ascii="標楷體" w:eastAsia="標楷體" w:hAnsi="標楷體"/>
              </w:rPr>
            </w:pPr>
          </w:p>
          <w:p w14:paraId="1081D0A4" w14:textId="77777777" w:rsidR="002273CA" w:rsidRPr="009F76F0" w:rsidRDefault="002273CA" w:rsidP="002273CA">
            <w:pPr>
              <w:jc w:val="right"/>
              <w:rPr>
                <w:rFonts w:ascii="標楷體" w:eastAsia="標楷體" w:hAnsi="標楷體"/>
              </w:rPr>
            </w:pPr>
          </w:p>
        </w:tc>
      </w:tr>
      <w:tr w:rsidR="002273CA" w:rsidRPr="009F76F0" w14:paraId="33771A89" w14:textId="77777777" w:rsidTr="002273CA">
        <w:trPr>
          <w:cantSplit/>
          <w:trHeight w:val="1427"/>
        </w:trPr>
        <w:tc>
          <w:tcPr>
            <w:tcW w:w="900" w:type="dxa"/>
            <w:vAlign w:val="center"/>
          </w:tcPr>
          <w:p w14:paraId="7F9403BE" w14:textId="77777777" w:rsidR="002273CA" w:rsidRPr="009F76F0" w:rsidRDefault="002273CA" w:rsidP="002273CA">
            <w:pPr>
              <w:jc w:val="center"/>
              <w:rPr>
                <w:rFonts w:ascii="標楷體" w:eastAsia="標楷體" w:hAnsi="標楷體"/>
              </w:rPr>
            </w:pPr>
            <w:r w:rsidRPr="009F76F0">
              <w:rPr>
                <w:rFonts w:ascii="標楷體" w:eastAsia="標楷體" w:hAnsi="標楷體" w:hint="eastAsia"/>
              </w:rPr>
              <w:t>申請的學程</w:t>
            </w:r>
          </w:p>
        </w:tc>
        <w:tc>
          <w:tcPr>
            <w:tcW w:w="8460" w:type="dxa"/>
            <w:gridSpan w:val="8"/>
            <w:vAlign w:val="center"/>
          </w:tcPr>
          <w:p w14:paraId="6C60861C" w14:textId="77777777" w:rsidR="002273CA" w:rsidRPr="009F76F0" w:rsidRDefault="002273CA" w:rsidP="002273CA">
            <w:pPr>
              <w:spacing w:beforeLines="50" w:before="180"/>
              <w:jc w:val="both"/>
              <w:rPr>
                <w:rFonts w:ascii="標楷體" w:eastAsia="標楷體" w:hAnsi="標楷體"/>
              </w:rPr>
            </w:pPr>
            <w:r w:rsidRPr="009F76F0">
              <w:rPr>
                <w:rFonts w:ascii="標楷體" w:eastAsia="標楷體" w:hAnsi="標楷體" w:hint="eastAsia"/>
              </w:rPr>
              <w:t>□</w:t>
            </w:r>
            <w:r w:rsidRPr="009F76F0">
              <w:rPr>
                <w:rFonts w:ascii="標楷體" w:eastAsia="標楷體" w:hAnsi="標楷體" w:hint="eastAsia"/>
                <w:b/>
              </w:rPr>
              <w:t>台語文學微型學分學程</w:t>
            </w:r>
          </w:p>
          <w:p w14:paraId="4E05C433" w14:textId="77777777" w:rsidR="002273CA" w:rsidRPr="009F76F0" w:rsidRDefault="002273CA" w:rsidP="002273CA">
            <w:pPr>
              <w:spacing w:beforeLines="50" w:before="180"/>
              <w:jc w:val="both"/>
              <w:rPr>
                <w:rFonts w:ascii="標楷體" w:eastAsia="標楷體" w:hAnsi="標楷體"/>
              </w:rPr>
            </w:pPr>
            <w:r w:rsidRPr="009F76F0">
              <w:rPr>
                <w:rFonts w:ascii="標楷體" w:eastAsia="標楷體" w:hAnsi="標楷體" w:hint="eastAsia"/>
              </w:rPr>
              <w:t>□</w:t>
            </w:r>
            <w:r w:rsidRPr="009F76F0">
              <w:rPr>
                <w:rFonts w:ascii="標楷體" w:eastAsia="標楷體" w:hAnsi="標楷體" w:hint="eastAsia"/>
                <w:b/>
              </w:rPr>
              <w:t>台語影音傳播微型學分學程</w:t>
            </w:r>
          </w:p>
          <w:p w14:paraId="4E44C53F" w14:textId="77777777" w:rsidR="002273CA" w:rsidRPr="009F76F0" w:rsidRDefault="002273CA" w:rsidP="002273CA">
            <w:pPr>
              <w:spacing w:beforeLines="50" w:before="180"/>
              <w:jc w:val="both"/>
              <w:rPr>
                <w:rFonts w:ascii="標楷體" w:eastAsia="標楷體" w:hAnsi="標楷體"/>
              </w:rPr>
            </w:pPr>
            <w:r w:rsidRPr="009F76F0">
              <w:rPr>
                <w:rFonts w:ascii="標楷體" w:eastAsia="標楷體" w:hAnsi="標楷體" w:hint="eastAsia"/>
              </w:rPr>
              <w:t>□</w:t>
            </w:r>
            <w:r w:rsidRPr="009F76F0">
              <w:rPr>
                <w:rFonts w:ascii="標楷體" w:eastAsia="標楷體" w:hAnsi="標楷體" w:hint="eastAsia"/>
                <w:b/>
              </w:rPr>
              <w:t>台灣文化資產微型學分學程</w:t>
            </w:r>
          </w:p>
          <w:p w14:paraId="3F4FF13B" w14:textId="77777777" w:rsidR="002273CA" w:rsidRPr="009F76F0" w:rsidRDefault="002273CA" w:rsidP="002273CA">
            <w:pPr>
              <w:spacing w:beforeLines="50" w:before="180"/>
              <w:jc w:val="both"/>
              <w:rPr>
                <w:rFonts w:ascii="標楷體" w:eastAsia="標楷體" w:hAnsi="標楷體"/>
                <w:b/>
              </w:rPr>
            </w:pPr>
            <w:r w:rsidRPr="009F76F0">
              <w:rPr>
                <w:rFonts w:ascii="標楷體" w:eastAsia="標楷體" w:hAnsi="標楷體" w:hint="eastAsia"/>
                <w:b/>
              </w:rPr>
              <w:t>□台灣戲劇微型學分學程</w:t>
            </w:r>
          </w:p>
          <w:p w14:paraId="78E63B1F" w14:textId="77777777" w:rsidR="002273CA" w:rsidRPr="009F76F0" w:rsidRDefault="002273CA" w:rsidP="002273CA">
            <w:pPr>
              <w:spacing w:beforeLines="50" w:before="180"/>
              <w:jc w:val="both"/>
              <w:rPr>
                <w:rFonts w:ascii="標楷體" w:eastAsia="標楷體" w:hAnsi="標楷體"/>
              </w:rPr>
            </w:pPr>
            <w:r w:rsidRPr="009F76F0">
              <w:rPr>
                <w:rFonts w:ascii="標楷體" w:eastAsia="標楷體" w:hAnsi="標楷體" w:hint="eastAsia"/>
                <w:b/>
              </w:rPr>
              <w:t>□</w:t>
            </w:r>
            <w:r w:rsidRPr="009F76F0">
              <w:rPr>
                <w:rFonts w:ascii="標楷體" w:eastAsia="標楷體" w:hAnsi="標楷體" w:hint="eastAsia"/>
                <w:b/>
                <w:u w:val="single"/>
                <w:lang w:eastAsia="zh-HK"/>
              </w:rPr>
              <w:t>表演藝術專長增能學分學程</w:t>
            </w:r>
          </w:p>
        </w:tc>
      </w:tr>
      <w:tr w:rsidR="002273CA" w:rsidRPr="009F76F0" w14:paraId="77BD3323" w14:textId="77777777" w:rsidTr="002273CA">
        <w:trPr>
          <w:trHeight w:val="1964"/>
        </w:trPr>
        <w:tc>
          <w:tcPr>
            <w:tcW w:w="900" w:type="dxa"/>
            <w:vAlign w:val="center"/>
          </w:tcPr>
          <w:p w14:paraId="7B41C06C" w14:textId="77777777" w:rsidR="002273CA" w:rsidRPr="009F76F0" w:rsidRDefault="002273CA" w:rsidP="002273CA">
            <w:pPr>
              <w:jc w:val="center"/>
              <w:rPr>
                <w:rFonts w:ascii="標楷體" w:eastAsia="標楷體" w:hAnsi="標楷體"/>
              </w:rPr>
            </w:pPr>
            <w:r w:rsidRPr="009F76F0">
              <w:rPr>
                <w:rFonts w:ascii="標楷體" w:eastAsia="標楷體" w:hAnsi="標楷體" w:hint="eastAsia"/>
              </w:rPr>
              <w:t>申請</w:t>
            </w:r>
          </w:p>
          <w:p w14:paraId="247FFA74" w14:textId="77777777" w:rsidR="002273CA" w:rsidRPr="009F76F0" w:rsidRDefault="002273CA" w:rsidP="002273CA">
            <w:pPr>
              <w:jc w:val="center"/>
              <w:rPr>
                <w:rFonts w:ascii="標楷體" w:eastAsia="標楷體" w:hAnsi="標楷體"/>
              </w:rPr>
            </w:pPr>
            <w:r w:rsidRPr="009F76F0">
              <w:rPr>
                <w:rFonts w:ascii="標楷體" w:eastAsia="標楷體" w:hAnsi="標楷體" w:hint="eastAsia"/>
              </w:rPr>
              <w:t>學生</w:t>
            </w:r>
          </w:p>
          <w:p w14:paraId="5CB7FA7F" w14:textId="77777777" w:rsidR="002273CA" w:rsidRPr="009F76F0" w:rsidRDefault="002273CA" w:rsidP="002273CA">
            <w:pPr>
              <w:jc w:val="center"/>
              <w:rPr>
                <w:rFonts w:ascii="標楷體" w:eastAsia="標楷體" w:hAnsi="標楷體"/>
              </w:rPr>
            </w:pPr>
            <w:r w:rsidRPr="009F76F0">
              <w:rPr>
                <w:rFonts w:ascii="標楷體" w:eastAsia="標楷體" w:hAnsi="標楷體" w:hint="eastAsia"/>
              </w:rPr>
              <w:t>簽名</w:t>
            </w:r>
          </w:p>
        </w:tc>
        <w:tc>
          <w:tcPr>
            <w:tcW w:w="2340" w:type="dxa"/>
            <w:vAlign w:val="center"/>
          </w:tcPr>
          <w:p w14:paraId="1911C97C" w14:textId="77777777" w:rsidR="002273CA" w:rsidRPr="009F76F0" w:rsidRDefault="002273CA" w:rsidP="002273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14:paraId="5A6B4A60" w14:textId="77777777" w:rsidR="002273CA" w:rsidRPr="009F76F0" w:rsidRDefault="002273CA" w:rsidP="002273CA">
            <w:pPr>
              <w:jc w:val="center"/>
              <w:rPr>
                <w:rFonts w:ascii="標楷體" w:eastAsia="標楷體" w:hAnsi="標楷體"/>
              </w:rPr>
            </w:pPr>
            <w:r w:rsidRPr="009F76F0">
              <w:rPr>
                <w:rFonts w:ascii="標楷體" w:eastAsia="標楷體" w:hAnsi="標楷體" w:hint="eastAsia"/>
              </w:rPr>
              <w:t>承</w:t>
            </w:r>
          </w:p>
          <w:p w14:paraId="611124C8" w14:textId="77777777" w:rsidR="002273CA" w:rsidRPr="009F76F0" w:rsidRDefault="002273CA" w:rsidP="002273CA">
            <w:pPr>
              <w:jc w:val="center"/>
              <w:rPr>
                <w:rFonts w:ascii="標楷體" w:eastAsia="標楷體" w:hAnsi="標楷體"/>
              </w:rPr>
            </w:pPr>
            <w:r w:rsidRPr="009F76F0">
              <w:rPr>
                <w:rFonts w:ascii="標楷體" w:eastAsia="標楷體" w:hAnsi="標楷體" w:hint="eastAsia"/>
              </w:rPr>
              <w:t>辦</w:t>
            </w:r>
          </w:p>
          <w:p w14:paraId="69BCF9AD" w14:textId="77777777" w:rsidR="002273CA" w:rsidRPr="009F76F0" w:rsidRDefault="002273CA" w:rsidP="002273CA">
            <w:pPr>
              <w:jc w:val="center"/>
              <w:rPr>
                <w:rFonts w:ascii="標楷體" w:eastAsia="標楷體" w:hAnsi="標楷體"/>
              </w:rPr>
            </w:pPr>
            <w:r w:rsidRPr="009F76F0">
              <w:rPr>
                <w:rFonts w:ascii="標楷體" w:eastAsia="標楷體" w:hAnsi="標楷體" w:hint="eastAsia"/>
              </w:rPr>
              <w:t>人</w:t>
            </w:r>
          </w:p>
          <w:p w14:paraId="11C346B4" w14:textId="77777777" w:rsidR="002273CA" w:rsidRPr="009F76F0" w:rsidRDefault="002273CA" w:rsidP="002273CA">
            <w:pPr>
              <w:jc w:val="center"/>
              <w:rPr>
                <w:rFonts w:ascii="標楷體" w:eastAsia="標楷體" w:hAnsi="標楷體"/>
              </w:rPr>
            </w:pPr>
            <w:r w:rsidRPr="009F76F0">
              <w:rPr>
                <w:rFonts w:ascii="標楷體" w:eastAsia="標楷體" w:hAnsi="標楷體" w:hint="eastAsia"/>
              </w:rPr>
              <w:t>員</w:t>
            </w:r>
          </w:p>
        </w:tc>
        <w:tc>
          <w:tcPr>
            <w:tcW w:w="2340" w:type="dxa"/>
            <w:gridSpan w:val="4"/>
            <w:vAlign w:val="center"/>
          </w:tcPr>
          <w:p w14:paraId="0B7C2D9A" w14:textId="77777777" w:rsidR="002273CA" w:rsidRPr="009F76F0" w:rsidRDefault="002273CA" w:rsidP="002273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14:paraId="35EE27FD" w14:textId="77777777" w:rsidR="002273CA" w:rsidRPr="009F76F0" w:rsidRDefault="002273CA" w:rsidP="002273CA">
            <w:pPr>
              <w:jc w:val="center"/>
              <w:rPr>
                <w:rFonts w:ascii="標楷體" w:eastAsia="標楷體" w:hAnsi="標楷體"/>
              </w:rPr>
            </w:pPr>
            <w:r w:rsidRPr="009F76F0">
              <w:rPr>
                <w:rFonts w:ascii="標楷體" w:eastAsia="標楷體" w:hAnsi="標楷體" w:hint="eastAsia"/>
              </w:rPr>
              <w:t>系</w:t>
            </w:r>
          </w:p>
          <w:p w14:paraId="0C80F3D9" w14:textId="77777777" w:rsidR="002273CA" w:rsidRPr="009F76F0" w:rsidRDefault="002273CA" w:rsidP="002273CA">
            <w:pPr>
              <w:jc w:val="center"/>
              <w:rPr>
                <w:rFonts w:ascii="標楷體" w:eastAsia="標楷體" w:hAnsi="標楷體"/>
              </w:rPr>
            </w:pPr>
            <w:r w:rsidRPr="009F76F0">
              <w:rPr>
                <w:rFonts w:ascii="標楷體" w:eastAsia="標楷體" w:hAnsi="標楷體" w:hint="eastAsia"/>
              </w:rPr>
              <w:t>主</w:t>
            </w:r>
          </w:p>
          <w:p w14:paraId="4A1784A1" w14:textId="77777777" w:rsidR="002273CA" w:rsidRPr="009F76F0" w:rsidRDefault="002273CA" w:rsidP="002273CA">
            <w:pPr>
              <w:jc w:val="center"/>
              <w:rPr>
                <w:rFonts w:ascii="標楷體" w:eastAsia="標楷體" w:hAnsi="標楷體"/>
              </w:rPr>
            </w:pPr>
            <w:r w:rsidRPr="009F76F0">
              <w:rPr>
                <w:rFonts w:ascii="標楷體" w:eastAsia="標楷體" w:hAnsi="標楷體" w:hint="eastAsia"/>
              </w:rPr>
              <w:t>任</w:t>
            </w:r>
          </w:p>
        </w:tc>
        <w:tc>
          <w:tcPr>
            <w:tcW w:w="2340" w:type="dxa"/>
            <w:vAlign w:val="center"/>
          </w:tcPr>
          <w:p w14:paraId="0347E231" w14:textId="77777777" w:rsidR="002273CA" w:rsidRPr="009F76F0" w:rsidRDefault="002273CA" w:rsidP="002273CA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305FAE8B" w14:textId="77777777" w:rsidR="002273CA" w:rsidRPr="009F76F0" w:rsidRDefault="002273CA" w:rsidP="002273CA">
      <w:pPr>
        <w:rPr>
          <w:rFonts w:ascii="標楷體" w:eastAsia="標楷體" w:hAnsi="標楷體"/>
          <w:sz w:val="32"/>
        </w:rPr>
        <w:sectPr w:rsidR="002273CA" w:rsidRPr="009F76F0" w:rsidSect="002273CA">
          <w:footerReference w:type="even" r:id="rId8"/>
          <w:footerReference w:type="default" r:id="rId9"/>
          <w:pgSz w:w="11906" w:h="16838"/>
          <w:pgMar w:top="1134" w:right="1106" w:bottom="1134" w:left="1080" w:header="851" w:footer="992" w:gutter="0"/>
          <w:pgNumType w:start="1"/>
          <w:cols w:space="425"/>
          <w:docGrid w:type="lines" w:linePitch="360"/>
        </w:sectPr>
      </w:pPr>
    </w:p>
    <w:p w14:paraId="173A8596" w14:textId="77777777" w:rsidR="00024D1E" w:rsidRPr="009F76F0" w:rsidRDefault="00024D1E" w:rsidP="00024D1E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9F76F0">
        <w:rPr>
          <w:rFonts w:ascii="標楷體" w:eastAsia="標楷體" w:hAnsi="標楷體" w:hint="eastAsia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DA1F3E" wp14:editId="3FED90B9">
                <wp:simplePos x="0" y="0"/>
                <wp:positionH relativeFrom="column">
                  <wp:posOffset>-560070</wp:posOffset>
                </wp:positionH>
                <wp:positionV relativeFrom="paragraph">
                  <wp:posOffset>-450850</wp:posOffset>
                </wp:positionV>
                <wp:extent cx="1125855" cy="422910"/>
                <wp:effectExtent l="0" t="2540" r="635" b="317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5855" cy="422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916E1F" w14:textId="77777777" w:rsidR="009E7448" w:rsidRPr="00775B31" w:rsidRDefault="009E7448" w:rsidP="00024D1E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775B3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DA1F3E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44.1pt;margin-top:-35.5pt;width:88.65pt;height:3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" filled="f" stroked="f">
                <v:textbox>
                  <w:txbxContent>
                    <w:p w14:paraId="65916E1F" w14:textId="77777777" w:rsidR="009E7448" w:rsidRPr="00775B31" w:rsidRDefault="009E7448" w:rsidP="00024D1E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775B31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七</w:t>
                      </w:r>
                    </w:p>
                  </w:txbxContent>
                </v:textbox>
              </v:shape>
            </w:pict>
          </mc:Fallback>
        </mc:AlternateContent>
      </w:r>
      <w:r w:rsidRPr="009F76F0">
        <w:rPr>
          <w:rFonts w:ascii="標楷體" w:eastAsia="標楷體" w:hAnsi="標楷體" w:hint="eastAsia"/>
          <w:b/>
          <w:sz w:val="32"/>
          <w:szCs w:val="32"/>
        </w:rPr>
        <w:t>國立臺中教育大學台灣語文學系</w:t>
      </w:r>
    </w:p>
    <w:p w14:paraId="3B239BAB" w14:textId="77777777" w:rsidR="00024D1E" w:rsidRPr="009F76F0" w:rsidRDefault="00024D1E" w:rsidP="00024D1E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9F76F0">
        <w:rPr>
          <w:rFonts w:ascii="標楷體" w:eastAsia="標楷體" w:hAnsi="標楷體" w:hint="eastAsia"/>
          <w:b/>
          <w:bCs/>
          <w:sz w:val="32"/>
          <w:szCs w:val="32"/>
        </w:rPr>
        <w:t>微型學分學程</w:t>
      </w:r>
      <w:r w:rsidRPr="009F76F0">
        <w:rPr>
          <w:rFonts w:ascii="標楷體" w:eastAsia="標楷體" w:hAnsi="標楷體" w:hint="eastAsia"/>
          <w:b/>
          <w:sz w:val="32"/>
          <w:szCs w:val="32"/>
        </w:rPr>
        <w:t>認證申請表</w:t>
      </w:r>
    </w:p>
    <w:p w14:paraId="6017B03B" w14:textId="77777777" w:rsidR="00024D1E" w:rsidRPr="009F76F0" w:rsidRDefault="00024D1E" w:rsidP="00024D1E">
      <w:pPr>
        <w:widowControl/>
        <w:tabs>
          <w:tab w:val="left" w:pos="8280"/>
        </w:tabs>
        <w:snapToGrid w:val="0"/>
        <w:ind w:right="125"/>
        <w:jc w:val="right"/>
        <w:rPr>
          <w:rFonts w:ascii="標楷體" w:eastAsia="標楷體" w:hAnsi="標楷體"/>
        </w:rPr>
      </w:pPr>
      <w:r w:rsidRPr="009F76F0">
        <w:rPr>
          <w:rFonts w:ascii="標楷體" w:eastAsia="標楷體" w:hAnsi="標楷體" w:hint="eastAsia"/>
        </w:rPr>
        <w:t>申請日期： 　年　 月 　日</w:t>
      </w:r>
    </w:p>
    <w:p w14:paraId="07D0C1B8" w14:textId="77777777" w:rsidR="00024D1E" w:rsidRPr="009F76F0" w:rsidRDefault="00024D1E" w:rsidP="00024D1E">
      <w:pPr>
        <w:widowControl/>
        <w:tabs>
          <w:tab w:val="left" w:pos="8280"/>
        </w:tabs>
        <w:snapToGrid w:val="0"/>
        <w:ind w:right="125"/>
        <w:jc w:val="right"/>
        <w:rPr>
          <w:rFonts w:ascii="標楷體" w:eastAsia="標楷體" w:hAnsi="標楷體"/>
        </w:rPr>
      </w:pPr>
    </w:p>
    <w:p w14:paraId="6EA4741A" w14:textId="77777777" w:rsidR="00024D1E" w:rsidRPr="009F76F0" w:rsidRDefault="00024D1E" w:rsidP="00024D1E">
      <w:pPr>
        <w:widowControl/>
        <w:tabs>
          <w:tab w:val="left" w:pos="8280"/>
        </w:tabs>
        <w:snapToGrid w:val="0"/>
        <w:spacing w:line="360" w:lineRule="exact"/>
        <w:ind w:left="480" w:hangingChars="200" w:hanging="480"/>
        <w:jc w:val="both"/>
        <w:rPr>
          <w:rFonts w:ascii="標楷體" w:eastAsia="標楷體" w:hAnsi="標楷體"/>
          <w:szCs w:val="32"/>
        </w:rPr>
      </w:pPr>
      <w:r w:rsidRPr="009F76F0">
        <w:rPr>
          <w:rFonts w:ascii="標楷體" w:eastAsia="標楷體" w:hAnsi="標楷體" w:hint="eastAsia"/>
        </w:rPr>
        <w:t>一、</w:t>
      </w:r>
      <w:r w:rsidRPr="009F76F0">
        <w:rPr>
          <w:rFonts w:ascii="標楷體" w:eastAsia="標楷體" w:hAnsi="標楷體" w:hint="eastAsia"/>
          <w:szCs w:val="32"/>
        </w:rPr>
        <w:t>申請人：</w:t>
      </w:r>
    </w:p>
    <w:p w14:paraId="3606F57E" w14:textId="77777777" w:rsidR="00024D1E" w:rsidRPr="009F76F0" w:rsidRDefault="00024D1E" w:rsidP="00024D1E">
      <w:pPr>
        <w:widowControl/>
        <w:tabs>
          <w:tab w:val="left" w:pos="8280"/>
        </w:tabs>
        <w:snapToGrid w:val="0"/>
        <w:spacing w:line="360" w:lineRule="exact"/>
        <w:ind w:leftChars="200" w:left="480"/>
        <w:jc w:val="both"/>
        <w:rPr>
          <w:rFonts w:ascii="標楷體" w:eastAsia="標楷體" w:hAnsi="標楷體"/>
          <w:szCs w:val="32"/>
        </w:rPr>
      </w:pPr>
      <w:r w:rsidRPr="009F76F0">
        <w:rPr>
          <w:rFonts w:ascii="標楷體" w:eastAsia="標楷體" w:hAnsi="標楷體" w:hint="eastAsia"/>
          <w:szCs w:val="32"/>
        </w:rPr>
        <w:t xml:space="preserve">系(所)別：               學號：               姓名：                </w:t>
      </w:r>
    </w:p>
    <w:p w14:paraId="4404B9EA" w14:textId="77777777" w:rsidR="00024D1E" w:rsidRPr="009F76F0" w:rsidRDefault="00024D1E" w:rsidP="00024D1E">
      <w:pPr>
        <w:widowControl/>
        <w:tabs>
          <w:tab w:val="left" w:pos="8280"/>
        </w:tabs>
        <w:snapToGrid w:val="0"/>
        <w:spacing w:line="360" w:lineRule="exact"/>
        <w:ind w:leftChars="200" w:left="480"/>
        <w:jc w:val="both"/>
        <w:rPr>
          <w:rFonts w:ascii="標楷體" w:eastAsia="標楷體" w:hAnsi="標楷體"/>
          <w:szCs w:val="32"/>
        </w:rPr>
      </w:pPr>
      <w:r w:rsidRPr="009F76F0">
        <w:rPr>
          <w:rFonts w:ascii="標楷體" w:eastAsia="標楷體" w:hAnsi="標楷體" w:hint="eastAsia"/>
          <w:szCs w:val="32"/>
        </w:rPr>
        <w:t xml:space="preserve">出生日期：   年   月   日  聯絡電話：                </w:t>
      </w:r>
    </w:p>
    <w:p w14:paraId="045D295E" w14:textId="77777777" w:rsidR="00024D1E" w:rsidRPr="009F76F0" w:rsidRDefault="00024D1E" w:rsidP="00024D1E">
      <w:pPr>
        <w:widowControl/>
        <w:tabs>
          <w:tab w:val="left" w:pos="8280"/>
        </w:tabs>
        <w:snapToGrid w:val="0"/>
        <w:spacing w:line="360" w:lineRule="exact"/>
        <w:ind w:right="365"/>
        <w:rPr>
          <w:rFonts w:ascii="標楷體" w:eastAsia="標楷體" w:hAnsi="標楷體"/>
          <w:szCs w:val="32"/>
        </w:rPr>
      </w:pPr>
      <w:r w:rsidRPr="009F76F0">
        <w:rPr>
          <w:rFonts w:ascii="標楷體" w:eastAsia="標楷體" w:hAnsi="標楷體" w:hint="eastAsia"/>
          <w:szCs w:val="32"/>
        </w:rPr>
        <w:t>二、備審資料：請申請人附上在本校</w:t>
      </w:r>
      <w:r w:rsidRPr="009F76F0">
        <w:rPr>
          <w:rFonts w:ascii="標楷體" w:eastAsia="標楷體" w:hAnsi="標楷體" w:hint="eastAsia"/>
        </w:rPr>
        <w:t>就</w:t>
      </w:r>
      <w:r w:rsidRPr="009F76F0">
        <w:rPr>
          <w:rFonts w:ascii="標楷體" w:eastAsia="標楷體" w:hAnsi="標楷體" w:hint="eastAsia"/>
          <w:szCs w:val="32"/>
        </w:rPr>
        <w:t>學歷年成績單正本。</w:t>
      </w:r>
    </w:p>
    <w:p w14:paraId="0508A915" w14:textId="77777777" w:rsidR="00024D1E" w:rsidRPr="009F76F0" w:rsidRDefault="00024D1E" w:rsidP="00024D1E">
      <w:pPr>
        <w:widowControl/>
        <w:tabs>
          <w:tab w:val="left" w:pos="8280"/>
        </w:tabs>
        <w:snapToGrid w:val="0"/>
        <w:spacing w:line="360" w:lineRule="exact"/>
        <w:ind w:left="480" w:hangingChars="200" w:hanging="480"/>
        <w:jc w:val="both"/>
        <w:rPr>
          <w:rFonts w:ascii="標楷體" w:eastAsia="標楷體" w:hAnsi="標楷體"/>
          <w:szCs w:val="32"/>
        </w:rPr>
      </w:pPr>
      <w:r w:rsidRPr="009F76F0">
        <w:rPr>
          <w:rFonts w:ascii="標楷體" w:eastAsia="標楷體" w:hAnsi="標楷體" w:hint="eastAsia"/>
          <w:szCs w:val="32"/>
        </w:rPr>
        <w:t>三、欲申請的學分學程(請勾選):</w:t>
      </w:r>
    </w:p>
    <w:p w14:paraId="384B4B5E" w14:textId="77777777" w:rsidR="00024D1E" w:rsidRPr="009F76F0" w:rsidRDefault="00024D1E" w:rsidP="00024D1E">
      <w:pPr>
        <w:spacing w:line="360" w:lineRule="exact"/>
        <w:jc w:val="both"/>
        <w:rPr>
          <w:rFonts w:ascii="標楷體" w:eastAsia="標楷體" w:hAnsi="標楷體"/>
        </w:rPr>
      </w:pPr>
      <w:r w:rsidRPr="009F76F0">
        <w:rPr>
          <w:rFonts w:ascii="標楷體" w:eastAsia="標楷體" w:hAnsi="標楷體" w:hint="eastAsia"/>
        </w:rPr>
        <w:t xml:space="preserve">□台語文學微型學分學程           □台語影音傳播微型學分學程   </w:t>
      </w:r>
    </w:p>
    <w:p w14:paraId="3B972C97" w14:textId="77777777" w:rsidR="00024D1E" w:rsidRPr="009F76F0" w:rsidRDefault="00024D1E" w:rsidP="00024D1E">
      <w:pPr>
        <w:spacing w:line="360" w:lineRule="exact"/>
        <w:jc w:val="both"/>
        <w:rPr>
          <w:rFonts w:ascii="標楷體" w:eastAsia="標楷體" w:hAnsi="標楷體"/>
        </w:rPr>
      </w:pPr>
      <w:r w:rsidRPr="009F76F0">
        <w:rPr>
          <w:rFonts w:ascii="標楷體" w:eastAsia="標楷體" w:hAnsi="標楷體" w:hint="eastAsia"/>
        </w:rPr>
        <w:t>□台灣文化資產微型學分學程       □台灣戲劇微型學分學程</w:t>
      </w:r>
    </w:p>
    <w:p w14:paraId="319675B9" w14:textId="77777777" w:rsidR="00024D1E" w:rsidRPr="009F76F0" w:rsidRDefault="00024D1E" w:rsidP="00024D1E">
      <w:pPr>
        <w:spacing w:line="360" w:lineRule="exact"/>
        <w:jc w:val="both"/>
        <w:rPr>
          <w:rFonts w:ascii="標楷體" w:eastAsia="標楷體" w:hAnsi="標楷體"/>
          <w:szCs w:val="32"/>
        </w:rPr>
      </w:pPr>
      <w:r w:rsidRPr="009F76F0">
        <w:rPr>
          <w:rFonts w:ascii="標楷體" w:eastAsia="標楷體" w:hAnsi="標楷體" w:hint="eastAsia"/>
        </w:rPr>
        <w:t>□</w:t>
      </w:r>
      <w:r w:rsidRPr="009F76F0">
        <w:rPr>
          <w:rFonts w:ascii="標楷體" w:eastAsia="標楷體" w:hAnsi="標楷體" w:hint="eastAsia"/>
          <w:u w:val="single"/>
          <w:lang w:eastAsia="zh-HK"/>
        </w:rPr>
        <w:t>表演藝術專長增能學分學程</w:t>
      </w:r>
    </w:p>
    <w:p w14:paraId="742EFE04" w14:textId="77777777" w:rsidR="00024D1E" w:rsidRPr="009F76F0" w:rsidRDefault="00024D1E" w:rsidP="00024D1E">
      <w:pPr>
        <w:widowControl/>
        <w:tabs>
          <w:tab w:val="left" w:pos="8280"/>
        </w:tabs>
        <w:snapToGrid w:val="0"/>
        <w:spacing w:line="360" w:lineRule="exact"/>
        <w:ind w:left="480" w:hangingChars="200" w:hanging="480"/>
        <w:jc w:val="both"/>
        <w:rPr>
          <w:rFonts w:ascii="標楷體" w:eastAsia="標楷體" w:hAnsi="標楷體"/>
          <w:szCs w:val="32"/>
        </w:rPr>
      </w:pPr>
      <w:r w:rsidRPr="009F76F0">
        <w:rPr>
          <w:rFonts w:ascii="標楷體" w:eastAsia="標楷體" w:hAnsi="標楷體" w:hint="eastAsia"/>
          <w:szCs w:val="32"/>
        </w:rPr>
        <w:t>四、申請同學請勾選已修習課程，並填入修課學年度學期(例：107上)、各科成績。</w:t>
      </w:r>
    </w:p>
    <w:tbl>
      <w:tblPr>
        <w:tblW w:w="55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3"/>
        <w:gridCol w:w="611"/>
        <w:gridCol w:w="3837"/>
        <w:gridCol w:w="1016"/>
        <w:gridCol w:w="649"/>
        <w:gridCol w:w="1559"/>
        <w:gridCol w:w="692"/>
      </w:tblGrid>
      <w:tr w:rsidR="00024D1E" w:rsidRPr="009F76F0" w14:paraId="2A0C9769" w14:textId="77777777" w:rsidTr="00663615">
        <w:trPr>
          <w:jc w:val="center"/>
        </w:trPr>
        <w:tc>
          <w:tcPr>
            <w:tcW w:w="564" w:type="pct"/>
          </w:tcPr>
          <w:p w14:paraId="49D3C80E" w14:textId="77777777" w:rsidR="00024D1E" w:rsidRPr="009F76F0" w:rsidRDefault="00024D1E" w:rsidP="00663615">
            <w:pPr>
              <w:widowControl/>
              <w:tabs>
                <w:tab w:val="left" w:pos="8280"/>
              </w:tabs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F76F0">
              <w:rPr>
                <w:rFonts w:ascii="標楷體" w:eastAsia="標楷體" w:hAnsi="標楷體" w:hint="eastAsia"/>
              </w:rPr>
              <w:t>修課學年度/學期</w:t>
            </w:r>
          </w:p>
        </w:tc>
        <w:tc>
          <w:tcPr>
            <w:tcW w:w="324" w:type="pct"/>
          </w:tcPr>
          <w:p w14:paraId="5CAE8A70" w14:textId="77777777" w:rsidR="00024D1E" w:rsidRPr="009F76F0" w:rsidRDefault="00024D1E" w:rsidP="00663615">
            <w:pPr>
              <w:widowControl/>
              <w:tabs>
                <w:tab w:val="left" w:pos="8280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F76F0">
              <w:rPr>
                <w:rFonts w:ascii="標楷體" w:eastAsia="標楷體" w:hAnsi="標楷體" w:hint="eastAsia"/>
              </w:rPr>
              <w:t>勾選處</w:t>
            </w:r>
          </w:p>
        </w:tc>
        <w:tc>
          <w:tcPr>
            <w:tcW w:w="2035" w:type="pct"/>
          </w:tcPr>
          <w:p w14:paraId="2F01E439" w14:textId="77777777" w:rsidR="00024D1E" w:rsidRPr="009F76F0" w:rsidRDefault="00024D1E" w:rsidP="00663615">
            <w:pPr>
              <w:widowControl/>
              <w:tabs>
                <w:tab w:val="left" w:pos="8280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F76F0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539" w:type="pct"/>
          </w:tcPr>
          <w:p w14:paraId="769D2A02" w14:textId="77777777" w:rsidR="00024D1E" w:rsidRPr="009F76F0" w:rsidRDefault="00024D1E" w:rsidP="00663615">
            <w:pPr>
              <w:widowControl/>
              <w:tabs>
                <w:tab w:val="left" w:pos="8280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F76F0">
              <w:rPr>
                <w:rFonts w:ascii="標楷體" w:eastAsia="標楷體" w:hAnsi="標楷體" w:hint="eastAsia"/>
              </w:rPr>
              <w:t>學分數</w:t>
            </w:r>
          </w:p>
        </w:tc>
        <w:tc>
          <w:tcPr>
            <w:tcW w:w="344" w:type="pct"/>
          </w:tcPr>
          <w:p w14:paraId="06617DA0" w14:textId="77777777" w:rsidR="00024D1E" w:rsidRPr="009F76F0" w:rsidRDefault="00024D1E" w:rsidP="00663615">
            <w:pPr>
              <w:widowControl/>
              <w:tabs>
                <w:tab w:val="left" w:pos="8280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F76F0">
              <w:rPr>
                <w:rFonts w:ascii="標楷體" w:eastAsia="標楷體" w:hAnsi="標楷體" w:hint="eastAsia"/>
              </w:rPr>
              <w:t>成績</w:t>
            </w:r>
          </w:p>
        </w:tc>
        <w:tc>
          <w:tcPr>
            <w:tcW w:w="827" w:type="pct"/>
          </w:tcPr>
          <w:p w14:paraId="651D1001" w14:textId="77777777" w:rsidR="00024D1E" w:rsidRPr="009F76F0" w:rsidRDefault="00024D1E" w:rsidP="00663615">
            <w:pPr>
              <w:widowControl/>
              <w:tabs>
                <w:tab w:val="left" w:pos="8280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F76F0">
              <w:rPr>
                <w:rFonts w:ascii="標楷體" w:eastAsia="標楷體" w:hAnsi="標楷體" w:hint="eastAsia"/>
              </w:rPr>
              <w:t>學系認證</w:t>
            </w:r>
          </w:p>
        </w:tc>
        <w:tc>
          <w:tcPr>
            <w:tcW w:w="367" w:type="pct"/>
          </w:tcPr>
          <w:p w14:paraId="26FBEF00" w14:textId="77777777" w:rsidR="00024D1E" w:rsidRPr="009F76F0" w:rsidRDefault="00024D1E" w:rsidP="00663615">
            <w:pPr>
              <w:widowControl/>
              <w:tabs>
                <w:tab w:val="left" w:pos="8280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F76F0">
              <w:rPr>
                <w:rFonts w:ascii="標楷體" w:eastAsia="標楷體" w:hAnsi="標楷體" w:hint="eastAsia"/>
              </w:rPr>
              <w:t>備註</w:t>
            </w:r>
          </w:p>
        </w:tc>
      </w:tr>
      <w:tr w:rsidR="00024D1E" w:rsidRPr="009F76F0" w14:paraId="1ADCF1B1" w14:textId="77777777" w:rsidTr="00663615">
        <w:trPr>
          <w:jc w:val="center"/>
        </w:trPr>
        <w:tc>
          <w:tcPr>
            <w:tcW w:w="564" w:type="pct"/>
          </w:tcPr>
          <w:p w14:paraId="40196AC4" w14:textId="77777777" w:rsidR="00024D1E" w:rsidRPr="009F76F0" w:rsidRDefault="00024D1E" w:rsidP="00663615">
            <w:pPr>
              <w:widowControl/>
              <w:tabs>
                <w:tab w:val="left" w:pos="8280"/>
              </w:tabs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4" w:type="pct"/>
          </w:tcPr>
          <w:p w14:paraId="2A21AFF4" w14:textId="77777777" w:rsidR="00024D1E" w:rsidRPr="009F76F0" w:rsidRDefault="00024D1E" w:rsidP="0066361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9F76F0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2035" w:type="pct"/>
            <w:vAlign w:val="center"/>
          </w:tcPr>
          <w:p w14:paraId="05933E6B" w14:textId="77777777" w:rsidR="003F554B" w:rsidRPr="009F76F0" w:rsidRDefault="003F554B" w:rsidP="003F554B">
            <w:pPr>
              <w:spacing w:line="240" w:lineRule="exact"/>
              <w:rPr>
                <w:rFonts w:eastAsia="標楷體"/>
                <w:color w:val="FF0000"/>
              </w:rPr>
            </w:pPr>
            <w:r w:rsidRPr="009F76F0">
              <w:rPr>
                <w:rFonts w:eastAsia="標楷體"/>
                <w:color w:val="FF0000"/>
              </w:rPr>
              <w:t>世界自然生態文學</w:t>
            </w:r>
          </w:p>
          <w:p w14:paraId="54E74FB1" w14:textId="7CCE3861" w:rsidR="00024D1E" w:rsidRPr="009F76F0" w:rsidRDefault="003F554B" w:rsidP="003F554B">
            <w:pPr>
              <w:rPr>
                <w:rFonts w:ascii="標楷體" w:eastAsia="標楷體" w:hAnsi="標楷體"/>
              </w:rPr>
            </w:pPr>
            <w:r w:rsidRPr="009F76F0">
              <w:rPr>
                <w:rFonts w:eastAsia="標楷體"/>
                <w:color w:val="FF0000"/>
              </w:rPr>
              <w:t>World Nature</w:t>
            </w:r>
            <w:r w:rsidRPr="009F76F0">
              <w:rPr>
                <w:rFonts w:eastAsia="標楷體" w:hint="eastAsia"/>
                <w:color w:val="FF0000"/>
              </w:rPr>
              <w:t xml:space="preserve"> </w:t>
            </w:r>
            <w:r w:rsidRPr="009F76F0">
              <w:rPr>
                <w:rFonts w:eastAsia="標楷體"/>
                <w:color w:val="FF0000"/>
              </w:rPr>
              <w:t>writing</w:t>
            </w:r>
          </w:p>
        </w:tc>
        <w:tc>
          <w:tcPr>
            <w:tcW w:w="539" w:type="pct"/>
            <w:vAlign w:val="center"/>
          </w:tcPr>
          <w:p w14:paraId="48E91CCE" w14:textId="77777777" w:rsidR="00024D1E" w:rsidRPr="009F76F0" w:rsidRDefault="00024D1E" w:rsidP="00663615">
            <w:pPr>
              <w:rPr>
                <w:rFonts w:ascii="標楷體" w:eastAsia="標楷體" w:hAnsi="標楷體"/>
              </w:rPr>
            </w:pPr>
            <w:r w:rsidRPr="009F76F0">
              <w:rPr>
                <w:rFonts w:ascii="標楷體" w:eastAsia="標楷體" w:hAnsi="標楷體"/>
              </w:rPr>
              <w:t>2</w:t>
            </w:r>
          </w:p>
        </w:tc>
        <w:tc>
          <w:tcPr>
            <w:tcW w:w="344" w:type="pct"/>
            <w:vAlign w:val="center"/>
          </w:tcPr>
          <w:p w14:paraId="3202ED11" w14:textId="77777777" w:rsidR="00024D1E" w:rsidRPr="009F76F0" w:rsidRDefault="00024D1E" w:rsidP="00663615">
            <w:pPr>
              <w:rPr>
                <w:rFonts w:ascii="標楷體" w:eastAsia="標楷體" w:hAnsi="標楷體"/>
              </w:rPr>
            </w:pPr>
          </w:p>
        </w:tc>
        <w:tc>
          <w:tcPr>
            <w:tcW w:w="827" w:type="pct"/>
          </w:tcPr>
          <w:p w14:paraId="354D8409" w14:textId="77777777" w:rsidR="00024D1E" w:rsidRPr="009F76F0" w:rsidRDefault="00024D1E" w:rsidP="00663615">
            <w:pPr>
              <w:widowControl/>
              <w:tabs>
                <w:tab w:val="left" w:pos="8280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7" w:type="pct"/>
          </w:tcPr>
          <w:p w14:paraId="79CF2575" w14:textId="77777777" w:rsidR="00024D1E" w:rsidRPr="009F76F0" w:rsidRDefault="00024D1E" w:rsidP="00663615">
            <w:pPr>
              <w:widowControl/>
              <w:tabs>
                <w:tab w:val="left" w:pos="8280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24D1E" w:rsidRPr="009F76F0" w14:paraId="2F7D16F8" w14:textId="77777777" w:rsidTr="00663615">
        <w:trPr>
          <w:jc w:val="center"/>
        </w:trPr>
        <w:tc>
          <w:tcPr>
            <w:tcW w:w="564" w:type="pct"/>
          </w:tcPr>
          <w:p w14:paraId="2930D444" w14:textId="77777777" w:rsidR="00024D1E" w:rsidRPr="009F76F0" w:rsidRDefault="00024D1E" w:rsidP="00663615">
            <w:pPr>
              <w:widowControl/>
              <w:tabs>
                <w:tab w:val="left" w:pos="8280"/>
              </w:tabs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4" w:type="pct"/>
          </w:tcPr>
          <w:p w14:paraId="514BFAAF" w14:textId="77777777" w:rsidR="00024D1E" w:rsidRPr="009F76F0" w:rsidRDefault="00024D1E" w:rsidP="0066361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9F76F0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2035" w:type="pct"/>
            <w:vAlign w:val="center"/>
          </w:tcPr>
          <w:p w14:paraId="6ADCFE70" w14:textId="77777777" w:rsidR="00024D1E" w:rsidRPr="009F76F0" w:rsidRDefault="00024D1E" w:rsidP="00663615">
            <w:pPr>
              <w:rPr>
                <w:rFonts w:ascii="標楷體" w:eastAsia="標楷體" w:hAnsi="標楷體"/>
              </w:rPr>
            </w:pPr>
            <w:r w:rsidRPr="009F76F0">
              <w:rPr>
                <w:rFonts w:ascii="標楷體" w:eastAsia="標楷體" w:hAnsi="標楷體" w:hint="eastAsia"/>
              </w:rPr>
              <w:t>台灣原住民文學</w:t>
            </w:r>
          </w:p>
          <w:p w14:paraId="3B19F9FC" w14:textId="77777777" w:rsidR="00024D1E" w:rsidRPr="009F76F0" w:rsidRDefault="00024D1E" w:rsidP="00663615">
            <w:pPr>
              <w:rPr>
                <w:rFonts w:ascii="標楷體" w:eastAsia="標楷體" w:hAnsi="標楷體"/>
              </w:rPr>
            </w:pPr>
            <w:r w:rsidRPr="009F76F0">
              <w:rPr>
                <w:rFonts w:ascii="標楷體" w:eastAsia="標楷體" w:hAnsi="標楷體"/>
              </w:rPr>
              <w:t>Taiwan Aboriginal Literature</w:t>
            </w:r>
          </w:p>
        </w:tc>
        <w:tc>
          <w:tcPr>
            <w:tcW w:w="539" w:type="pct"/>
            <w:vAlign w:val="center"/>
          </w:tcPr>
          <w:p w14:paraId="6E981694" w14:textId="77777777" w:rsidR="00024D1E" w:rsidRPr="009F76F0" w:rsidRDefault="00024D1E" w:rsidP="00663615">
            <w:pPr>
              <w:rPr>
                <w:rFonts w:ascii="標楷體" w:eastAsia="標楷體" w:hAnsi="標楷體"/>
              </w:rPr>
            </w:pPr>
            <w:r w:rsidRPr="009F76F0">
              <w:rPr>
                <w:rFonts w:ascii="標楷體" w:eastAsia="標楷體" w:hAnsi="標楷體"/>
              </w:rPr>
              <w:t>2</w:t>
            </w:r>
          </w:p>
        </w:tc>
        <w:tc>
          <w:tcPr>
            <w:tcW w:w="344" w:type="pct"/>
            <w:vAlign w:val="center"/>
          </w:tcPr>
          <w:p w14:paraId="5BA72A65" w14:textId="77777777" w:rsidR="00024D1E" w:rsidRPr="009F76F0" w:rsidRDefault="00024D1E" w:rsidP="00663615">
            <w:pPr>
              <w:rPr>
                <w:rFonts w:ascii="標楷體" w:eastAsia="標楷體" w:hAnsi="標楷體"/>
              </w:rPr>
            </w:pPr>
          </w:p>
        </w:tc>
        <w:tc>
          <w:tcPr>
            <w:tcW w:w="827" w:type="pct"/>
          </w:tcPr>
          <w:p w14:paraId="37123DA2" w14:textId="77777777" w:rsidR="00024D1E" w:rsidRPr="009F76F0" w:rsidRDefault="00024D1E" w:rsidP="00663615">
            <w:pPr>
              <w:widowControl/>
              <w:tabs>
                <w:tab w:val="left" w:pos="8280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7" w:type="pct"/>
          </w:tcPr>
          <w:p w14:paraId="51D33AA1" w14:textId="77777777" w:rsidR="00024D1E" w:rsidRPr="009F76F0" w:rsidRDefault="00024D1E" w:rsidP="00663615">
            <w:pPr>
              <w:widowControl/>
              <w:tabs>
                <w:tab w:val="left" w:pos="8280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7C333F" w:rsidRPr="009F76F0" w14:paraId="010D9C6A" w14:textId="77777777" w:rsidTr="007C333F">
        <w:trPr>
          <w:trHeight w:val="592"/>
          <w:jc w:val="center"/>
        </w:trPr>
        <w:tc>
          <w:tcPr>
            <w:tcW w:w="564" w:type="pct"/>
          </w:tcPr>
          <w:p w14:paraId="0D614683" w14:textId="77777777" w:rsidR="007C333F" w:rsidRPr="009F76F0" w:rsidRDefault="007C333F" w:rsidP="007C333F">
            <w:pPr>
              <w:widowControl/>
              <w:tabs>
                <w:tab w:val="left" w:pos="8280"/>
              </w:tabs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4" w:type="pct"/>
          </w:tcPr>
          <w:p w14:paraId="67DABEF1" w14:textId="41A31560" w:rsidR="007C333F" w:rsidRPr="009F76F0" w:rsidRDefault="007C333F" w:rsidP="007C333F">
            <w:pPr>
              <w:widowControl/>
              <w:tabs>
                <w:tab w:val="left" w:pos="8280"/>
              </w:tabs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9F76F0">
              <w:rPr>
                <w:rFonts w:ascii="標楷體" w:eastAsia="標楷體" w:hAnsi="標楷體" w:hint="eastAsia"/>
                <w:color w:val="FF0000"/>
              </w:rPr>
              <w:t>□</w:t>
            </w:r>
          </w:p>
        </w:tc>
        <w:tc>
          <w:tcPr>
            <w:tcW w:w="2035" w:type="pct"/>
            <w:vAlign w:val="center"/>
          </w:tcPr>
          <w:p w14:paraId="34C85688" w14:textId="77777777" w:rsidR="007C333F" w:rsidRPr="006917E6" w:rsidRDefault="007C333F" w:rsidP="007C333F">
            <w:pPr>
              <w:spacing w:line="240" w:lineRule="exact"/>
              <w:rPr>
                <w:rFonts w:eastAsia="標楷體"/>
                <w:color w:val="FF0000"/>
              </w:rPr>
            </w:pPr>
            <w:r w:rsidRPr="006917E6">
              <w:rPr>
                <w:rFonts w:eastAsia="標楷體"/>
                <w:color w:val="FF0000"/>
              </w:rPr>
              <w:t>台語散文選</w:t>
            </w:r>
          </w:p>
          <w:p w14:paraId="4DDC1BF6" w14:textId="04AC75F4" w:rsidR="007C333F" w:rsidRPr="006917E6" w:rsidRDefault="007C333F" w:rsidP="007C333F">
            <w:pPr>
              <w:rPr>
                <w:rFonts w:ascii="標楷體" w:eastAsia="標楷體" w:hAnsi="標楷體"/>
                <w:strike/>
                <w:color w:val="FF0000"/>
              </w:rPr>
            </w:pPr>
            <w:r w:rsidRPr="006917E6">
              <w:rPr>
                <w:rFonts w:eastAsia="標楷體"/>
                <w:color w:val="FF0000"/>
              </w:rPr>
              <w:t>Taiwan Prose</w:t>
            </w:r>
          </w:p>
        </w:tc>
        <w:tc>
          <w:tcPr>
            <w:tcW w:w="539" w:type="pct"/>
            <w:vAlign w:val="center"/>
          </w:tcPr>
          <w:p w14:paraId="1029823D" w14:textId="6429265B" w:rsidR="007C333F" w:rsidRPr="009F76F0" w:rsidRDefault="007C333F" w:rsidP="007C333F">
            <w:pPr>
              <w:rPr>
                <w:rFonts w:ascii="標楷體" w:eastAsia="標楷體" w:hAnsi="標楷體"/>
              </w:rPr>
            </w:pPr>
            <w:r w:rsidRPr="009F76F0">
              <w:rPr>
                <w:rFonts w:ascii="標楷體" w:eastAsia="標楷體" w:hAnsi="標楷體"/>
              </w:rPr>
              <w:t>2</w:t>
            </w:r>
          </w:p>
        </w:tc>
        <w:tc>
          <w:tcPr>
            <w:tcW w:w="344" w:type="pct"/>
            <w:vAlign w:val="center"/>
          </w:tcPr>
          <w:p w14:paraId="237617C8" w14:textId="77777777" w:rsidR="007C333F" w:rsidRPr="009F76F0" w:rsidRDefault="007C333F" w:rsidP="007C333F">
            <w:pPr>
              <w:rPr>
                <w:rFonts w:ascii="標楷體" w:eastAsia="標楷體" w:hAnsi="標楷體"/>
              </w:rPr>
            </w:pPr>
          </w:p>
        </w:tc>
        <w:tc>
          <w:tcPr>
            <w:tcW w:w="827" w:type="pct"/>
          </w:tcPr>
          <w:p w14:paraId="047B2149" w14:textId="77777777" w:rsidR="007C333F" w:rsidRPr="009F76F0" w:rsidRDefault="007C333F" w:rsidP="007C333F">
            <w:pPr>
              <w:widowControl/>
              <w:tabs>
                <w:tab w:val="left" w:pos="8280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7" w:type="pct"/>
          </w:tcPr>
          <w:p w14:paraId="02B8A7E5" w14:textId="77777777" w:rsidR="007C333F" w:rsidRPr="009F76F0" w:rsidRDefault="007C333F" w:rsidP="007C333F">
            <w:pPr>
              <w:widowControl/>
              <w:tabs>
                <w:tab w:val="left" w:pos="8280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7C333F" w:rsidRPr="009F76F0" w14:paraId="5D04CFEC" w14:textId="77777777" w:rsidTr="007C333F">
        <w:trPr>
          <w:trHeight w:val="592"/>
          <w:jc w:val="center"/>
        </w:trPr>
        <w:tc>
          <w:tcPr>
            <w:tcW w:w="564" w:type="pct"/>
          </w:tcPr>
          <w:p w14:paraId="658584A5" w14:textId="77777777" w:rsidR="007C333F" w:rsidRPr="009F76F0" w:rsidRDefault="007C333F" w:rsidP="007C333F">
            <w:pPr>
              <w:widowControl/>
              <w:tabs>
                <w:tab w:val="left" w:pos="8280"/>
              </w:tabs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4" w:type="pct"/>
          </w:tcPr>
          <w:p w14:paraId="4E3E8A67" w14:textId="2877DDDE" w:rsidR="007C333F" w:rsidRPr="009F76F0" w:rsidRDefault="007C333F" w:rsidP="007C333F">
            <w:pPr>
              <w:widowControl/>
              <w:tabs>
                <w:tab w:val="left" w:pos="8280"/>
              </w:tabs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9F76F0">
              <w:rPr>
                <w:rFonts w:ascii="標楷體" w:eastAsia="標楷體" w:hAnsi="標楷體" w:hint="eastAsia"/>
                <w:color w:val="FF0000"/>
              </w:rPr>
              <w:t>□</w:t>
            </w:r>
          </w:p>
        </w:tc>
        <w:tc>
          <w:tcPr>
            <w:tcW w:w="2035" w:type="pct"/>
            <w:vAlign w:val="center"/>
          </w:tcPr>
          <w:p w14:paraId="6735BD3F" w14:textId="77777777" w:rsidR="007C333F" w:rsidRPr="006917E6" w:rsidRDefault="007C333F" w:rsidP="007C333F">
            <w:pPr>
              <w:spacing w:line="240" w:lineRule="exact"/>
              <w:rPr>
                <w:rFonts w:eastAsia="標楷體"/>
                <w:color w:val="FF0000"/>
              </w:rPr>
            </w:pPr>
            <w:r w:rsidRPr="006917E6">
              <w:rPr>
                <w:rFonts w:eastAsia="標楷體"/>
                <w:color w:val="FF0000"/>
              </w:rPr>
              <w:t>台語詩選</w:t>
            </w:r>
          </w:p>
          <w:p w14:paraId="505070CD" w14:textId="13AA0F27" w:rsidR="007C333F" w:rsidRPr="006917E6" w:rsidRDefault="007C333F" w:rsidP="007C333F">
            <w:pPr>
              <w:rPr>
                <w:rFonts w:ascii="標楷體" w:eastAsia="標楷體" w:hAnsi="標楷體"/>
                <w:strike/>
                <w:color w:val="FF0000"/>
              </w:rPr>
            </w:pPr>
            <w:r w:rsidRPr="006917E6">
              <w:rPr>
                <w:rFonts w:eastAsia="標楷體"/>
                <w:color w:val="FF0000"/>
              </w:rPr>
              <w:t>Taiwan Poetry</w:t>
            </w:r>
          </w:p>
        </w:tc>
        <w:tc>
          <w:tcPr>
            <w:tcW w:w="539" w:type="pct"/>
            <w:vAlign w:val="center"/>
          </w:tcPr>
          <w:p w14:paraId="39044B14" w14:textId="19B16F04" w:rsidR="007C333F" w:rsidRPr="009F76F0" w:rsidRDefault="007C333F" w:rsidP="007C333F">
            <w:pPr>
              <w:rPr>
                <w:rFonts w:ascii="標楷體" w:eastAsia="標楷體" w:hAnsi="標楷體"/>
              </w:rPr>
            </w:pPr>
            <w:r w:rsidRPr="009F76F0">
              <w:rPr>
                <w:rFonts w:ascii="標楷體" w:eastAsia="標楷體" w:hAnsi="標楷體"/>
              </w:rPr>
              <w:t>2</w:t>
            </w:r>
          </w:p>
        </w:tc>
        <w:tc>
          <w:tcPr>
            <w:tcW w:w="344" w:type="pct"/>
            <w:vAlign w:val="center"/>
          </w:tcPr>
          <w:p w14:paraId="74C1199A" w14:textId="77777777" w:rsidR="007C333F" w:rsidRPr="009F76F0" w:rsidRDefault="007C333F" w:rsidP="007C333F">
            <w:pPr>
              <w:rPr>
                <w:rFonts w:ascii="標楷體" w:eastAsia="標楷體" w:hAnsi="標楷體"/>
              </w:rPr>
            </w:pPr>
          </w:p>
        </w:tc>
        <w:tc>
          <w:tcPr>
            <w:tcW w:w="827" w:type="pct"/>
          </w:tcPr>
          <w:p w14:paraId="2F0012E5" w14:textId="77777777" w:rsidR="007C333F" w:rsidRPr="009F76F0" w:rsidRDefault="007C333F" w:rsidP="007C333F">
            <w:pPr>
              <w:widowControl/>
              <w:tabs>
                <w:tab w:val="left" w:pos="8280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7" w:type="pct"/>
          </w:tcPr>
          <w:p w14:paraId="30E1AF0A" w14:textId="77777777" w:rsidR="007C333F" w:rsidRPr="009F76F0" w:rsidRDefault="007C333F" w:rsidP="007C333F">
            <w:pPr>
              <w:widowControl/>
              <w:tabs>
                <w:tab w:val="left" w:pos="8280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7C333F" w:rsidRPr="009F76F0" w14:paraId="4FADE4A5" w14:textId="77777777" w:rsidTr="007C333F">
        <w:trPr>
          <w:trHeight w:val="592"/>
          <w:jc w:val="center"/>
        </w:trPr>
        <w:tc>
          <w:tcPr>
            <w:tcW w:w="564" w:type="pct"/>
          </w:tcPr>
          <w:p w14:paraId="66581C24" w14:textId="77777777" w:rsidR="007C333F" w:rsidRPr="009F76F0" w:rsidRDefault="007C333F" w:rsidP="007C333F">
            <w:pPr>
              <w:widowControl/>
              <w:tabs>
                <w:tab w:val="left" w:pos="8280"/>
              </w:tabs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4" w:type="pct"/>
          </w:tcPr>
          <w:p w14:paraId="5D3C7FE5" w14:textId="198746E5" w:rsidR="007C333F" w:rsidRPr="009F76F0" w:rsidRDefault="007C333F" w:rsidP="007C333F">
            <w:pPr>
              <w:widowControl/>
              <w:tabs>
                <w:tab w:val="left" w:pos="8280"/>
              </w:tabs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9F76F0">
              <w:rPr>
                <w:rFonts w:ascii="標楷體" w:eastAsia="標楷體" w:hAnsi="標楷體" w:hint="eastAsia"/>
                <w:color w:val="FF0000"/>
              </w:rPr>
              <w:t>□</w:t>
            </w:r>
          </w:p>
        </w:tc>
        <w:tc>
          <w:tcPr>
            <w:tcW w:w="2035" w:type="pct"/>
            <w:vAlign w:val="center"/>
          </w:tcPr>
          <w:p w14:paraId="7E1408E8" w14:textId="77777777" w:rsidR="007C333F" w:rsidRPr="006917E6" w:rsidRDefault="007C333F" w:rsidP="007C333F">
            <w:pPr>
              <w:spacing w:line="240" w:lineRule="exact"/>
              <w:rPr>
                <w:rFonts w:eastAsia="標楷體"/>
                <w:color w:val="FF0000"/>
              </w:rPr>
            </w:pPr>
            <w:r w:rsidRPr="006917E6">
              <w:rPr>
                <w:rFonts w:eastAsia="標楷體"/>
                <w:color w:val="FF0000"/>
              </w:rPr>
              <w:t>台語小說選</w:t>
            </w:r>
          </w:p>
          <w:p w14:paraId="750366D4" w14:textId="61A69FE5" w:rsidR="007C333F" w:rsidRPr="006917E6" w:rsidRDefault="007C333F" w:rsidP="007C333F">
            <w:pPr>
              <w:rPr>
                <w:rFonts w:ascii="標楷體" w:eastAsia="標楷體" w:hAnsi="標楷體"/>
                <w:strike/>
                <w:color w:val="FF0000"/>
              </w:rPr>
            </w:pPr>
            <w:r w:rsidRPr="006917E6">
              <w:rPr>
                <w:color w:val="FF0000"/>
              </w:rPr>
              <w:t>Taiwan Fiction</w:t>
            </w:r>
          </w:p>
        </w:tc>
        <w:tc>
          <w:tcPr>
            <w:tcW w:w="539" w:type="pct"/>
            <w:vAlign w:val="center"/>
          </w:tcPr>
          <w:p w14:paraId="1E8CCFC6" w14:textId="46FCACE4" w:rsidR="007C333F" w:rsidRPr="009F76F0" w:rsidRDefault="007C333F" w:rsidP="007C333F">
            <w:pPr>
              <w:rPr>
                <w:rFonts w:ascii="標楷體" w:eastAsia="標楷體" w:hAnsi="標楷體"/>
              </w:rPr>
            </w:pPr>
            <w:r w:rsidRPr="009F76F0">
              <w:rPr>
                <w:rFonts w:ascii="標楷體" w:eastAsia="標楷體" w:hAnsi="標楷體"/>
              </w:rPr>
              <w:t>2</w:t>
            </w:r>
          </w:p>
        </w:tc>
        <w:tc>
          <w:tcPr>
            <w:tcW w:w="344" w:type="pct"/>
            <w:vAlign w:val="center"/>
          </w:tcPr>
          <w:p w14:paraId="1B0BA30B" w14:textId="77777777" w:rsidR="007C333F" w:rsidRPr="009F76F0" w:rsidRDefault="007C333F" w:rsidP="007C333F">
            <w:pPr>
              <w:rPr>
                <w:rFonts w:ascii="標楷體" w:eastAsia="標楷體" w:hAnsi="標楷體"/>
              </w:rPr>
            </w:pPr>
          </w:p>
        </w:tc>
        <w:tc>
          <w:tcPr>
            <w:tcW w:w="827" w:type="pct"/>
          </w:tcPr>
          <w:p w14:paraId="287A94BF" w14:textId="77777777" w:rsidR="007C333F" w:rsidRPr="009F76F0" w:rsidRDefault="007C333F" w:rsidP="007C333F">
            <w:pPr>
              <w:widowControl/>
              <w:tabs>
                <w:tab w:val="left" w:pos="8280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7" w:type="pct"/>
          </w:tcPr>
          <w:p w14:paraId="01A91C43" w14:textId="77777777" w:rsidR="007C333F" w:rsidRPr="009F76F0" w:rsidRDefault="007C333F" w:rsidP="007C333F">
            <w:pPr>
              <w:widowControl/>
              <w:tabs>
                <w:tab w:val="left" w:pos="8280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24D1E" w:rsidRPr="009F76F0" w14:paraId="6D694716" w14:textId="77777777" w:rsidTr="00663615">
        <w:trPr>
          <w:trHeight w:val="599"/>
          <w:jc w:val="center"/>
        </w:trPr>
        <w:tc>
          <w:tcPr>
            <w:tcW w:w="564" w:type="pct"/>
            <w:vAlign w:val="center"/>
          </w:tcPr>
          <w:p w14:paraId="6AF54A38" w14:textId="77777777" w:rsidR="00024D1E" w:rsidRPr="009F76F0" w:rsidRDefault="00024D1E" w:rsidP="00663615">
            <w:pPr>
              <w:widowControl/>
              <w:tabs>
                <w:tab w:val="left" w:pos="8280"/>
              </w:tabs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4" w:type="pct"/>
          </w:tcPr>
          <w:p w14:paraId="5F2D3264" w14:textId="77777777" w:rsidR="00024D1E" w:rsidRPr="009F76F0" w:rsidRDefault="00024D1E" w:rsidP="0066361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9F76F0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2035" w:type="pct"/>
            <w:vAlign w:val="center"/>
          </w:tcPr>
          <w:p w14:paraId="63F2FD78" w14:textId="77777777" w:rsidR="00024D1E" w:rsidRPr="009F76F0" w:rsidRDefault="00024D1E" w:rsidP="00663615">
            <w:pPr>
              <w:rPr>
                <w:rFonts w:ascii="標楷體" w:eastAsia="標楷體" w:hAnsi="標楷體"/>
              </w:rPr>
            </w:pPr>
            <w:r w:rsidRPr="009F76F0">
              <w:rPr>
                <w:rFonts w:ascii="標楷體" w:eastAsia="標楷體" w:hAnsi="標楷體" w:hint="eastAsia"/>
              </w:rPr>
              <w:t>台語廣播實務</w:t>
            </w:r>
          </w:p>
          <w:p w14:paraId="7BF2C7F2" w14:textId="77777777" w:rsidR="00024D1E" w:rsidRPr="009F76F0" w:rsidRDefault="00024D1E" w:rsidP="00663615">
            <w:pPr>
              <w:rPr>
                <w:rFonts w:ascii="標楷體" w:eastAsia="標楷體" w:hAnsi="標楷體"/>
              </w:rPr>
            </w:pPr>
            <w:r w:rsidRPr="009F76F0">
              <w:rPr>
                <w:rFonts w:ascii="標楷體" w:eastAsia="標楷體" w:hAnsi="標楷體"/>
              </w:rPr>
              <w:t>Taiwanese Radio Programming</w:t>
            </w:r>
          </w:p>
        </w:tc>
        <w:tc>
          <w:tcPr>
            <w:tcW w:w="539" w:type="pct"/>
            <w:vAlign w:val="center"/>
          </w:tcPr>
          <w:p w14:paraId="2BED8993" w14:textId="77777777" w:rsidR="00024D1E" w:rsidRPr="009F76F0" w:rsidRDefault="00024D1E" w:rsidP="00663615">
            <w:pPr>
              <w:rPr>
                <w:rFonts w:ascii="標楷體" w:eastAsia="標楷體" w:hAnsi="標楷體"/>
              </w:rPr>
            </w:pPr>
            <w:r w:rsidRPr="009F76F0">
              <w:rPr>
                <w:rFonts w:ascii="標楷體" w:eastAsia="標楷體" w:hAnsi="標楷體"/>
              </w:rPr>
              <w:t>2</w:t>
            </w:r>
          </w:p>
        </w:tc>
        <w:tc>
          <w:tcPr>
            <w:tcW w:w="344" w:type="pct"/>
            <w:vAlign w:val="center"/>
          </w:tcPr>
          <w:p w14:paraId="52C38D37" w14:textId="77777777" w:rsidR="00024D1E" w:rsidRPr="009F76F0" w:rsidRDefault="00024D1E" w:rsidP="00663615">
            <w:pPr>
              <w:rPr>
                <w:rFonts w:ascii="標楷體" w:eastAsia="標楷體" w:hAnsi="標楷體"/>
              </w:rPr>
            </w:pPr>
          </w:p>
        </w:tc>
        <w:tc>
          <w:tcPr>
            <w:tcW w:w="827" w:type="pct"/>
            <w:vAlign w:val="center"/>
          </w:tcPr>
          <w:p w14:paraId="330D5564" w14:textId="77777777" w:rsidR="00024D1E" w:rsidRPr="009F76F0" w:rsidRDefault="00024D1E" w:rsidP="00663615">
            <w:pPr>
              <w:widowControl/>
              <w:tabs>
                <w:tab w:val="left" w:pos="8280"/>
              </w:tabs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67" w:type="pct"/>
            <w:vAlign w:val="center"/>
          </w:tcPr>
          <w:p w14:paraId="2191B213" w14:textId="77777777" w:rsidR="00024D1E" w:rsidRPr="009F76F0" w:rsidRDefault="00024D1E" w:rsidP="00663615">
            <w:pPr>
              <w:widowControl/>
              <w:tabs>
                <w:tab w:val="left" w:pos="8280"/>
              </w:tabs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024D1E" w:rsidRPr="009F76F0" w14:paraId="403C86DE" w14:textId="77777777" w:rsidTr="00663615">
        <w:trPr>
          <w:trHeight w:val="599"/>
          <w:jc w:val="center"/>
        </w:trPr>
        <w:tc>
          <w:tcPr>
            <w:tcW w:w="564" w:type="pct"/>
            <w:vAlign w:val="center"/>
          </w:tcPr>
          <w:p w14:paraId="7AD8FC11" w14:textId="77777777" w:rsidR="00024D1E" w:rsidRPr="009F76F0" w:rsidRDefault="00024D1E" w:rsidP="00663615">
            <w:pPr>
              <w:widowControl/>
              <w:tabs>
                <w:tab w:val="left" w:pos="8280"/>
              </w:tabs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4" w:type="pct"/>
          </w:tcPr>
          <w:p w14:paraId="714B19B9" w14:textId="77777777" w:rsidR="00024D1E" w:rsidRPr="009F76F0" w:rsidRDefault="00024D1E" w:rsidP="0066361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9F76F0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2035" w:type="pct"/>
            <w:vAlign w:val="center"/>
          </w:tcPr>
          <w:p w14:paraId="6926D0A8" w14:textId="77777777" w:rsidR="00024D1E" w:rsidRPr="009F76F0" w:rsidRDefault="00024D1E" w:rsidP="00663615">
            <w:pPr>
              <w:rPr>
                <w:rFonts w:ascii="標楷體" w:eastAsia="標楷體" w:hAnsi="標楷體"/>
              </w:rPr>
            </w:pPr>
            <w:r w:rsidRPr="009F76F0">
              <w:rPr>
                <w:rFonts w:ascii="標楷體" w:eastAsia="標楷體" w:hAnsi="標楷體" w:hint="eastAsia"/>
              </w:rPr>
              <w:t>台語媒體製作與傳播</w:t>
            </w:r>
          </w:p>
          <w:p w14:paraId="111FA004" w14:textId="77777777" w:rsidR="00024D1E" w:rsidRPr="009F76F0" w:rsidRDefault="00024D1E" w:rsidP="00663615">
            <w:pPr>
              <w:rPr>
                <w:rFonts w:ascii="標楷體" w:eastAsia="標楷體" w:hAnsi="標楷體"/>
              </w:rPr>
            </w:pPr>
            <w:r w:rsidRPr="009F76F0">
              <w:rPr>
                <w:rFonts w:ascii="標楷體" w:eastAsia="標楷體" w:hAnsi="標楷體"/>
              </w:rPr>
              <w:t>Media Production and Broadcasting</w:t>
            </w:r>
          </w:p>
          <w:p w14:paraId="054A6AE9" w14:textId="77777777" w:rsidR="00024D1E" w:rsidRPr="009F76F0" w:rsidRDefault="00024D1E" w:rsidP="00663615">
            <w:pPr>
              <w:rPr>
                <w:rFonts w:ascii="標楷體" w:eastAsia="標楷體" w:hAnsi="標楷體"/>
              </w:rPr>
            </w:pPr>
            <w:r w:rsidRPr="009F76F0">
              <w:rPr>
                <w:rFonts w:ascii="標楷體" w:eastAsia="標楷體" w:hAnsi="標楷體"/>
              </w:rPr>
              <w:t>in Taiwanese</w:t>
            </w:r>
          </w:p>
        </w:tc>
        <w:tc>
          <w:tcPr>
            <w:tcW w:w="539" w:type="pct"/>
            <w:vAlign w:val="center"/>
          </w:tcPr>
          <w:p w14:paraId="12F41BA1" w14:textId="77777777" w:rsidR="00024D1E" w:rsidRPr="009F76F0" w:rsidRDefault="00024D1E" w:rsidP="00663615">
            <w:pPr>
              <w:rPr>
                <w:rFonts w:ascii="標楷體" w:eastAsia="標楷體" w:hAnsi="標楷體"/>
              </w:rPr>
            </w:pPr>
            <w:r w:rsidRPr="009F76F0">
              <w:rPr>
                <w:rFonts w:ascii="標楷體" w:eastAsia="標楷體" w:hAnsi="標楷體"/>
              </w:rPr>
              <w:t>2</w:t>
            </w:r>
          </w:p>
        </w:tc>
        <w:tc>
          <w:tcPr>
            <w:tcW w:w="344" w:type="pct"/>
            <w:vAlign w:val="center"/>
          </w:tcPr>
          <w:p w14:paraId="39D49EB2" w14:textId="77777777" w:rsidR="00024D1E" w:rsidRPr="009F76F0" w:rsidRDefault="00024D1E" w:rsidP="00663615">
            <w:pPr>
              <w:rPr>
                <w:rFonts w:ascii="標楷體" w:eastAsia="標楷體" w:hAnsi="標楷體"/>
              </w:rPr>
            </w:pPr>
          </w:p>
        </w:tc>
        <w:tc>
          <w:tcPr>
            <w:tcW w:w="827" w:type="pct"/>
            <w:vAlign w:val="center"/>
          </w:tcPr>
          <w:p w14:paraId="2CD8D6C6" w14:textId="77777777" w:rsidR="00024D1E" w:rsidRPr="009F76F0" w:rsidRDefault="00024D1E" w:rsidP="00663615">
            <w:pPr>
              <w:widowControl/>
              <w:tabs>
                <w:tab w:val="left" w:pos="8280"/>
              </w:tabs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67" w:type="pct"/>
            <w:vAlign w:val="center"/>
          </w:tcPr>
          <w:p w14:paraId="15B4480B" w14:textId="77777777" w:rsidR="00024D1E" w:rsidRPr="009F76F0" w:rsidRDefault="00024D1E" w:rsidP="00663615">
            <w:pPr>
              <w:widowControl/>
              <w:tabs>
                <w:tab w:val="left" w:pos="8280"/>
              </w:tabs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024D1E" w:rsidRPr="009F76F0" w14:paraId="6DC8EA0C" w14:textId="77777777" w:rsidTr="00663615">
        <w:trPr>
          <w:trHeight w:val="551"/>
          <w:jc w:val="center"/>
        </w:trPr>
        <w:tc>
          <w:tcPr>
            <w:tcW w:w="564" w:type="pct"/>
            <w:vAlign w:val="center"/>
          </w:tcPr>
          <w:p w14:paraId="6D0EC751" w14:textId="77777777" w:rsidR="00024D1E" w:rsidRPr="009F76F0" w:rsidRDefault="00024D1E" w:rsidP="00663615">
            <w:pPr>
              <w:widowControl/>
              <w:tabs>
                <w:tab w:val="left" w:pos="8280"/>
              </w:tabs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4" w:type="pct"/>
          </w:tcPr>
          <w:p w14:paraId="6B015201" w14:textId="77777777" w:rsidR="00024D1E" w:rsidRPr="009F76F0" w:rsidRDefault="00024D1E" w:rsidP="0066361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9F76F0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2035" w:type="pct"/>
            <w:vAlign w:val="center"/>
          </w:tcPr>
          <w:p w14:paraId="2CB3D9A4" w14:textId="77777777" w:rsidR="00024D1E" w:rsidRPr="009F76F0" w:rsidRDefault="00024D1E" w:rsidP="00663615">
            <w:pPr>
              <w:rPr>
                <w:rFonts w:ascii="標楷體" w:eastAsia="標楷體" w:hAnsi="標楷體"/>
                <w:color w:val="FF0000"/>
              </w:rPr>
            </w:pPr>
            <w:r w:rsidRPr="009F76F0">
              <w:rPr>
                <w:rFonts w:ascii="標楷體" w:eastAsia="標楷體" w:hAnsi="標楷體" w:hint="eastAsia"/>
                <w:color w:val="FF0000"/>
              </w:rPr>
              <w:t>台灣戲劇與電影</w:t>
            </w:r>
          </w:p>
          <w:p w14:paraId="0AB12400" w14:textId="77777777" w:rsidR="00024D1E" w:rsidRPr="009F76F0" w:rsidRDefault="00024D1E" w:rsidP="00663615">
            <w:pPr>
              <w:rPr>
                <w:rFonts w:ascii="標楷體" w:eastAsia="標楷體" w:hAnsi="標楷體"/>
                <w:color w:val="FF0000"/>
              </w:rPr>
            </w:pPr>
            <w:r w:rsidRPr="009F76F0">
              <w:rPr>
                <w:rFonts w:ascii="標楷體" w:eastAsia="標楷體" w:hAnsi="標楷體"/>
                <w:color w:val="FF0000"/>
              </w:rPr>
              <w:t>Taiwanese Drama and Films</w:t>
            </w:r>
          </w:p>
        </w:tc>
        <w:tc>
          <w:tcPr>
            <w:tcW w:w="539" w:type="pct"/>
            <w:vAlign w:val="center"/>
          </w:tcPr>
          <w:p w14:paraId="48BEC90D" w14:textId="77777777" w:rsidR="00024D1E" w:rsidRPr="009F76F0" w:rsidRDefault="00024D1E" w:rsidP="00663615">
            <w:pPr>
              <w:rPr>
                <w:rFonts w:ascii="標楷體" w:eastAsia="標楷體" w:hAnsi="標楷體"/>
                <w:color w:val="FF0000"/>
              </w:rPr>
            </w:pPr>
            <w:r w:rsidRPr="009F76F0">
              <w:rPr>
                <w:rFonts w:ascii="標楷體" w:eastAsia="標楷體" w:hAnsi="標楷體" w:hint="eastAsia"/>
                <w:color w:val="FF0000"/>
              </w:rPr>
              <w:t>3</w:t>
            </w:r>
          </w:p>
        </w:tc>
        <w:tc>
          <w:tcPr>
            <w:tcW w:w="344" w:type="pct"/>
            <w:vAlign w:val="center"/>
          </w:tcPr>
          <w:p w14:paraId="5A33C246" w14:textId="77777777" w:rsidR="00024D1E" w:rsidRPr="009F76F0" w:rsidRDefault="00024D1E" w:rsidP="00663615">
            <w:pPr>
              <w:rPr>
                <w:rFonts w:ascii="標楷體" w:eastAsia="標楷體" w:hAnsi="標楷體"/>
              </w:rPr>
            </w:pPr>
          </w:p>
        </w:tc>
        <w:tc>
          <w:tcPr>
            <w:tcW w:w="827" w:type="pct"/>
            <w:vAlign w:val="center"/>
          </w:tcPr>
          <w:p w14:paraId="0EB0ED5F" w14:textId="77777777" w:rsidR="00024D1E" w:rsidRPr="009F76F0" w:rsidRDefault="00024D1E" w:rsidP="00663615">
            <w:pPr>
              <w:rPr>
                <w:rFonts w:ascii="標楷體" w:eastAsia="標楷體" w:hAnsi="標楷體"/>
              </w:rPr>
            </w:pPr>
          </w:p>
        </w:tc>
        <w:tc>
          <w:tcPr>
            <w:tcW w:w="367" w:type="pct"/>
            <w:vAlign w:val="center"/>
          </w:tcPr>
          <w:p w14:paraId="348F053E" w14:textId="77777777" w:rsidR="00024D1E" w:rsidRPr="009F76F0" w:rsidRDefault="00024D1E" w:rsidP="00663615">
            <w:pPr>
              <w:tabs>
                <w:tab w:val="left" w:pos="8280"/>
              </w:tabs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D229B5" w:rsidRPr="009F76F0" w14:paraId="74CB8854" w14:textId="77777777" w:rsidTr="00663615">
        <w:trPr>
          <w:trHeight w:val="559"/>
          <w:jc w:val="center"/>
        </w:trPr>
        <w:tc>
          <w:tcPr>
            <w:tcW w:w="564" w:type="pct"/>
            <w:vAlign w:val="center"/>
          </w:tcPr>
          <w:p w14:paraId="33686952" w14:textId="77777777" w:rsidR="00D229B5" w:rsidRPr="009F76F0" w:rsidRDefault="00D229B5" w:rsidP="00D229B5">
            <w:pPr>
              <w:widowControl/>
              <w:tabs>
                <w:tab w:val="left" w:pos="8280"/>
              </w:tabs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4" w:type="pct"/>
          </w:tcPr>
          <w:p w14:paraId="479D2D81" w14:textId="0CA13328" w:rsidR="00D229B5" w:rsidRPr="009F76F0" w:rsidRDefault="00D229B5" w:rsidP="00D229B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9F76F0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2035" w:type="pct"/>
            <w:vAlign w:val="center"/>
          </w:tcPr>
          <w:p w14:paraId="3A20269B" w14:textId="77777777" w:rsidR="006917E6" w:rsidRPr="00387943" w:rsidRDefault="006917E6" w:rsidP="006917E6">
            <w:pPr>
              <w:spacing w:line="240" w:lineRule="exact"/>
              <w:rPr>
                <w:rFonts w:eastAsia="標楷體"/>
                <w:color w:val="FF0000"/>
              </w:rPr>
            </w:pPr>
            <w:r w:rsidRPr="00387943">
              <w:rPr>
                <w:rFonts w:eastAsia="標楷體" w:hint="eastAsia"/>
                <w:color w:val="FF0000"/>
              </w:rPr>
              <w:t>台語數位資源教學應用</w:t>
            </w:r>
          </w:p>
          <w:p w14:paraId="73E788F9" w14:textId="7E75DED9" w:rsidR="00D229B5" w:rsidRPr="009F76F0" w:rsidRDefault="006917E6" w:rsidP="006917E6">
            <w:pPr>
              <w:rPr>
                <w:rFonts w:ascii="標楷體" w:eastAsia="標楷體" w:hAnsi="標楷體"/>
                <w:shd w:val="pct15" w:color="auto" w:fill="FFFFFF"/>
              </w:rPr>
            </w:pPr>
            <w:r w:rsidRPr="00387943">
              <w:rPr>
                <w:rFonts w:eastAsia="標楷體"/>
                <w:color w:val="FF0000"/>
              </w:rPr>
              <w:t>Taiwanese digital resources teaching applications</w:t>
            </w:r>
          </w:p>
        </w:tc>
        <w:tc>
          <w:tcPr>
            <w:tcW w:w="539" w:type="pct"/>
            <w:vAlign w:val="center"/>
          </w:tcPr>
          <w:p w14:paraId="147EB3DE" w14:textId="508F454F" w:rsidR="00D229B5" w:rsidRPr="006917E6" w:rsidRDefault="006917E6" w:rsidP="00D229B5">
            <w:pPr>
              <w:rPr>
                <w:rFonts w:ascii="標楷體" w:eastAsia="標楷體" w:hAnsi="標楷體"/>
                <w:color w:val="FF0000"/>
              </w:rPr>
            </w:pPr>
            <w:r w:rsidRPr="006917E6">
              <w:rPr>
                <w:rFonts w:ascii="標楷體" w:eastAsia="標楷體" w:hAnsi="標楷體" w:hint="eastAsia"/>
                <w:color w:val="FF0000"/>
              </w:rPr>
              <w:t>2</w:t>
            </w:r>
          </w:p>
        </w:tc>
        <w:tc>
          <w:tcPr>
            <w:tcW w:w="344" w:type="pct"/>
            <w:vAlign w:val="center"/>
          </w:tcPr>
          <w:p w14:paraId="5BC7056B" w14:textId="77777777" w:rsidR="00D229B5" w:rsidRPr="009F76F0" w:rsidRDefault="00D229B5" w:rsidP="00D229B5">
            <w:pPr>
              <w:rPr>
                <w:rFonts w:ascii="標楷體" w:eastAsia="標楷體" w:hAnsi="標楷體"/>
              </w:rPr>
            </w:pPr>
          </w:p>
        </w:tc>
        <w:tc>
          <w:tcPr>
            <w:tcW w:w="827" w:type="pct"/>
            <w:vAlign w:val="center"/>
          </w:tcPr>
          <w:p w14:paraId="7D27B56E" w14:textId="77777777" w:rsidR="00D229B5" w:rsidRPr="009F76F0" w:rsidRDefault="00D229B5" w:rsidP="00D229B5">
            <w:pPr>
              <w:rPr>
                <w:rFonts w:ascii="標楷體" w:eastAsia="標楷體" w:hAnsi="標楷體"/>
              </w:rPr>
            </w:pPr>
          </w:p>
        </w:tc>
        <w:tc>
          <w:tcPr>
            <w:tcW w:w="367" w:type="pct"/>
            <w:vAlign w:val="center"/>
          </w:tcPr>
          <w:p w14:paraId="77683BD0" w14:textId="77777777" w:rsidR="00D229B5" w:rsidRPr="009F76F0" w:rsidRDefault="00D229B5" w:rsidP="00D229B5">
            <w:pPr>
              <w:rPr>
                <w:rFonts w:ascii="標楷體" w:eastAsia="標楷體" w:hAnsi="標楷體"/>
              </w:rPr>
            </w:pPr>
          </w:p>
        </w:tc>
      </w:tr>
      <w:tr w:rsidR="00D229B5" w:rsidRPr="009F76F0" w14:paraId="586653F1" w14:textId="77777777" w:rsidTr="00663615">
        <w:trPr>
          <w:trHeight w:val="559"/>
          <w:jc w:val="center"/>
        </w:trPr>
        <w:tc>
          <w:tcPr>
            <w:tcW w:w="564" w:type="pct"/>
            <w:vAlign w:val="center"/>
          </w:tcPr>
          <w:p w14:paraId="4F4E3501" w14:textId="77777777" w:rsidR="00D229B5" w:rsidRPr="009F76F0" w:rsidRDefault="00D229B5" w:rsidP="00D229B5">
            <w:pPr>
              <w:widowControl/>
              <w:tabs>
                <w:tab w:val="left" w:pos="8280"/>
              </w:tabs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4" w:type="pct"/>
          </w:tcPr>
          <w:p w14:paraId="0654384A" w14:textId="59F4B500" w:rsidR="00D229B5" w:rsidRPr="009F76F0" w:rsidRDefault="00D229B5" w:rsidP="00D229B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9F76F0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2035" w:type="pct"/>
            <w:vAlign w:val="center"/>
          </w:tcPr>
          <w:p w14:paraId="202059DC" w14:textId="77777777" w:rsidR="00D229B5" w:rsidRPr="006917E6" w:rsidRDefault="00D229B5" w:rsidP="00D229B5">
            <w:pPr>
              <w:spacing w:line="240" w:lineRule="exact"/>
              <w:rPr>
                <w:rFonts w:eastAsia="標楷體"/>
                <w:color w:val="FF0000"/>
              </w:rPr>
            </w:pPr>
            <w:r w:rsidRPr="006917E6">
              <w:rPr>
                <w:rFonts w:eastAsia="標楷體"/>
                <w:color w:val="FF0000"/>
              </w:rPr>
              <w:t>多媒體台語文創作</w:t>
            </w:r>
          </w:p>
          <w:p w14:paraId="680028F3" w14:textId="14241348" w:rsidR="00D229B5" w:rsidRPr="006917E6" w:rsidRDefault="00D229B5" w:rsidP="00D229B5">
            <w:pPr>
              <w:rPr>
                <w:rFonts w:ascii="標楷體" w:eastAsia="標楷體" w:hAnsi="標楷體"/>
              </w:rPr>
            </w:pPr>
            <w:r w:rsidRPr="006917E6">
              <w:rPr>
                <w:rFonts w:eastAsia="標楷體"/>
                <w:color w:val="FF0000"/>
              </w:rPr>
              <w:t>Creation in Multimedia Taiwanese and Literature</w:t>
            </w:r>
          </w:p>
        </w:tc>
        <w:tc>
          <w:tcPr>
            <w:tcW w:w="539" w:type="pct"/>
            <w:vAlign w:val="center"/>
          </w:tcPr>
          <w:p w14:paraId="692FE9B6" w14:textId="6DC71DBD" w:rsidR="00D229B5" w:rsidRPr="006917E6" w:rsidRDefault="006917E6" w:rsidP="00D229B5">
            <w:pPr>
              <w:rPr>
                <w:rFonts w:ascii="標楷體" w:eastAsia="標楷體" w:hAnsi="標楷體"/>
                <w:color w:val="FF0000"/>
              </w:rPr>
            </w:pPr>
            <w:r w:rsidRPr="006917E6">
              <w:rPr>
                <w:rFonts w:ascii="標楷體" w:eastAsia="標楷體" w:hAnsi="標楷體" w:hint="eastAsia"/>
                <w:color w:val="FF0000"/>
              </w:rPr>
              <w:t>2</w:t>
            </w:r>
          </w:p>
        </w:tc>
        <w:tc>
          <w:tcPr>
            <w:tcW w:w="344" w:type="pct"/>
            <w:vAlign w:val="center"/>
          </w:tcPr>
          <w:p w14:paraId="6E25D97C" w14:textId="77777777" w:rsidR="00D229B5" w:rsidRPr="009F76F0" w:rsidRDefault="00D229B5" w:rsidP="00D229B5">
            <w:pPr>
              <w:rPr>
                <w:rFonts w:ascii="標楷體" w:eastAsia="標楷體" w:hAnsi="標楷體"/>
              </w:rPr>
            </w:pPr>
          </w:p>
        </w:tc>
        <w:tc>
          <w:tcPr>
            <w:tcW w:w="827" w:type="pct"/>
            <w:vAlign w:val="center"/>
          </w:tcPr>
          <w:p w14:paraId="3D15593E" w14:textId="77777777" w:rsidR="00D229B5" w:rsidRPr="009F76F0" w:rsidRDefault="00D229B5" w:rsidP="00D229B5">
            <w:pPr>
              <w:rPr>
                <w:rFonts w:ascii="標楷體" w:eastAsia="標楷體" w:hAnsi="標楷體"/>
              </w:rPr>
            </w:pPr>
          </w:p>
        </w:tc>
        <w:tc>
          <w:tcPr>
            <w:tcW w:w="367" w:type="pct"/>
            <w:vAlign w:val="center"/>
          </w:tcPr>
          <w:p w14:paraId="770D6847" w14:textId="77777777" w:rsidR="00D229B5" w:rsidRPr="009F76F0" w:rsidRDefault="00D229B5" w:rsidP="00D229B5">
            <w:pPr>
              <w:rPr>
                <w:rFonts w:ascii="標楷體" w:eastAsia="標楷體" w:hAnsi="標楷體"/>
              </w:rPr>
            </w:pPr>
          </w:p>
        </w:tc>
      </w:tr>
      <w:tr w:rsidR="00024D1E" w:rsidRPr="009F76F0" w14:paraId="05166C4D" w14:textId="77777777" w:rsidTr="00663615">
        <w:trPr>
          <w:trHeight w:val="559"/>
          <w:jc w:val="center"/>
        </w:trPr>
        <w:tc>
          <w:tcPr>
            <w:tcW w:w="564" w:type="pct"/>
            <w:vAlign w:val="center"/>
          </w:tcPr>
          <w:p w14:paraId="4FC7B5FC" w14:textId="77777777" w:rsidR="00024D1E" w:rsidRPr="009F76F0" w:rsidRDefault="00024D1E" w:rsidP="00663615">
            <w:pPr>
              <w:widowControl/>
              <w:tabs>
                <w:tab w:val="left" w:pos="8280"/>
              </w:tabs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4" w:type="pct"/>
          </w:tcPr>
          <w:p w14:paraId="3B9D667B" w14:textId="77777777" w:rsidR="00024D1E" w:rsidRPr="009F76F0" w:rsidRDefault="00024D1E" w:rsidP="0066361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9F76F0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2035" w:type="pct"/>
            <w:vAlign w:val="center"/>
          </w:tcPr>
          <w:p w14:paraId="20713FAC" w14:textId="77777777" w:rsidR="00024D1E" w:rsidRPr="009F76F0" w:rsidRDefault="00024D1E" w:rsidP="00663615">
            <w:pPr>
              <w:rPr>
                <w:rFonts w:ascii="標楷體" w:eastAsia="標楷體" w:hAnsi="標楷體"/>
              </w:rPr>
            </w:pPr>
            <w:r w:rsidRPr="009F76F0">
              <w:rPr>
                <w:rFonts w:ascii="標楷體" w:eastAsia="標楷體" w:hAnsi="標楷體" w:hint="eastAsia"/>
              </w:rPr>
              <w:t>台灣文化創意</w:t>
            </w:r>
          </w:p>
          <w:p w14:paraId="33A46BCC" w14:textId="77777777" w:rsidR="00024D1E" w:rsidRPr="009F76F0" w:rsidRDefault="00024D1E" w:rsidP="00663615">
            <w:pPr>
              <w:rPr>
                <w:rFonts w:ascii="標楷體" w:eastAsia="標楷體" w:hAnsi="標楷體"/>
              </w:rPr>
            </w:pPr>
            <w:r w:rsidRPr="009F76F0">
              <w:rPr>
                <w:rFonts w:ascii="標楷體" w:eastAsia="標楷體" w:hAnsi="標楷體"/>
              </w:rPr>
              <w:t>Taiwanese Cultural Creativity</w:t>
            </w:r>
          </w:p>
        </w:tc>
        <w:tc>
          <w:tcPr>
            <w:tcW w:w="539" w:type="pct"/>
            <w:vAlign w:val="center"/>
          </w:tcPr>
          <w:p w14:paraId="45C8416F" w14:textId="77777777" w:rsidR="00024D1E" w:rsidRPr="009F76F0" w:rsidRDefault="00024D1E" w:rsidP="00663615">
            <w:pPr>
              <w:rPr>
                <w:rFonts w:ascii="標楷體" w:eastAsia="標楷體" w:hAnsi="標楷體"/>
              </w:rPr>
            </w:pPr>
            <w:r w:rsidRPr="009F76F0">
              <w:rPr>
                <w:rFonts w:ascii="標楷體" w:eastAsia="標楷體" w:hAnsi="標楷體"/>
              </w:rPr>
              <w:t>2</w:t>
            </w:r>
          </w:p>
        </w:tc>
        <w:tc>
          <w:tcPr>
            <w:tcW w:w="344" w:type="pct"/>
            <w:vAlign w:val="center"/>
          </w:tcPr>
          <w:p w14:paraId="2E830E60" w14:textId="77777777" w:rsidR="00024D1E" w:rsidRPr="009F76F0" w:rsidRDefault="00024D1E" w:rsidP="00663615">
            <w:pPr>
              <w:rPr>
                <w:rFonts w:ascii="標楷體" w:eastAsia="標楷體" w:hAnsi="標楷體"/>
              </w:rPr>
            </w:pPr>
          </w:p>
        </w:tc>
        <w:tc>
          <w:tcPr>
            <w:tcW w:w="827" w:type="pct"/>
            <w:vAlign w:val="center"/>
          </w:tcPr>
          <w:p w14:paraId="74CB448D" w14:textId="77777777" w:rsidR="00024D1E" w:rsidRPr="009F76F0" w:rsidRDefault="00024D1E" w:rsidP="00663615">
            <w:pPr>
              <w:rPr>
                <w:rFonts w:ascii="標楷體" w:eastAsia="標楷體" w:hAnsi="標楷體"/>
              </w:rPr>
            </w:pPr>
          </w:p>
        </w:tc>
        <w:tc>
          <w:tcPr>
            <w:tcW w:w="367" w:type="pct"/>
            <w:vAlign w:val="center"/>
          </w:tcPr>
          <w:p w14:paraId="3511C099" w14:textId="77777777" w:rsidR="00024D1E" w:rsidRPr="009F76F0" w:rsidRDefault="00024D1E" w:rsidP="00663615">
            <w:pPr>
              <w:rPr>
                <w:rFonts w:ascii="標楷體" w:eastAsia="標楷體" w:hAnsi="標楷體"/>
              </w:rPr>
            </w:pPr>
          </w:p>
        </w:tc>
      </w:tr>
      <w:tr w:rsidR="00024D1E" w:rsidRPr="009F76F0" w14:paraId="445B7050" w14:textId="77777777" w:rsidTr="00663615">
        <w:trPr>
          <w:trHeight w:val="566"/>
          <w:jc w:val="center"/>
        </w:trPr>
        <w:tc>
          <w:tcPr>
            <w:tcW w:w="564" w:type="pct"/>
            <w:vAlign w:val="center"/>
          </w:tcPr>
          <w:p w14:paraId="48457AB9" w14:textId="77777777" w:rsidR="00024D1E" w:rsidRPr="009F76F0" w:rsidRDefault="00024D1E" w:rsidP="00663615">
            <w:pPr>
              <w:widowControl/>
              <w:tabs>
                <w:tab w:val="left" w:pos="8280"/>
              </w:tabs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4" w:type="pct"/>
          </w:tcPr>
          <w:p w14:paraId="2C81E041" w14:textId="77777777" w:rsidR="00024D1E" w:rsidRPr="009F76F0" w:rsidRDefault="00024D1E" w:rsidP="00663615">
            <w:pPr>
              <w:widowControl/>
              <w:tabs>
                <w:tab w:val="left" w:pos="8280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F76F0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2035" w:type="pct"/>
            <w:vAlign w:val="center"/>
          </w:tcPr>
          <w:p w14:paraId="0D84D750" w14:textId="77777777" w:rsidR="00024D1E" w:rsidRPr="009F76F0" w:rsidRDefault="00024D1E" w:rsidP="00663615">
            <w:pPr>
              <w:rPr>
                <w:rFonts w:ascii="標楷體" w:eastAsia="標楷體" w:hAnsi="標楷體"/>
              </w:rPr>
            </w:pPr>
            <w:r w:rsidRPr="009F76F0">
              <w:rPr>
                <w:rFonts w:ascii="標楷體" w:eastAsia="標楷體" w:hAnsi="標楷體" w:hint="eastAsia"/>
              </w:rPr>
              <w:t>有形文化資產</w:t>
            </w:r>
          </w:p>
          <w:p w14:paraId="3C44C64B" w14:textId="77777777" w:rsidR="00024D1E" w:rsidRPr="009F76F0" w:rsidRDefault="00024D1E" w:rsidP="00663615">
            <w:pPr>
              <w:rPr>
                <w:rFonts w:ascii="標楷體" w:eastAsia="標楷體" w:hAnsi="標楷體"/>
              </w:rPr>
            </w:pPr>
            <w:r w:rsidRPr="009F76F0">
              <w:rPr>
                <w:rFonts w:ascii="標楷體" w:eastAsia="標楷體" w:hAnsi="標楷體"/>
              </w:rPr>
              <w:t>Tangible Cultural Heritage</w:t>
            </w:r>
          </w:p>
        </w:tc>
        <w:tc>
          <w:tcPr>
            <w:tcW w:w="539" w:type="pct"/>
            <w:vAlign w:val="center"/>
          </w:tcPr>
          <w:p w14:paraId="357807DC" w14:textId="77777777" w:rsidR="00024D1E" w:rsidRPr="009F76F0" w:rsidRDefault="00024D1E" w:rsidP="00663615">
            <w:pPr>
              <w:rPr>
                <w:rFonts w:ascii="標楷體" w:eastAsia="標楷體" w:hAnsi="標楷體"/>
              </w:rPr>
            </w:pPr>
            <w:r w:rsidRPr="009F76F0">
              <w:rPr>
                <w:rFonts w:ascii="標楷體" w:eastAsia="標楷體" w:hAnsi="標楷體"/>
              </w:rPr>
              <w:t>2</w:t>
            </w:r>
          </w:p>
        </w:tc>
        <w:tc>
          <w:tcPr>
            <w:tcW w:w="344" w:type="pct"/>
            <w:vAlign w:val="center"/>
          </w:tcPr>
          <w:p w14:paraId="58D249E1" w14:textId="77777777" w:rsidR="00024D1E" w:rsidRPr="009F76F0" w:rsidRDefault="00024D1E" w:rsidP="00663615">
            <w:pPr>
              <w:rPr>
                <w:rFonts w:ascii="標楷體" w:eastAsia="標楷體" w:hAnsi="標楷體"/>
              </w:rPr>
            </w:pPr>
          </w:p>
        </w:tc>
        <w:tc>
          <w:tcPr>
            <w:tcW w:w="827" w:type="pct"/>
            <w:vAlign w:val="center"/>
          </w:tcPr>
          <w:p w14:paraId="1669171B" w14:textId="77777777" w:rsidR="00024D1E" w:rsidRPr="009F76F0" w:rsidRDefault="00024D1E" w:rsidP="00663615">
            <w:pPr>
              <w:rPr>
                <w:rFonts w:ascii="標楷體" w:eastAsia="標楷體" w:hAnsi="標楷體"/>
              </w:rPr>
            </w:pPr>
          </w:p>
        </w:tc>
        <w:tc>
          <w:tcPr>
            <w:tcW w:w="367" w:type="pct"/>
            <w:vAlign w:val="center"/>
          </w:tcPr>
          <w:p w14:paraId="58A81C88" w14:textId="77777777" w:rsidR="00024D1E" w:rsidRPr="009F76F0" w:rsidRDefault="00024D1E" w:rsidP="00663615">
            <w:pPr>
              <w:rPr>
                <w:rFonts w:ascii="標楷體" w:eastAsia="標楷體" w:hAnsi="標楷體"/>
              </w:rPr>
            </w:pPr>
          </w:p>
        </w:tc>
      </w:tr>
      <w:tr w:rsidR="00024D1E" w:rsidRPr="009F76F0" w14:paraId="7F88083C" w14:textId="77777777" w:rsidTr="00663615">
        <w:trPr>
          <w:trHeight w:val="548"/>
          <w:jc w:val="center"/>
        </w:trPr>
        <w:tc>
          <w:tcPr>
            <w:tcW w:w="564" w:type="pct"/>
            <w:vAlign w:val="center"/>
          </w:tcPr>
          <w:p w14:paraId="02F07DEA" w14:textId="77777777" w:rsidR="00024D1E" w:rsidRPr="009F76F0" w:rsidRDefault="00024D1E" w:rsidP="00663615">
            <w:pPr>
              <w:widowControl/>
              <w:tabs>
                <w:tab w:val="left" w:pos="8280"/>
              </w:tabs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4" w:type="pct"/>
          </w:tcPr>
          <w:p w14:paraId="5F1B2D1B" w14:textId="77777777" w:rsidR="00024D1E" w:rsidRPr="009F76F0" w:rsidRDefault="00024D1E" w:rsidP="0066361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9F76F0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2035" w:type="pct"/>
            <w:vAlign w:val="center"/>
          </w:tcPr>
          <w:p w14:paraId="309E605E" w14:textId="77777777" w:rsidR="00024D1E" w:rsidRPr="009F76F0" w:rsidRDefault="00024D1E" w:rsidP="00663615">
            <w:pPr>
              <w:rPr>
                <w:rFonts w:ascii="標楷體" w:eastAsia="標楷體" w:hAnsi="標楷體"/>
              </w:rPr>
            </w:pPr>
            <w:r w:rsidRPr="009F76F0">
              <w:rPr>
                <w:rFonts w:ascii="標楷體" w:eastAsia="標楷體" w:hAnsi="標楷體" w:hint="eastAsia"/>
              </w:rPr>
              <w:t>文化資產導覽</w:t>
            </w:r>
          </w:p>
          <w:p w14:paraId="46E3D4C8" w14:textId="77777777" w:rsidR="00024D1E" w:rsidRPr="009F76F0" w:rsidRDefault="00024D1E" w:rsidP="00663615">
            <w:pPr>
              <w:rPr>
                <w:rFonts w:ascii="標楷體" w:eastAsia="標楷體" w:hAnsi="標楷體"/>
              </w:rPr>
            </w:pPr>
            <w:r w:rsidRPr="009F76F0">
              <w:rPr>
                <w:rFonts w:ascii="標楷體" w:eastAsia="標楷體" w:hAnsi="標楷體"/>
              </w:rPr>
              <w:t>Guide to Cultural Heritage</w:t>
            </w:r>
          </w:p>
        </w:tc>
        <w:tc>
          <w:tcPr>
            <w:tcW w:w="539" w:type="pct"/>
            <w:vAlign w:val="center"/>
          </w:tcPr>
          <w:p w14:paraId="2D66E64E" w14:textId="77777777" w:rsidR="00024D1E" w:rsidRPr="009F76F0" w:rsidRDefault="00024D1E" w:rsidP="00663615">
            <w:pPr>
              <w:rPr>
                <w:rFonts w:ascii="標楷體" w:eastAsia="標楷體" w:hAnsi="標楷體"/>
              </w:rPr>
            </w:pPr>
            <w:r w:rsidRPr="009F76F0">
              <w:rPr>
                <w:rFonts w:ascii="標楷體" w:eastAsia="標楷體" w:hAnsi="標楷體"/>
              </w:rPr>
              <w:t>2</w:t>
            </w:r>
          </w:p>
        </w:tc>
        <w:tc>
          <w:tcPr>
            <w:tcW w:w="344" w:type="pct"/>
            <w:vAlign w:val="center"/>
          </w:tcPr>
          <w:p w14:paraId="5F9E1C85" w14:textId="77777777" w:rsidR="00024D1E" w:rsidRPr="009F76F0" w:rsidRDefault="00024D1E" w:rsidP="00663615">
            <w:pPr>
              <w:rPr>
                <w:rFonts w:ascii="標楷體" w:eastAsia="標楷體" w:hAnsi="標楷體"/>
              </w:rPr>
            </w:pPr>
          </w:p>
        </w:tc>
        <w:tc>
          <w:tcPr>
            <w:tcW w:w="827" w:type="pct"/>
            <w:vAlign w:val="center"/>
          </w:tcPr>
          <w:p w14:paraId="4FB90085" w14:textId="77777777" w:rsidR="00024D1E" w:rsidRPr="009F76F0" w:rsidRDefault="00024D1E" w:rsidP="00663615">
            <w:pPr>
              <w:rPr>
                <w:rFonts w:ascii="標楷體" w:eastAsia="標楷體" w:hAnsi="標楷體"/>
              </w:rPr>
            </w:pPr>
          </w:p>
        </w:tc>
        <w:tc>
          <w:tcPr>
            <w:tcW w:w="367" w:type="pct"/>
            <w:vAlign w:val="center"/>
          </w:tcPr>
          <w:p w14:paraId="0755BEDE" w14:textId="77777777" w:rsidR="00024D1E" w:rsidRPr="009F76F0" w:rsidRDefault="00024D1E" w:rsidP="00663615">
            <w:pPr>
              <w:rPr>
                <w:rFonts w:ascii="標楷體" w:eastAsia="標楷體" w:hAnsi="標楷體"/>
              </w:rPr>
            </w:pPr>
          </w:p>
        </w:tc>
      </w:tr>
      <w:tr w:rsidR="00395DCF" w:rsidRPr="009F76F0" w14:paraId="1614E2D9" w14:textId="77777777" w:rsidTr="00663615">
        <w:trPr>
          <w:trHeight w:val="548"/>
          <w:jc w:val="center"/>
        </w:trPr>
        <w:tc>
          <w:tcPr>
            <w:tcW w:w="564" w:type="pct"/>
            <w:vAlign w:val="center"/>
          </w:tcPr>
          <w:p w14:paraId="2DA4D450" w14:textId="77777777" w:rsidR="00395DCF" w:rsidRPr="009F76F0" w:rsidRDefault="00395DCF" w:rsidP="00395DCF">
            <w:pPr>
              <w:widowControl/>
              <w:tabs>
                <w:tab w:val="left" w:pos="8280"/>
              </w:tabs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4" w:type="pct"/>
          </w:tcPr>
          <w:p w14:paraId="2771DFC6" w14:textId="22C7A6FC" w:rsidR="00395DCF" w:rsidRPr="009F76F0" w:rsidRDefault="00395DCF" w:rsidP="00395DC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9F76F0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2035" w:type="pct"/>
            <w:vAlign w:val="center"/>
          </w:tcPr>
          <w:p w14:paraId="1BC5ACBA" w14:textId="77777777" w:rsidR="00395DCF" w:rsidRPr="006917E6" w:rsidRDefault="00395DCF" w:rsidP="00395DCF">
            <w:pPr>
              <w:spacing w:line="240" w:lineRule="exact"/>
              <w:rPr>
                <w:rFonts w:eastAsia="標楷體"/>
                <w:color w:val="FF0000"/>
              </w:rPr>
            </w:pPr>
            <w:r w:rsidRPr="006917E6">
              <w:rPr>
                <w:rFonts w:eastAsia="標楷體"/>
                <w:color w:val="FF0000"/>
              </w:rPr>
              <w:t>台灣文化概論</w:t>
            </w:r>
            <w:r w:rsidRPr="006917E6">
              <w:rPr>
                <w:rFonts w:eastAsia="標楷體"/>
                <w:color w:val="FF0000"/>
              </w:rPr>
              <w:t>(</w:t>
            </w:r>
            <w:r w:rsidRPr="006917E6">
              <w:rPr>
                <w:rFonts w:eastAsia="標楷體"/>
                <w:color w:val="FF0000"/>
              </w:rPr>
              <w:t>一</w:t>
            </w:r>
            <w:r w:rsidRPr="006917E6">
              <w:rPr>
                <w:rFonts w:eastAsia="標楷體"/>
                <w:color w:val="FF0000"/>
              </w:rPr>
              <w:t>)</w:t>
            </w:r>
          </w:p>
          <w:p w14:paraId="56A2792F" w14:textId="09801E7C" w:rsidR="00395DCF" w:rsidRPr="006917E6" w:rsidRDefault="00395DCF" w:rsidP="00395DCF">
            <w:pPr>
              <w:rPr>
                <w:rFonts w:ascii="標楷體" w:eastAsia="標楷體" w:hAnsi="標楷體"/>
                <w:color w:val="FF0000"/>
              </w:rPr>
            </w:pPr>
            <w:r w:rsidRPr="006917E6">
              <w:rPr>
                <w:rFonts w:eastAsia="標楷體"/>
                <w:color w:val="FF0000"/>
              </w:rPr>
              <w:t>Introduction to Taiwanese Culture(I)</w:t>
            </w:r>
          </w:p>
        </w:tc>
        <w:tc>
          <w:tcPr>
            <w:tcW w:w="539" w:type="pct"/>
            <w:vAlign w:val="center"/>
          </w:tcPr>
          <w:p w14:paraId="320FDA24" w14:textId="53F92080" w:rsidR="00395DCF" w:rsidRPr="006917E6" w:rsidRDefault="006917E6" w:rsidP="00395DCF">
            <w:pPr>
              <w:rPr>
                <w:rFonts w:ascii="標楷體" w:eastAsia="標楷體" w:hAnsi="標楷體"/>
                <w:color w:val="FF0000"/>
              </w:rPr>
            </w:pPr>
            <w:r w:rsidRPr="006917E6">
              <w:rPr>
                <w:rFonts w:ascii="標楷體" w:eastAsia="標楷體" w:hAnsi="標楷體" w:hint="eastAsia"/>
                <w:color w:val="FF0000"/>
              </w:rPr>
              <w:t>2</w:t>
            </w:r>
          </w:p>
        </w:tc>
        <w:tc>
          <w:tcPr>
            <w:tcW w:w="344" w:type="pct"/>
            <w:vAlign w:val="center"/>
          </w:tcPr>
          <w:p w14:paraId="2530574B" w14:textId="77777777" w:rsidR="00395DCF" w:rsidRPr="009F76F0" w:rsidRDefault="00395DCF" w:rsidP="00395DCF">
            <w:pPr>
              <w:rPr>
                <w:rFonts w:ascii="標楷體" w:eastAsia="標楷體" w:hAnsi="標楷體"/>
              </w:rPr>
            </w:pPr>
          </w:p>
        </w:tc>
        <w:tc>
          <w:tcPr>
            <w:tcW w:w="827" w:type="pct"/>
            <w:vAlign w:val="center"/>
          </w:tcPr>
          <w:p w14:paraId="4A91A546" w14:textId="77777777" w:rsidR="00395DCF" w:rsidRPr="009F76F0" w:rsidRDefault="00395DCF" w:rsidP="00395DCF">
            <w:pPr>
              <w:rPr>
                <w:rFonts w:ascii="標楷體" w:eastAsia="標楷體" w:hAnsi="標楷體"/>
              </w:rPr>
            </w:pPr>
          </w:p>
        </w:tc>
        <w:tc>
          <w:tcPr>
            <w:tcW w:w="367" w:type="pct"/>
            <w:vAlign w:val="center"/>
          </w:tcPr>
          <w:p w14:paraId="507E3DC7" w14:textId="77777777" w:rsidR="00395DCF" w:rsidRPr="009F76F0" w:rsidRDefault="00395DCF" w:rsidP="00395DCF">
            <w:pPr>
              <w:rPr>
                <w:rFonts w:ascii="標楷體" w:eastAsia="標楷體" w:hAnsi="標楷體"/>
              </w:rPr>
            </w:pPr>
          </w:p>
        </w:tc>
      </w:tr>
      <w:tr w:rsidR="00395DCF" w:rsidRPr="009F76F0" w14:paraId="54823CDD" w14:textId="77777777" w:rsidTr="00663615">
        <w:trPr>
          <w:trHeight w:val="548"/>
          <w:jc w:val="center"/>
        </w:trPr>
        <w:tc>
          <w:tcPr>
            <w:tcW w:w="564" w:type="pct"/>
            <w:vAlign w:val="center"/>
          </w:tcPr>
          <w:p w14:paraId="528F7012" w14:textId="77777777" w:rsidR="00395DCF" w:rsidRPr="009F76F0" w:rsidRDefault="00395DCF" w:rsidP="00395DCF">
            <w:pPr>
              <w:widowControl/>
              <w:tabs>
                <w:tab w:val="left" w:pos="8280"/>
              </w:tabs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4" w:type="pct"/>
          </w:tcPr>
          <w:p w14:paraId="63CB4B83" w14:textId="2C93BFA4" w:rsidR="00395DCF" w:rsidRPr="009F76F0" w:rsidRDefault="00395DCF" w:rsidP="00395DC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9F76F0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2035" w:type="pct"/>
            <w:vAlign w:val="center"/>
          </w:tcPr>
          <w:p w14:paraId="131E3665" w14:textId="77777777" w:rsidR="00395DCF" w:rsidRPr="006917E6" w:rsidRDefault="00395DCF" w:rsidP="00395DCF">
            <w:pPr>
              <w:spacing w:line="240" w:lineRule="exact"/>
              <w:rPr>
                <w:rFonts w:eastAsia="標楷體"/>
                <w:color w:val="FF0000"/>
              </w:rPr>
            </w:pPr>
            <w:r w:rsidRPr="006917E6">
              <w:rPr>
                <w:rFonts w:eastAsia="標楷體"/>
                <w:color w:val="FF0000"/>
              </w:rPr>
              <w:t>台灣文化概論</w:t>
            </w:r>
            <w:r w:rsidRPr="006917E6">
              <w:rPr>
                <w:rFonts w:eastAsia="標楷體"/>
                <w:color w:val="FF0000"/>
              </w:rPr>
              <w:t>(</w:t>
            </w:r>
            <w:r w:rsidRPr="006917E6">
              <w:rPr>
                <w:rFonts w:eastAsia="標楷體"/>
                <w:color w:val="FF0000"/>
              </w:rPr>
              <w:t>二</w:t>
            </w:r>
            <w:r w:rsidRPr="006917E6">
              <w:rPr>
                <w:rFonts w:eastAsia="標楷體"/>
                <w:color w:val="FF0000"/>
              </w:rPr>
              <w:t>)</w:t>
            </w:r>
          </w:p>
          <w:p w14:paraId="091CCCCA" w14:textId="09196EC7" w:rsidR="00395DCF" w:rsidRPr="006917E6" w:rsidRDefault="00395DCF" w:rsidP="00395DCF">
            <w:pPr>
              <w:rPr>
                <w:rFonts w:ascii="標楷體" w:eastAsia="標楷體" w:hAnsi="標楷體"/>
                <w:color w:val="FF0000"/>
              </w:rPr>
            </w:pPr>
            <w:r w:rsidRPr="006917E6">
              <w:rPr>
                <w:rFonts w:eastAsia="標楷體"/>
                <w:color w:val="FF0000"/>
              </w:rPr>
              <w:t>Introduction to Taiwanese Culture(II)</w:t>
            </w:r>
          </w:p>
        </w:tc>
        <w:tc>
          <w:tcPr>
            <w:tcW w:w="539" w:type="pct"/>
            <w:vAlign w:val="center"/>
          </w:tcPr>
          <w:p w14:paraId="30E91FF3" w14:textId="1962A8B1" w:rsidR="00395DCF" w:rsidRPr="006917E6" w:rsidRDefault="006917E6" w:rsidP="00395DCF">
            <w:pPr>
              <w:rPr>
                <w:rFonts w:ascii="標楷體" w:eastAsia="標楷體" w:hAnsi="標楷體"/>
                <w:color w:val="FF0000"/>
              </w:rPr>
            </w:pPr>
            <w:r w:rsidRPr="006917E6">
              <w:rPr>
                <w:rFonts w:ascii="標楷體" w:eastAsia="標楷體" w:hAnsi="標楷體" w:hint="eastAsia"/>
                <w:color w:val="FF0000"/>
              </w:rPr>
              <w:t>2</w:t>
            </w:r>
          </w:p>
        </w:tc>
        <w:tc>
          <w:tcPr>
            <w:tcW w:w="344" w:type="pct"/>
            <w:vAlign w:val="center"/>
          </w:tcPr>
          <w:p w14:paraId="7A7B7A73" w14:textId="77777777" w:rsidR="00395DCF" w:rsidRPr="009F76F0" w:rsidRDefault="00395DCF" w:rsidP="00395DCF">
            <w:pPr>
              <w:rPr>
                <w:rFonts w:ascii="標楷體" w:eastAsia="標楷體" w:hAnsi="標楷體"/>
              </w:rPr>
            </w:pPr>
          </w:p>
        </w:tc>
        <w:tc>
          <w:tcPr>
            <w:tcW w:w="827" w:type="pct"/>
            <w:vAlign w:val="center"/>
          </w:tcPr>
          <w:p w14:paraId="6E15916D" w14:textId="77777777" w:rsidR="00395DCF" w:rsidRPr="009F76F0" w:rsidRDefault="00395DCF" w:rsidP="00395DCF">
            <w:pPr>
              <w:rPr>
                <w:rFonts w:ascii="標楷體" w:eastAsia="標楷體" w:hAnsi="標楷體"/>
              </w:rPr>
            </w:pPr>
          </w:p>
        </w:tc>
        <w:tc>
          <w:tcPr>
            <w:tcW w:w="367" w:type="pct"/>
            <w:vAlign w:val="center"/>
          </w:tcPr>
          <w:p w14:paraId="4C78E1FB" w14:textId="77777777" w:rsidR="00395DCF" w:rsidRPr="009F76F0" w:rsidRDefault="00395DCF" w:rsidP="00395DCF">
            <w:pPr>
              <w:rPr>
                <w:rFonts w:ascii="標楷體" w:eastAsia="標楷體" w:hAnsi="標楷體"/>
              </w:rPr>
            </w:pPr>
          </w:p>
        </w:tc>
      </w:tr>
      <w:tr w:rsidR="00024D1E" w:rsidRPr="009F76F0" w14:paraId="09C0EB68" w14:textId="77777777" w:rsidTr="00663615">
        <w:trPr>
          <w:trHeight w:val="416"/>
          <w:jc w:val="center"/>
        </w:trPr>
        <w:tc>
          <w:tcPr>
            <w:tcW w:w="564" w:type="pct"/>
            <w:vAlign w:val="center"/>
          </w:tcPr>
          <w:p w14:paraId="20B0F1D7" w14:textId="77777777" w:rsidR="00024D1E" w:rsidRPr="009F76F0" w:rsidRDefault="00024D1E" w:rsidP="00663615">
            <w:pPr>
              <w:widowControl/>
              <w:tabs>
                <w:tab w:val="left" w:pos="8280"/>
              </w:tabs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4" w:type="pct"/>
          </w:tcPr>
          <w:p w14:paraId="3F3A8B50" w14:textId="77777777" w:rsidR="00024D1E" w:rsidRPr="009F76F0" w:rsidRDefault="00024D1E" w:rsidP="0066361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9F76F0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2035" w:type="pct"/>
            <w:vAlign w:val="center"/>
          </w:tcPr>
          <w:p w14:paraId="43FF5D78" w14:textId="77777777" w:rsidR="00024D1E" w:rsidRPr="009F76F0" w:rsidRDefault="00024D1E" w:rsidP="00663615">
            <w:pPr>
              <w:rPr>
                <w:rFonts w:ascii="標楷體" w:eastAsia="標楷體" w:hAnsi="標楷體"/>
              </w:rPr>
            </w:pPr>
            <w:r w:rsidRPr="009F76F0">
              <w:rPr>
                <w:rFonts w:ascii="標楷體" w:eastAsia="標楷體" w:hAnsi="標楷體" w:hint="eastAsia"/>
              </w:rPr>
              <w:t>台灣傳統戲曲</w:t>
            </w:r>
            <w:r w:rsidRPr="009F76F0">
              <w:rPr>
                <w:rFonts w:ascii="標楷體" w:eastAsia="標楷體" w:hAnsi="標楷體"/>
              </w:rPr>
              <w:t>(</w:t>
            </w:r>
            <w:r w:rsidRPr="009F76F0">
              <w:rPr>
                <w:rFonts w:ascii="標楷體" w:eastAsia="標楷體" w:hAnsi="標楷體" w:hint="eastAsia"/>
              </w:rPr>
              <w:t>一</w:t>
            </w:r>
            <w:r w:rsidRPr="009F76F0">
              <w:rPr>
                <w:rFonts w:ascii="標楷體" w:eastAsia="標楷體" w:hAnsi="標楷體"/>
              </w:rPr>
              <w:t>)</w:t>
            </w:r>
          </w:p>
          <w:p w14:paraId="36B1A387" w14:textId="77777777" w:rsidR="00024D1E" w:rsidRPr="009F76F0" w:rsidRDefault="00024D1E" w:rsidP="00663615">
            <w:pPr>
              <w:rPr>
                <w:rFonts w:ascii="標楷體" w:eastAsia="標楷體" w:hAnsi="標楷體"/>
              </w:rPr>
            </w:pPr>
            <w:r w:rsidRPr="009F76F0">
              <w:rPr>
                <w:rFonts w:ascii="標楷體" w:eastAsia="標楷體" w:hAnsi="標楷體"/>
              </w:rPr>
              <w:t>Traditional Taiwanese Drama (I)</w:t>
            </w:r>
          </w:p>
        </w:tc>
        <w:tc>
          <w:tcPr>
            <w:tcW w:w="539" w:type="pct"/>
            <w:vAlign w:val="center"/>
          </w:tcPr>
          <w:p w14:paraId="57DB5133" w14:textId="77777777" w:rsidR="00024D1E" w:rsidRPr="009F76F0" w:rsidRDefault="00024D1E" w:rsidP="00663615">
            <w:pPr>
              <w:rPr>
                <w:rFonts w:ascii="標楷體" w:eastAsia="標楷體" w:hAnsi="標楷體"/>
              </w:rPr>
            </w:pPr>
            <w:r w:rsidRPr="009F76F0">
              <w:rPr>
                <w:rFonts w:ascii="標楷體" w:eastAsia="標楷體" w:hAnsi="標楷體"/>
              </w:rPr>
              <w:t>2</w:t>
            </w:r>
          </w:p>
        </w:tc>
        <w:tc>
          <w:tcPr>
            <w:tcW w:w="344" w:type="pct"/>
            <w:vAlign w:val="center"/>
          </w:tcPr>
          <w:p w14:paraId="13C70598" w14:textId="77777777" w:rsidR="00024D1E" w:rsidRPr="009F76F0" w:rsidRDefault="00024D1E" w:rsidP="00663615">
            <w:pPr>
              <w:rPr>
                <w:rFonts w:ascii="標楷體" w:eastAsia="標楷體" w:hAnsi="標楷體"/>
              </w:rPr>
            </w:pPr>
          </w:p>
        </w:tc>
        <w:tc>
          <w:tcPr>
            <w:tcW w:w="827" w:type="pct"/>
            <w:vAlign w:val="center"/>
          </w:tcPr>
          <w:p w14:paraId="552E598E" w14:textId="77777777" w:rsidR="00024D1E" w:rsidRPr="009F76F0" w:rsidRDefault="00024D1E" w:rsidP="00663615">
            <w:pPr>
              <w:rPr>
                <w:rFonts w:ascii="標楷體" w:eastAsia="標楷體" w:hAnsi="標楷體"/>
              </w:rPr>
            </w:pPr>
          </w:p>
        </w:tc>
        <w:tc>
          <w:tcPr>
            <w:tcW w:w="367" w:type="pct"/>
            <w:vAlign w:val="center"/>
          </w:tcPr>
          <w:p w14:paraId="6E2E8568" w14:textId="77777777" w:rsidR="00024D1E" w:rsidRPr="009F76F0" w:rsidRDefault="00024D1E" w:rsidP="00663615">
            <w:pPr>
              <w:rPr>
                <w:rFonts w:ascii="標楷體" w:eastAsia="標楷體" w:hAnsi="標楷體"/>
              </w:rPr>
            </w:pPr>
          </w:p>
        </w:tc>
      </w:tr>
      <w:tr w:rsidR="00024D1E" w:rsidRPr="009F76F0" w14:paraId="34AAA95E" w14:textId="77777777" w:rsidTr="00663615">
        <w:trPr>
          <w:trHeight w:val="409"/>
          <w:jc w:val="center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3BBBD" w14:textId="77777777" w:rsidR="00024D1E" w:rsidRPr="009F76F0" w:rsidRDefault="00024D1E" w:rsidP="00663615">
            <w:pPr>
              <w:widowControl/>
              <w:tabs>
                <w:tab w:val="left" w:pos="8280"/>
              </w:tabs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61C07" w14:textId="77777777" w:rsidR="00024D1E" w:rsidRPr="009F76F0" w:rsidRDefault="00024D1E" w:rsidP="0066361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9F76F0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DEE45" w14:textId="77777777" w:rsidR="00024D1E" w:rsidRPr="009F76F0" w:rsidRDefault="00024D1E" w:rsidP="00663615">
            <w:pPr>
              <w:rPr>
                <w:rFonts w:ascii="標楷體" w:eastAsia="標楷體" w:hAnsi="標楷體"/>
              </w:rPr>
            </w:pPr>
            <w:r w:rsidRPr="009F76F0">
              <w:rPr>
                <w:rFonts w:ascii="標楷體" w:eastAsia="標楷體" w:hAnsi="標楷體" w:hint="eastAsia"/>
              </w:rPr>
              <w:t>台灣傳統戲曲</w:t>
            </w:r>
            <w:r w:rsidRPr="009F76F0">
              <w:rPr>
                <w:rFonts w:ascii="標楷體" w:eastAsia="標楷體" w:hAnsi="標楷體"/>
              </w:rPr>
              <w:t>(</w:t>
            </w:r>
            <w:r w:rsidRPr="009F76F0">
              <w:rPr>
                <w:rFonts w:ascii="標楷體" w:eastAsia="標楷體" w:hAnsi="標楷體" w:hint="eastAsia"/>
              </w:rPr>
              <w:t>二</w:t>
            </w:r>
            <w:r w:rsidRPr="009F76F0">
              <w:rPr>
                <w:rFonts w:ascii="標楷體" w:eastAsia="標楷體" w:hAnsi="標楷體"/>
              </w:rPr>
              <w:t>)</w:t>
            </w:r>
          </w:p>
          <w:p w14:paraId="3EEA899C" w14:textId="77777777" w:rsidR="00024D1E" w:rsidRPr="009F76F0" w:rsidRDefault="00024D1E" w:rsidP="00663615">
            <w:pPr>
              <w:rPr>
                <w:rFonts w:ascii="標楷體" w:eastAsia="標楷體" w:hAnsi="標楷體"/>
              </w:rPr>
            </w:pPr>
            <w:r w:rsidRPr="009F76F0">
              <w:rPr>
                <w:rFonts w:ascii="標楷體" w:eastAsia="標楷體" w:hAnsi="標楷體"/>
              </w:rPr>
              <w:t>Traditional Taiwanese Drama (II)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DF685" w14:textId="77777777" w:rsidR="00024D1E" w:rsidRPr="009F76F0" w:rsidRDefault="00024D1E" w:rsidP="00663615">
            <w:pPr>
              <w:rPr>
                <w:rFonts w:ascii="標楷體" w:eastAsia="標楷體" w:hAnsi="標楷體"/>
              </w:rPr>
            </w:pPr>
            <w:r w:rsidRPr="009F76F0">
              <w:rPr>
                <w:rFonts w:ascii="標楷體" w:eastAsia="標楷體" w:hAnsi="標楷體"/>
              </w:rPr>
              <w:t>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725C9" w14:textId="77777777" w:rsidR="00024D1E" w:rsidRPr="009F76F0" w:rsidRDefault="00024D1E" w:rsidP="00663615">
            <w:pPr>
              <w:rPr>
                <w:rFonts w:ascii="標楷體" w:eastAsia="標楷體" w:hAnsi="標楷體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13ED9" w14:textId="77777777" w:rsidR="00024D1E" w:rsidRPr="009F76F0" w:rsidRDefault="00024D1E" w:rsidP="00663615">
            <w:pPr>
              <w:rPr>
                <w:rFonts w:ascii="標楷體" w:eastAsia="標楷體" w:hAnsi="標楷體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4F8D3" w14:textId="77777777" w:rsidR="00024D1E" w:rsidRPr="009F76F0" w:rsidRDefault="00024D1E" w:rsidP="00663615">
            <w:pPr>
              <w:rPr>
                <w:rFonts w:ascii="標楷體" w:eastAsia="標楷體" w:hAnsi="標楷體"/>
              </w:rPr>
            </w:pPr>
          </w:p>
        </w:tc>
      </w:tr>
      <w:tr w:rsidR="00395DCF" w:rsidRPr="009F76F0" w14:paraId="7D25C1D4" w14:textId="77777777" w:rsidTr="00663615">
        <w:trPr>
          <w:trHeight w:val="409"/>
          <w:jc w:val="center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F9C2B" w14:textId="77777777" w:rsidR="00395DCF" w:rsidRPr="009F76F0" w:rsidRDefault="00395DCF" w:rsidP="00663615">
            <w:pPr>
              <w:widowControl/>
              <w:tabs>
                <w:tab w:val="left" w:pos="8280"/>
              </w:tabs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D033" w14:textId="78041EBF" w:rsidR="00395DCF" w:rsidRPr="009F76F0" w:rsidRDefault="00395DCF" w:rsidP="00663615">
            <w:pPr>
              <w:spacing w:line="28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9F76F0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B5F50" w14:textId="77777777" w:rsidR="00395DCF" w:rsidRPr="009F76F0" w:rsidRDefault="00395DCF" w:rsidP="00395DCF">
            <w:pPr>
              <w:spacing w:line="240" w:lineRule="exact"/>
              <w:rPr>
                <w:rFonts w:eastAsia="標楷體"/>
                <w:color w:val="FF0000"/>
              </w:rPr>
            </w:pPr>
            <w:r w:rsidRPr="009F76F0">
              <w:rPr>
                <w:rFonts w:eastAsia="標楷體"/>
                <w:color w:val="FF0000"/>
              </w:rPr>
              <w:t>台灣戲劇與電影</w:t>
            </w:r>
          </w:p>
          <w:p w14:paraId="1D2DFF4F" w14:textId="64144DD6" w:rsidR="00395DCF" w:rsidRPr="009F76F0" w:rsidRDefault="00395DCF" w:rsidP="00395DCF">
            <w:pPr>
              <w:rPr>
                <w:rFonts w:ascii="標楷體" w:eastAsia="標楷體" w:hAnsi="標楷體"/>
                <w:color w:val="FF0000"/>
              </w:rPr>
            </w:pPr>
            <w:r w:rsidRPr="009F76F0">
              <w:rPr>
                <w:rFonts w:eastAsia="標楷體"/>
                <w:color w:val="FF0000"/>
              </w:rPr>
              <w:t>Taiwan Drama and Films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837D2" w14:textId="3B332E53" w:rsidR="00395DCF" w:rsidRPr="009F76F0" w:rsidRDefault="00395DCF" w:rsidP="00663615">
            <w:pPr>
              <w:rPr>
                <w:rFonts w:ascii="標楷體" w:eastAsia="標楷體" w:hAnsi="標楷體"/>
                <w:color w:val="FF0000"/>
              </w:rPr>
            </w:pPr>
            <w:r w:rsidRPr="009F76F0">
              <w:rPr>
                <w:rFonts w:ascii="標楷體" w:eastAsia="標楷體" w:hAnsi="標楷體" w:hint="eastAsia"/>
                <w:color w:val="FF0000"/>
              </w:rPr>
              <w:t>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216A8" w14:textId="77777777" w:rsidR="00395DCF" w:rsidRPr="009F76F0" w:rsidRDefault="00395DCF" w:rsidP="00663615">
            <w:pPr>
              <w:rPr>
                <w:rFonts w:ascii="標楷體" w:eastAsia="標楷體" w:hAnsi="標楷體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BFAAF" w14:textId="77777777" w:rsidR="00395DCF" w:rsidRPr="009F76F0" w:rsidRDefault="00395DCF" w:rsidP="00663615">
            <w:pPr>
              <w:rPr>
                <w:rFonts w:ascii="標楷體" w:eastAsia="標楷體" w:hAnsi="標楷體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CC246" w14:textId="77777777" w:rsidR="00395DCF" w:rsidRPr="009F76F0" w:rsidRDefault="00395DCF" w:rsidP="00663615">
            <w:pPr>
              <w:rPr>
                <w:rFonts w:ascii="標楷體" w:eastAsia="標楷體" w:hAnsi="標楷體"/>
              </w:rPr>
            </w:pPr>
          </w:p>
        </w:tc>
      </w:tr>
      <w:tr w:rsidR="00024D1E" w:rsidRPr="009F76F0" w14:paraId="430ACA34" w14:textId="77777777" w:rsidTr="00663615">
        <w:trPr>
          <w:trHeight w:val="409"/>
          <w:jc w:val="center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05883" w14:textId="77777777" w:rsidR="00024D1E" w:rsidRPr="009F76F0" w:rsidRDefault="00024D1E" w:rsidP="00663615">
            <w:pPr>
              <w:widowControl/>
              <w:tabs>
                <w:tab w:val="left" w:pos="8280"/>
              </w:tabs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05980" w14:textId="77777777" w:rsidR="00024D1E" w:rsidRPr="009F76F0" w:rsidRDefault="00024D1E" w:rsidP="0066361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9F76F0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68161" w14:textId="77777777" w:rsidR="00024D1E" w:rsidRPr="009F76F0" w:rsidRDefault="00024D1E" w:rsidP="00663615">
            <w:pPr>
              <w:spacing w:line="240" w:lineRule="exact"/>
              <w:rPr>
                <w:rFonts w:eastAsia="標楷體"/>
              </w:rPr>
            </w:pPr>
            <w:r w:rsidRPr="009F76F0">
              <w:rPr>
                <w:rFonts w:eastAsia="標楷體"/>
              </w:rPr>
              <w:t>布袋戲表演實務</w:t>
            </w:r>
          </w:p>
          <w:p w14:paraId="770E4612" w14:textId="77777777" w:rsidR="00024D1E" w:rsidRPr="009F76F0" w:rsidRDefault="00024D1E" w:rsidP="00663615">
            <w:pPr>
              <w:spacing w:line="240" w:lineRule="exact"/>
              <w:rPr>
                <w:rFonts w:eastAsia="標楷體"/>
              </w:rPr>
            </w:pPr>
            <w:r w:rsidRPr="009F76F0">
              <w:rPr>
                <w:rFonts w:eastAsia="標楷體"/>
              </w:rPr>
              <w:t>Taiwan Puppet Performance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30697" w14:textId="77777777" w:rsidR="00024D1E" w:rsidRPr="009F76F0" w:rsidRDefault="00024D1E" w:rsidP="00663615">
            <w:pPr>
              <w:spacing w:line="240" w:lineRule="exact"/>
              <w:rPr>
                <w:rFonts w:eastAsia="標楷體"/>
              </w:rPr>
            </w:pPr>
            <w:r w:rsidRPr="009F76F0">
              <w:rPr>
                <w:rFonts w:eastAsia="標楷體"/>
              </w:rPr>
              <w:t>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0B7FA" w14:textId="77777777" w:rsidR="00024D1E" w:rsidRPr="009F76F0" w:rsidRDefault="00024D1E" w:rsidP="00663615">
            <w:pPr>
              <w:rPr>
                <w:rFonts w:ascii="標楷體" w:eastAsia="標楷體" w:hAnsi="標楷體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EEC08" w14:textId="77777777" w:rsidR="00024D1E" w:rsidRPr="009F76F0" w:rsidRDefault="00024D1E" w:rsidP="00663615">
            <w:pPr>
              <w:rPr>
                <w:rFonts w:ascii="標楷體" w:eastAsia="標楷體" w:hAnsi="標楷體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1AC45" w14:textId="77777777" w:rsidR="00024D1E" w:rsidRPr="009F76F0" w:rsidRDefault="00024D1E" w:rsidP="00663615">
            <w:pPr>
              <w:rPr>
                <w:rFonts w:ascii="標楷體" w:eastAsia="標楷體" w:hAnsi="標楷體"/>
              </w:rPr>
            </w:pPr>
          </w:p>
        </w:tc>
      </w:tr>
      <w:tr w:rsidR="00024D1E" w:rsidRPr="009F76F0" w14:paraId="49ABCFD8" w14:textId="77777777" w:rsidTr="00663615">
        <w:trPr>
          <w:trHeight w:val="409"/>
          <w:jc w:val="center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BFF64" w14:textId="77777777" w:rsidR="00024D1E" w:rsidRPr="009F76F0" w:rsidRDefault="00024D1E" w:rsidP="00663615">
            <w:pPr>
              <w:widowControl/>
              <w:tabs>
                <w:tab w:val="left" w:pos="8280"/>
              </w:tabs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15247" w14:textId="77777777" w:rsidR="00024D1E" w:rsidRPr="009F76F0" w:rsidRDefault="00024D1E" w:rsidP="0066361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9F76F0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E5B69" w14:textId="77777777" w:rsidR="00024D1E" w:rsidRPr="009F76F0" w:rsidRDefault="00024D1E" w:rsidP="00663615">
            <w:pPr>
              <w:spacing w:line="240" w:lineRule="exact"/>
              <w:rPr>
                <w:rFonts w:eastAsia="標楷體"/>
              </w:rPr>
            </w:pPr>
            <w:r w:rsidRPr="009F76F0">
              <w:rPr>
                <w:rFonts w:eastAsia="標楷體"/>
              </w:rPr>
              <w:t>歌仔戲表演實務</w:t>
            </w:r>
          </w:p>
          <w:p w14:paraId="1845C162" w14:textId="77777777" w:rsidR="00024D1E" w:rsidRPr="009F76F0" w:rsidRDefault="00024D1E" w:rsidP="00663615">
            <w:pPr>
              <w:spacing w:line="240" w:lineRule="exact"/>
              <w:rPr>
                <w:rFonts w:eastAsia="標楷體"/>
              </w:rPr>
            </w:pPr>
            <w:r w:rsidRPr="009F76F0">
              <w:rPr>
                <w:rFonts w:eastAsia="標楷體"/>
              </w:rPr>
              <w:t>Taiwanese Opera Performance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89834" w14:textId="77777777" w:rsidR="00024D1E" w:rsidRPr="009F76F0" w:rsidRDefault="00024D1E" w:rsidP="00663615">
            <w:pPr>
              <w:spacing w:line="240" w:lineRule="exact"/>
              <w:rPr>
                <w:rFonts w:eastAsia="標楷體"/>
              </w:rPr>
            </w:pPr>
            <w:r w:rsidRPr="009F76F0">
              <w:rPr>
                <w:rFonts w:eastAsia="標楷體"/>
              </w:rPr>
              <w:t>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3E74C" w14:textId="77777777" w:rsidR="00024D1E" w:rsidRPr="009F76F0" w:rsidRDefault="00024D1E" w:rsidP="00663615">
            <w:pPr>
              <w:rPr>
                <w:rFonts w:ascii="標楷體" w:eastAsia="標楷體" w:hAnsi="標楷體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D115E" w14:textId="77777777" w:rsidR="00024D1E" w:rsidRPr="009F76F0" w:rsidRDefault="00024D1E" w:rsidP="00663615">
            <w:pPr>
              <w:rPr>
                <w:rFonts w:ascii="標楷體" w:eastAsia="標楷體" w:hAnsi="標楷體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03D49" w14:textId="77777777" w:rsidR="00024D1E" w:rsidRPr="009F76F0" w:rsidRDefault="00024D1E" w:rsidP="00663615">
            <w:pPr>
              <w:rPr>
                <w:rFonts w:ascii="標楷體" w:eastAsia="標楷體" w:hAnsi="標楷體"/>
              </w:rPr>
            </w:pPr>
          </w:p>
        </w:tc>
      </w:tr>
      <w:tr w:rsidR="00024D1E" w:rsidRPr="009F76F0" w14:paraId="5093EEFE" w14:textId="77777777" w:rsidTr="00663615">
        <w:trPr>
          <w:trHeight w:val="409"/>
          <w:jc w:val="center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5F65" w14:textId="77777777" w:rsidR="00024D1E" w:rsidRPr="009F76F0" w:rsidRDefault="00024D1E" w:rsidP="00663615">
            <w:pPr>
              <w:widowControl/>
              <w:tabs>
                <w:tab w:val="left" w:pos="8280"/>
              </w:tabs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57BEF" w14:textId="77777777" w:rsidR="00024D1E" w:rsidRPr="009F76F0" w:rsidRDefault="00024D1E" w:rsidP="00663615">
            <w:pPr>
              <w:spacing w:line="280" w:lineRule="exact"/>
              <w:jc w:val="center"/>
              <w:rPr>
                <w:rFonts w:eastAsia="標楷體"/>
              </w:rPr>
            </w:pPr>
            <w:r w:rsidRPr="009F76F0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05C49" w14:textId="77777777" w:rsidR="00024D1E" w:rsidRPr="009F76F0" w:rsidRDefault="00024D1E" w:rsidP="00663615">
            <w:pPr>
              <w:spacing w:line="280" w:lineRule="exact"/>
              <w:jc w:val="both"/>
              <w:rPr>
                <w:rFonts w:eastAsia="標楷體"/>
              </w:rPr>
            </w:pPr>
            <w:r w:rsidRPr="009F76F0">
              <w:rPr>
                <w:rFonts w:eastAsia="標楷體"/>
              </w:rPr>
              <w:t>合唱</w:t>
            </w:r>
            <w:r w:rsidRPr="009F76F0">
              <w:rPr>
                <w:rFonts w:eastAsia="標楷體"/>
              </w:rPr>
              <w:t>(</w:t>
            </w:r>
            <w:r w:rsidRPr="009F76F0">
              <w:rPr>
                <w:rFonts w:eastAsia="標楷體"/>
              </w:rPr>
              <w:t>一</w:t>
            </w:r>
            <w:r w:rsidRPr="009F76F0">
              <w:rPr>
                <w:rFonts w:eastAsia="標楷體"/>
              </w:rPr>
              <w:t>)</w:t>
            </w:r>
          </w:p>
          <w:p w14:paraId="68513BE7" w14:textId="77777777" w:rsidR="00024D1E" w:rsidRPr="009F76F0" w:rsidRDefault="00024D1E" w:rsidP="00663615">
            <w:pPr>
              <w:spacing w:line="280" w:lineRule="exact"/>
              <w:rPr>
                <w:rFonts w:eastAsia="標楷體"/>
                <w:bCs/>
              </w:rPr>
            </w:pPr>
            <w:r w:rsidRPr="009F76F0">
              <w:rPr>
                <w:rFonts w:eastAsia="標楷體"/>
              </w:rPr>
              <w:t>Chorus(</w:t>
            </w:r>
            <w:r w:rsidRPr="009F76F0">
              <w:rPr>
                <w:rFonts w:ascii="新細明體" w:hAnsi="新細明體" w:cs="新細明體" w:hint="eastAsia"/>
              </w:rPr>
              <w:t>Ⅰ</w:t>
            </w:r>
            <w:r w:rsidRPr="009F76F0">
              <w:rPr>
                <w:rFonts w:eastAsia="標楷體"/>
              </w:rPr>
              <w:t>)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3EF87" w14:textId="77777777" w:rsidR="00024D1E" w:rsidRPr="009F76F0" w:rsidRDefault="00024D1E" w:rsidP="00663615">
            <w:pPr>
              <w:spacing w:line="280" w:lineRule="exact"/>
              <w:rPr>
                <w:rFonts w:eastAsia="標楷體"/>
              </w:rPr>
            </w:pPr>
            <w:r w:rsidRPr="009F76F0">
              <w:rPr>
                <w:rFonts w:eastAsia="標楷體" w:hint="eastAsia"/>
              </w:rPr>
              <w:t>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8C304" w14:textId="77777777" w:rsidR="00024D1E" w:rsidRPr="009F76F0" w:rsidRDefault="00024D1E" w:rsidP="00663615"/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E5A66" w14:textId="77777777" w:rsidR="00024D1E" w:rsidRPr="009F76F0" w:rsidRDefault="00024D1E" w:rsidP="00663615">
            <w:pPr>
              <w:widowControl/>
              <w:tabs>
                <w:tab w:val="left" w:pos="8280"/>
              </w:tabs>
              <w:spacing w:line="0" w:lineRule="atLeast"/>
              <w:jc w:val="center"/>
              <w:rPr>
                <w:rFonts w:eastAsia="標楷體"/>
                <w:color w:val="C0000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EF542" w14:textId="77777777" w:rsidR="00024D1E" w:rsidRPr="009F76F0" w:rsidRDefault="00024D1E" w:rsidP="00663615">
            <w:pPr>
              <w:widowControl/>
              <w:tabs>
                <w:tab w:val="left" w:pos="8280"/>
              </w:tabs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024D1E" w:rsidRPr="009F76F0" w14:paraId="5A18D9F5" w14:textId="77777777" w:rsidTr="00663615">
        <w:trPr>
          <w:trHeight w:val="409"/>
          <w:jc w:val="center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47697" w14:textId="77777777" w:rsidR="00024D1E" w:rsidRPr="009F76F0" w:rsidRDefault="00024D1E" w:rsidP="00663615">
            <w:pPr>
              <w:widowControl/>
              <w:tabs>
                <w:tab w:val="left" w:pos="8280"/>
              </w:tabs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66369" w14:textId="77777777" w:rsidR="00024D1E" w:rsidRPr="009F76F0" w:rsidRDefault="00024D1E" w:rsidP="00663615">
            <w:pPr>
              <w:widowControl/>
              <w:tabs>
                <w:tab w:val="left" w:pos="8280"/>
              </w:tabs>
              <w:spacing w:line="0" w:lineRule="atLeast"/>
              <w:jc w:val="center"/>
              <w:rPr>
                <w:rFonts w:eastAsia="標楷體"/>
              </w:rPr>
            </w:pPr>
            <w:r w:rsidRPr="009F76F0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083D8" w14:textId="77777777" w:rsidR="00024D1E" w:rsidRPr="009F76F0" w:rsidRDefault="00024D1E" w:rsidP="00663615">
            <w:pPr>
              <w:spacing w:line="280" w:lineRule="exact"/>
              <w:jc w:val="both"/>
              <w:rPr>
                <w:rFonts w:eastAsia="標楷體"/>
              </w:rPr>
            </w:pPr>
            <w:r w:rsidRPr="009F76F0">
              <w:rPr>
                <w:rFonts w:eastAsia="標楷體" w:hint="eastAsia"/>
              </w:rPr>
              <w:t>音樂表演與律動</w:t>
            </w:r>
          </w:p>
          <w:p w14:paraId="61EEC0FF" w14:textId="77777777" w:rsidR="00024D1E" w:rsidRPr="009F76F0" w:rsidRDefault="00024D1E" w:rsidP="00663615">
            <w:pPr>
              <w:spacing w:line="280" w:lineRule="exact"/>
              <w:rPr>
                <w:rFonts w:eastAsia="標楷體"/>
                <w:bCs/>
              </w:rPr>
            </w:pPr>
            <w:r w:rsidRPr="009F76F0">
              <w:rPr>
                <w:rFonts w:eastAsia="標楷體"/>
              </w:rPr>
              <w:t>Performance and Eurhythmics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ED413" w14:textId="77777777" w:rsidR="00024D1E" w:rsidRPr="009F76F0" w:rsidRDefault="00024D1E" w:rsidP="00663615">
            <w:pPr>
              <w:spacing w:line="280" w:lineRule="exact"/>
              <w:rPr>
                <w:rFonts w:eastAsia="標楷體"/>
              </w:rPr>
            </w:pPr>
            <w:r w:rsidRPr="009F76F0">
              <w:rPr>
                <w:rFonts w:eastAsia="標楷體" w:hint="eastAsia"/>
              </w:rPr>
              <w:t>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AA3C8" w14:textId="77777777" w:rsidR="00024D1E" w:rsidRPr="009F76F0" w:rsidRDefault="00024D1E" w:rsidP="00663615"/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A296A" w14:textId="77777777" w:rsidR="00024D1E" w:rsidRPr="009F76F0" w:rsidRDefault="00024D1E" w:rsidP="00663615">
            <w:pPr>
              <w:widowControl/>
              <w:tabs>
                <w:tab w:val="left" w:pos="8280"/>
              </w:tabs>
              <w:spacing w:line="0" w:lineRule="atLeast"/>
              <w:jc w:val="center"/>
              <w:rPr>
                <w:rFonts w:eastAsia="標楷體"/>
                <w:color w:val="C0000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3A7CB" w14:textId="77777777" w:rsidR="00024D1E" w:rsidRPr="009F76F0" w:rsidRDefault="00024D1E" w:rsidP="00663615">
            <w:pPr>
              <w:widowControl/>
              <w:tabs>
                <w:tab w:val="left" w:pos="8280"/>
              </w:tabs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024D1E" w:rsidRPr="009F76F0" w14:paraId="5ACBA658" w14:textId="77777777" w:rsidTr="00663615">
        <w:trPr>
          <w:trHeight w:val="409"/>
          <w:jc w:val="center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E6339" w14:textId="77777777" w:rsidR="00024D1E" w:rsidRPr="009F76F0" w:rsidRDefault="00024D1E" w:rsidP="00663615">
            <w:pPr>
              <w:widowControl/>
              <w:tabs>
                <w:tab w:val="left" w:pos="8280"/>
              </w:tabs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145AB" w14:textId="77777777" w:rsidR="00024D1E" w:rsidRPr="009F76F0" w:rsidRDefault="00024D1E" w:rsidP="00663615">
            <w:pPr>
              <w:widowControl/>
              <w:tabs>
                <w:tab w:val="left" w:pos="8280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F76F0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A814C" w14:textId="77777777" w:rsidR="00024D1E" w:rsidRPr="009F76F0" w:rsidRDefault="00024D1E" w:rsidP="00663615">
            <w:pPr>
              <w:spacing w:line="280" w:lineRule="exact"/>
              <w:jc w:val="both"/>
              <w:rPr>
                <w:rFonts w:eastAsia="標楷體"/>
              </w:rPr>
            </w:pPr>
            <w:r w:rsidRPr="009F76F0">
              <w:rPr>
                <w:rFonts w:eastAsia="標楷體"/>
              </w:rPr>
              <w:t>合唱</w:t>
            </w:r>
            <w:r w:rsidRPr="009F76F0">
              <w:rPr>
                <w:rFonts w:eastAsia="標楷體"/>
              </w:rPr>
              <w:t>(</w:t>
            </w:r>
            <w:r w:rsidRPr="009F76F0">
              <w:rPr>
                <w:rFonts w:eastAsia="標楷體"/>
              </w:rPr>
              <w:t>二</w:t>
            </w:r>
            <w:r w:rsidRPr="009F76F0">
              <w:rPr>
                <w:rFonts w:eastAsia="標楷體"/>
              </w:rPr>
              <w:t>)</w:t>
            </w:r>
          </w:p>
          <w:p w14:paraId="537F01B9" w14:textId="77777777" w:rsidR="00024D1E" w:rsidRPr="009F76F0" w:rsidRDefault="00024D1E" w:rsidP="00663615">
            <w:pPr>
              <w:spacing w:line="280" w:lineRule="exact"/>
              <w:jc w:val="both"/>
              <w:rPr>
                <w:rFonts w:eastAsia="標楷體"/>
              </w:rPr>
            </w:pPr>
            <w:r w:rsidRPr="009F76F0">
              <w:rPr>
                <w:rFonts w:eastAsia="標楷體"/>
              </w:rPr>
              <w:t>Chorus(</w:t>
            </w:r>
            <w:r w:rsidRPr="009F76F0">
              <w:rPr>
                <w:rFonts w:ascii="新細明體" w:hAnsi="新細明體" w:cs="新細明體" w:hint="eastAsia"/>
              </w:rPr>
              <w:t>Ⅱ</w:t>
            </w:r>
            <w:r w:rsidRPr="009F76F0">
              <w:rPr>
                <w:rFonts w:eastAsia="標楷體"/>
              </w:rPr>
              <w:t>)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1EA20" w14:textId="77777777" w:rsidR="00024D1E" w:rsidRPr="009F76F0" w:rsidRDefault="00024D1E" w:rsidP="00663615">
            <w:pPr>
              <w:spacing w:line="280" w:lineRule="exact"/>
              <w:rPr>
                <w:rFonts w:eastAsia="標楷體"/>
              </w:rPr>
            </w:pPr>
            <w:r w:rsidRPr="009F76F0">
              <w:rPr>
                <w:rFonts w:eastAsia="標楷體" w:hint="eastAsia"/>
              </w:rPr>
              <w:t>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FB840" w14:textId="77777777" w:rsidR="00024D1E" w:rsidRPr="009F76F0" w:rsidRDefault="00024D1E" w:rsidP="00663615"/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C34EF" w14:textId="77777777" w:rsidR="00024D1E" w:rsidRPr="009F76F0" w:rsidRDefault="00024D1E" w:rsidP="00663615">
            <w:pPr>
              <w:widowControl/>
              <w:tabs>
                <w:tab w:val="left" w:pos="8280"/>
              </w:tabs>
              <w:spacing w:line="0" w:lineRule="atLeast"/>
              <w:jc w:val="center"/>
              <w:rPr>
                <w:rFonts w:eastAsia="標楷體"/>
                <w:color w:val="C0000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78BD1" w14:textId="77777777" w:rsidR="00024D1E" w:rsidRPr="009F76F0" w:rsidRDefault="00024D1E" w:rsidP="00663615">
            <w:pPr>
              <w:widowControl/>
              <w:tabs>
                <w:tab w:val="left" w:pos="8280"/>
              </w:tabs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024D1E" w:rsidRPr="009F76F0" w14:paraId="3AB8F655" w14:textId="77777777" w:rsidTr="00663615">
        <w:trPr>
          <w:trHeight w:val="409"/>
          <w:jc w:val="center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95A81" w14:textId="77777777" w:rsidR="00024D1E" w:rsidRPr="009F76F0" w:rsidRDefault="00024D1E" w:rsidP="00663615">
            <w:pPr>
              <w:widowControl/>
              <w:tabs>
                <w:tab w:val="left" w:pos="8280"/>
              </w:tabs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1ED37" w14:textId="77777777" w:rsidR="00024D1E" w:rsidRPr="009F76F0" w:rsidRDefault="00024D1E" w:rsidP="00663615">
            <w:pPr>
              <w:widowControl/>
              <w:tabs>
                <w:tab w:val="left" w:pos="8280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F76F0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63577" w14:textId="77777777" w:rsidR="00024D1E" w:rsidRPr="009F76F0" w:rsidRDefault="00024D1E" w:rsidP="00663615">
            <w:pPr>
              <w:spacing w:line="280" w:lineRule="exact"/>
              <w:jc w:val="both"/>
              <w:rPr>
                <w:rFonts w:eastAsia="標楷體"/>
              </w:rPr>
            </w:pPr>
            <w:r w:rsidRPr="009F76F0">
              <w:rPr>
                <w:rFonts w:eastAsia="標楷體"/>
              </w:rPr>
              <w:t>舞台管理導論</w:t>
            </w:r>
          </w:p>
          <w:p w14:paraId="45BDF1F1" w14:textId="77777777" w:rsidR="00024D1E" w:rsidRPr="009F76F0" w:rsidRDefault="00024D1E" w:rsidP="00663615">
            <w:pPr>
              <w:spacing w:line="280" w:lineRule="exact"/>
              <w:jc w:val="both"/>
              <w:rPr>
                <w:rFonts w:eastAsia="標楷體"/>
              </w:rPr>
            </w:pPr>
            <w:r w:rsidRPr="009F76F0">
              <w:rPr>
                <w:rFonts w:eastAsia="標楷體" w:hint="eastAsia"/>
              </w:rPr>
              <w:t>Introduction to Stage Management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790FB" w14:textId="77777777" w:rsidR="00024D1E" w:rsidRPr="009F76F0" w:rsidRDefault="00024D1E" w:rsidP="00663615">
            <w:pPr>
              <w:spacing w:line="280" w:lineRule="exact"/>
              <w:rPr>
                <w:rFonts w:eastAsia="標楷體"/>
              </w:rPr>
            </w:pPr>
            <w:r w:rsidRPr="009F76F0">
              <w:rPr>
                <w:rFonts w:eastAsia="標楷體" w:hint="eastAsia"/>
              </w:rPr>
              <w:t>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1AC47" w14:textId="77777777" w:rsidR="00024D1E" w:rsidRPr="009F76F0" w:rsidRDefault="00024D1E" w:rsidP="00663615"/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D106" w14:textId="77777777" w:rsidR="00024D1E" w:rsidRPr="009F76F0" w:rsidRDefault="00024D1E" w:rsidP="00663615">
            <w:pPr>
              <w:widowControl/>
              <w:tabs>
                <w:tab w:val="left" w:pos="8280"/>
              </w:tabs>
              <w:spacing w:line="0" w:lineRule="atLeast"/>
              <w:jc w:val="center"/>
              <w:rPr>
                <w:rFonts w:eastAsia="標楷體"/>
                <w:color w:val="C0000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1939E" w14:textId="77777777" w:rsidR="00024D1E" w:rsidRPr="009F76F0" w:rsidRDefault="00024D1E" w:rsidP="00663615">
            <w:pPr>
              <w:widowControl/>
              <w:tabs>
                <w:tab w:val="left" w:pos="8280"/>
              </w:tabs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024D1E" w:rsidRPr="009F76F0" w14:paraId="36416D91" w14:textId="77777777" w:rsidTr="00663615">
        <w:trPr>
          <w:trHeight w:val="409"/>
          <w:jc w:val="center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EDDDD" w14:textId="77777777" w:rsidR="00024D1E" w:rsidRPr="009F76F0" w:rsidRDefault="00024D1E" w:rsidP="00663615">
            <w:pPr>
              <w:widowControl/>
              <w:tabs>
                <w:tab w:val="left" w:pos="8280"/>
              </w:tabs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24FF5" w14:textId="77777777" w:rsidR="00024D1E" w:rsidRPr="009F76F0" w:rsidRDefault="00024D1E" w:rsidP="0066361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9F76F0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260B2" w14:textId="77777777" w:rsidR="00024D1E" w:rsidRPr="009F76F0" w:rsidRDefault="00024D1E" w:rsidP="00663615">
            <w:pPr>
              <w:spacing w:line="280" w:lineRule="exact"/>
              <w:jc w:val="both"/>
              <w:rPr>
                <w:rFonts w:eastAsia="標楷體"/>
              </w:rPr>
            </w:pPr>
            <w:r w:rsidRPr="009F76F0">
              <w:rPr>
                <w:rFonts w:eastAsia="標楷體" w:hint="eastAsia"/>
              </w:rPr>
              <w:t>音樂與跨學科藝術教育導論</w:t>
            </w:r>
          </w:p>
          <w:p w14:paraId="63243559" w14:textId="77777777" w:rsidR="00024D1E" w:rsidRPr="009F76F0" w:rsidRDefault="00024D1E" w:rsidP="00663615">
            <w:pPr>
              <w:spacing w:line="280" w:lineRule="exact"/>
              <w:rPr>
                <w:rFonts w:eastAsia="標楷體"/>
              </w:rPr>
            </w:pPr>
            <w:r w:rsidRPr="009F76F0">
              <w:rPr>
                <w:rFonts w:eastAsia="標楷體" w:hint="eastAsia"/>
              </w:rPr>
              <w:t>Introduction to Music and Cross-subjects Arts Education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F895F" w14:textId="77777777" w:rsidR="00024D1E" w:rsidRPr="009F76F0" w:rsidRDefault="00024D1E" w:rsidP="00663615">
            <w:pPr>
              <w:spacing w:line="280" w:lineRule="exact"/>
              <w:rPr>
                <w:rFonts w:eastAsia="標楷體"/>
              </w:rPr>
            </w:pPr>
            <w:r w:rsidRPr="009F76F0">
              <w:rPr>
                <w:rFonts w:eastAsia="標楷體"/>
              </w:rPr>
              <w:t>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5ECE2" w14:textId="77777777" w:rsidR="00024D1E" w:rsidRPr="009F76F0" w:rsidRDefault="00024D1E" w:rsidP="00663615"/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D7F2E" w14:textId="77777777" w:rsidR="00024D1E" w:rsidRPr="009F76F0" w:rsidRDefault="00024D1E" w:rsidP="00663615">
            <w:pPr>
              <w:widowControl/>
              <w:tabs>
                <w:tab w:val="left" w:pos="8280"/>
              </w:tabs>
              <w:spacing w:line="0" w:lineRule="atLeast"/>
              <w:jc w:val="both"/>
              <w:rPr>
                <w:rFonts w:eastAsia="標楷體"/>
                <w:color w:val="C0000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4E2E6" w14:textId="77777777" w:rsidR="00024D1E" w:rsidRPr="009F76F0" w:rsidRDefault="00024D1E" w:rsidP="00663615">
            <w:pPr>
              <w:widowControl/>
              <w:tabs>
                <w:tab w:val="left" w:pos="8280"/>
              </w:tabs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024D1E" w:rsidRPr="009F76F0" w14:paraId="13754ED3" w14:textId="77777777" w:rsidTr="00663615">
        <w:trPr>
          <w:trHeight w:val="409"/>
          <w:jc w:val="center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52F9E" w14:textId="77777777" w:rsidR="00024D1E" w:rsidRPr="009F76F0" w:rsidRDefault="00024D1E" w:rsidP="00663615">
            <w:pPr>
              <w:widowControl/>
              <w:tabs>
                <w:tab w:val="left" w:pos="8280"/>
              </w:tabs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06F01" w14:textId="77777777" w:rsidR="00024D1E" w:rsidRPr="009F76F0" w:rsidRDefault="00024D1E" w:rsidP="0066361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9F76F0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F5275" w14:textId="77777777" w:rsidR="00024D1E" w:rsidRPr="009F76F0" w:rsidRDefault="00024D1E" w:rsidP="00663615">
            <w:pPr>
              <w:spacing w:line="280" w:lineRule="exact"/>
              <w:rPr>
                <w:rFonts w:eastAsia="標楷體"/>
              </w:rPr>
            </w:pPr>
            <w:r w:rsidRPr="009F76F0">
              <w:rPr>
                <w:rFonts w:eastAsia="標楷體" w:hint="eastAsia"/>
              </w:rPr>
              <w:t>音樂與跨領域美感教育導論</w:t>
            </w:r>
            <w:r w:rsidRPr="009F76F0">
              <w:rPr>
                <w:rFonts w:eastAsia="標楷體" w:hint="eastAsia"/>
              </w:rPr>
              <w:t>Introduction to Music and Cross-</w:t>
            </w:r>
            <w:r w:rsidRPr="009F76F0">
              <w:rPr>
                <w:rFonts w:eastAsia="標楷體"/>
              </w:rPr>
              <w:t>disciplinary</w:t>
            </w:r>
            <w:r w:rsidRPr="009F76F0">
              <w:rPr>
                <w:rFonts w:eastAsia="標楷體" w:hint="eastAsia"/>
              </w:rPr>
              <w:t xml:space="preserve"> A</w:t>
            </w:r>
            <w:r w:rsidRPr="009F76F0">
              <w:rPr>
                <w:rFonts w:eastAsia="標楷體"/>
              </w:rPr>
              <w:t>esthetic</w:t>
            </w:r>
            <w:r w:rsidRPr="009F76F0">
              <w:rPr>
                <w:rFonts w:eastAsia="標楷體" w:hint="eastAsia"/>
              </w:rPr>
              <w:t xml:space="preserve"> Education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B04DC" w14:textId="77777777" w:rsidR="00024D1E" w:rsidRPr="009F76F0" w:rsidRDefault="00024D1E" w:rsidP="00663615">
            <w:pPr>
              <w:spacing w:line="280" w:lineRule="exact"/>
              <w:rPr>
                <w:rFonts w:eastAsia="標楷體"/>
              </w:rPr>
            </w:pPr>
            <w:r w:rsidRPr="009F76F0">
              <w:rPr>
                <w:rFonts w:eastAsia="標楷體"/>
              </w:rPr>
              <w:t>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621CB" w14:textId="77777777" w:rsidR="00024D1E" w:rsidRPr="009F76F0" w:rsidRDefault="00024D1E" w:rsidP="00663615"/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B5996" w14:textId="77777777" w:rsidR="00024D1E" w:rsidRPr="009F76F0" w:rsidRDefault="00024D1E" w:rsidP="00663615">
            <w:pPr>
              <w:widowControl/>
              <w:tabs>
                <w:tab w:val="left" w:pos="8280"/>
              </w:tabs>
              <w:spacing w:line="0" w:lineRule="atLeast"/>
              <w:jc w:val="both"/>
              <w:rPr>
                <w:rFonts w:eastAsia="標楷體"/>
                <w:color w:val="C0000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8BE9C" w14:textId="77777777" w:rsidR="00024D1E" w:rsidRPr="009F76F0" w:rsidRDefault="00024D1E" w:rsidP="00663615">
            <w:pPr>
              <w:widowControl/>
              <w:tabs>
                <w:tab w:val="left" w:pos="8280"/>
              </w:tabs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024D1E" w:rsidRPr="009F76F0" w14:paraId="608B2B71" w14:textId="77777777" w:rsidTr="00663615">
        <w:trPr>
          <w:trHeight w:val="409"/>
          <w:jc w:val="center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DBA90" w14:textId="77777777" w:rsidR="00024D1E" w:rsidRPr="009F76F0" w:rsidRDefault="00024D1E" w:rsidP="00663615">
            <w:pPr>
              <w:widowControl/>
              <w:tabs>
                <w:tab w:val="left" w:pos="8280"/>
              </w:tabs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AEBD9" w14:textId="77777777" w:rsidR="00024D1E" w:rsidRPr="009F76F0" w:rsidRDefault="00024D1E" w:rsidP="0066361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9F76F0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6ACE4" w14:textId="77777777" w:rsidR="00024D1E" w:rsidRPr="009F76F0" w:rsidRDefault="00024D1E" w:rsidP="00663615">
            <w:pPr>
              <w:spacing w:line="280" w:lineRule="exact"/>
              <w:jc w:val="both"/>
              <w:rPr>
                <w:rFonts w:eastAsia="標楷體"/>
              </w:rPr>
            </w:pPr>
            <w:r w:rsidRPr="009F76F0">
              <w:rPr>
                <w:rFonts w:eastAsia="標楷體"/>
              </w:rPr>
              <w:t>合唱</w:t>
            </w:r>
            <w:r w:rsidRPr="009F76F0">
              <w:rPr>
                <w:rFonts w:eastAsia="標楷體"/>
              </w:rPr>
              <w:t>(</w:t>
            </w:r>
            <w:r w:rsidRPr="009F76F0">
              <w:rPr>
                <w:rFonts w:eastAsia="標楷體"/>
              </w:rPr>
              <w:t>三</w:t>
            </w:r>
            <w:r w:rsidRPr="009F76F0">
              <w:rPr>
                <w:rFonts w:eastAsia="標楷體"/>
              </w:rPr>
              <w:t>)</w:t>
            </w:r>
          </w:p>
          <w:p w14:paraId="3BE35E20" w14:textId="77777777" w:rsidR="00024D1E" w:rsidRPr="009F76F0" w:rsidRDefault="00024D1E" w:rsidP="00663615">
            <w:pPr>
              <w:spacing w:line="280" w:lineRule="exact"/>
              <w:jc w:val="both"/>
              <w:rPr>
                <w:rFonts w:eastAsia="標楷體"/>
              </w:rPr>
            </w:pPr>
            <w:r w:rsidRPr="009F76F0">
              <w:rPr>
                <w:rFonts w:eastAsia="標楷體"/>
              </w:rPr>
              <w:t>Chorus(</w:t>
            </w:r>
            <w:r w:rsidRPr="009F76F0">
              <w:rPr>
                <w:rFonts w:ascii="新細明體" w:hAnsi="新細明體" w:cs="新細明體" w:hint="eastAsia"/>
              </w:rPr>
              <w:t>Ⅲ</w:t>
            </w:r>
            <w:r w:rsidRPr="009F76F0">
              <w:rPr>
                <w:rFonts w:eastAsia="標楷體"/>
              </w:rPr>
              <w:t>)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ECD6A" w14:textId="77777777" w:rsidR="00024D1E" w:rsidRPr="009F76F0" w:rsidRDefault="00024D1E" w:rsidP="00663615">
            <w:pPr>
              <w:spacing w:line="280" w:lineRule="exact"/>
              <w:ind w:left="20"/>
              <w:rPr>
                <w:rFonts w:eastAsia="標楷體"/>
              </w:rPr>
            </w:pPr>
            <w:r w:rsidRPr="009F76F0">
              <w:rPr>
                <w:rFonts w:eastAsia="標楷體"/>
              </w:rPr>
              <w:t>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B228B" w14:textId="77777777" w:rsidR="00024D1E" w:rsidRPr="009F76F0" w:rsidRDefault="00024D1E" w:rsidP="00663615"/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8E977" w14:textId="77777777" w:rsidR="00024D1E" w:rsidRPr="009F76F0" w:rsidRDefault="00024D1E" w:rsidP="00663615">
            <w:pPr>
              <w:widowControl/>
              <w:tabs>
                <w:tab w:val="left" w:pos="8280"/>
              </w:tabs>
              <w:spacing w:line="0" w:lineRule="atLeast"/>
              <w:jc w:val="both"/>
              <w:rPr>
                <w:rFonts w:eastAsia="標楷體"/>
                <w:color w:val="C0000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15233" w14:textId="77777777" w:rsidR="00024D1E" w:rsidRPr="009F76F0" w:rsidRDefault="00024D1E" w:rsidP="00663615">
            <w:pPr>
              <w:tabs>
                <w:tab w:val="left" w:pos="8280"/>
              </w:tabs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024D1E" w:rsidRPr="009F76F0" w14:paraId="327E94F5" w14:textId="77777777" w:rsidTr="00663615">
        <w:trPr>
          <w:trHeight w:val="409"/>
          <w:jc w:val="center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E81BD" w14:textId="77777777" w:rsidR="00024D1E" w:rsidRPr="009F76F0" w:rsidRDefault="00024D1E" w:rsidP="00663615">
            <w:pPr>
              <w:widowControl/>
              <w:tabs>
                <w:tab w:val="left" w:pos="8280"/>
              </w:tabs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41AE3" w14:textId="77777777" w:rsidR="00024D1E" w:rsidRPr="009F76F0" w:rsidRDefault="00024D1E" w:rsidP="00663615">
            <w:pPr>
              <w:spacing w:line="280" w:lineRule="exact"/>
              <w:jc w:val="center"/>
              <w:rPr>
                <w:rFonts w:eastAsia="標楷體"/>
              </w:rPr>
            </w:pPr>
            <w:r w:rsidRPr="009F76F0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8272C" w14:textId="77777777" w:rsidR="00024D1E" w:rsidRPr="009F76F0" w:rsidRDefault="00024D1E" w:rsidP="00663615">
            <w:pPr>
              <w:spacing w:line="280" w:lineRule="exact"/>
              <w:jc w:val="both"/>
              <w:rPr>
                <w:rFonts w:eastAsia="標楷體"/>
              </w:rPr>
            </w:pPr>
            <w:r w:rsidRPr="009F76F0">
              <w:rPr>
                <w:rFonts w:eastAsia="標楷體" w:hint="eastAsia"/>
              </w:rPr>
              <w:t>音樂劇製作實務</w:t>
            </w:r>
          </w:p>
          <w:p w14:paraId="08637903" w14:textId="77777777" w:rsidR="00024D1E" w:rsidRPr="009F76F0" w:rsidRDefault="00024D1E" w:rsidP="00663615">
            <w:pPr>
              <w:spacing w:line="280" w:lineRule="exact"/>
              <w:jc w:val="both"/>
              <w:rPr>
                <w:rFonts w:eastAsia="標楷體"/>
              </w:rPr>
            </w:pPr>
            <w:r w:rsidRPr="009F76F0">
              <w:rPr>
                <w:rFonts w:eastAsia="標楷體"/>
              </w:rPr>
              <w:t>Musical Theatre Creative Practice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61A24" w14:textId="77777777" w:rsidR="00024D1E" w:rsidRPr="009F76F0" w:rsidRDefault="00024D1E" w:rsidP="00663615">
            <w:pPr>
              <w:spacing w:line="280" w:lineRule="exact"/>
              <w:rPr>
                <w:rFonts w:eastAsia="標楷體"/>
              </w:rPr>
            </w:pPr>
            <w:r w:rsidRPr="009F76F0">
              <w:rPr>
                <w:rFonts w:eastAsia="標楷體"/>
              </w:rPr>
              <w:t>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5BDCE" w14:textId="77777777" w:rsidR="00024D1E" w:rsidRPr="009F76F0" w:rsidRDefault="00024D1E" w:rsidP="00663615"/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F62E0" w14:textId="77777777" w:rsidR="00024D1E" w:rsidRPr="009F76F0" w:rsidRDefault="00024D1E" w:rsidP="00663615">
            <w:pPr>
              <w:widowControl/>
              <w:tabs>
                <w:tab w:val="left" w:pos="8280"/>
              </w:tabs>
              <w:spacing w:line="0" w:lineRule="atLeast"/>
              <w:jc w:val="both"/>
              <w:rPr>
                <w:rFonts w:eastAsia="標楷體"/>
                <w:color w:val="C0000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0F972" w14:textId="77777777" w:rsidR="00024D1E" w:rsidRPr="009F76F0" w:rsidRDefault="00024D1E" w:rsidP="00663615">
            <w:pPr>
              <w:tabs>
                <w:tab w:val="left" w:pos="8280"/>
              </w:tabs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024D1E" w:rsidRPr="009F76F0" w14:paraId="7E5BD319" w14:textId="77777777" w:rsidTr="00663615">
        <w:trPr>
          <w:trHeight w:val="409"/>
          <w:jc w:val="center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54F4C" w14:textId="77777777" w:rsidR="00024D1E" w:rsidRPr="009F76F0" w:rsidRDefault="00024D1E" w:rsidP="00663615">
            <w:pPr>
              <w:widowControl/>
              <w:tabs>
                <w:tab w:val="left" w:pos="8280"/>
              </w:tabs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FFDB6" w14:textId="77777777" w:rsidR="00024D1E" w:rsidRPr="009F76F0" w:rsidRDefault="00024D1E" w:rsidP="0066361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9F76F0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50690" w14:textId="77777777" w:rsidR="00024D1E" w:rsidRPr="009F76F0" w:rsidRDefault="00024D1E" w:rsidP="00663615">
            <w:pPr>
              <w:spacing w:line="280" w:lineRule="exact"/>
              <w:jc w:val="both"/>
              <w:rPr>
                <w:rFonts w:eastAsia="標楷體"/>
              </w:rPr>
            </w:pPr>
            <w:r w:rsidRPr="009F76F0">
              <w:rPr>
                <w:rFonts w:eastAsia="標楷體"/>
              </w:rPr>
              <w:t>合唱</w:t>
            </w:r>
            <w:r w:rsidRPr="009F76F0">
              <w:rPr>
                <w:rFonts w:eastAsia="標楷體"/>
              </w:rPr>
              <w:t>(</w:t>
            </w:r>
            <w:r w:rsidRPr="009F76F0">
              <w:rPr>
                <w:rFonts w:eastAsia="標楷體"/>
              </w:rPr>
              <w:t>四</w:t>
            </w:r>
            <w:r w:rsidRPr="009F76F0">
              <w:rPr>
                <w:rFonts w:eastAsia="標楷體"/>
              </w:rPr>
              <w:t>)</w:t>
            </w:r>
          </w:p>
          <w:p w14:paraId="4C2974D0" w14:textId="77777777" w:rsidR="00024D1E" w:rsidRPr="009F76F0" w:rsidRDefault="00024D1E" w:rsidP="00663615">
            <w:pPr>
              <w:spacing w:line="280" w:lineRule="exact"/>
              <w:jc w:val="both"/>
              <w:rPr>
                <w:rFonts w:eastAsia="標楷體"/>
              </w:rPr>
            </w:pPr>
            <w:r w:rsidRPr="009F76F0">
              <w:rPr>
                <w:rFonts w:eastAsia="標楷體"/>
              </w:rPr>
              <w:t>Chorus(</w:t>
            </w:r>
            <w:r w:rsidRPr="009F76F0">
              <w:rPr>
                <w:rFonts w:ascii="新細明體" w:hAnsi="新細明體" w:cs="新細明體" w:hint="eastAsia"/>
              </w:rPr>
              <w:t>Ⅳ</w:t>
            </w:r>
            <w:r w:rsidRPr="009F76F0">
              <w:rPr>
                <w:rFonts w:eastAsia="標楷體"/>
              </w:rPr>
              <w:t>)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339BC" w14:textId="77777777" w:rsidR="00024D1E" w:rsidRPr="009F76F0" w:rsidRDefault="00024D1E" w:rsidP="00663615">
            <w:pPr>
              <w:spacing w:line="280" w:lineRule="exact"/>
              <w:rPr>
                <w:rFonts w:eastAsia="標楷體"/>
              </w:rPr>
            </w:pPr>
            <w:r w:rsidRPr="009F76F0">
              <w:rPr>
                <w:rFonts w:eastAsia="標楷體" w:hint="eastAsia"/>
              </w:rPr>
              <w:t>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AC9E5" w14:textId="77777777" w:rsidR="00024D1E" w:rsidRPr="009F76F0" w:rsidRDefault="00024D1E" w:rsidP="00663615"/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045EA" w14:textId="77777777" w:rsidR="00024D1E" w:rsidRPr="009F76F0" w:rsidRDefault="00024D1E" w:rsidP="00663615">
            <w:pPr>
              <w:widowControl/>
              <w:tabs>
                <w:tab w:val="left" w:pos="8280"/>
              </w:tabs>
              <w:spacing w:line="0" w:lineRule="atLeast"/>
              <w:jc w:val="both"/>
              <w:rPr>
                <w:rFonts w:eastAsia="標楷體"/>
                <w:color w:val="C0000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6CEE4" w14:textId="77777777" w:rsidR="00024D1E" w:rsidRPr="009F76F0" w:rsidRDefault="00024D1E" w:rsidP="00663615">
            <w:pPr>
              <w:tabs>
                <w:tab w:val="left" w:pos="8280"/>
              </w:tabs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024D1E" w:rsidRPr="009F76F0" w14:paraId="7D45B145" w14:textId="77777777" w:rsidTr="00663615">
        <w:trPr>
          <w:trHeight w:val="409"/>
          <w:jc w:val="center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E50DB" w14:textId="77777777" w:rsidR="00024D1E" w:rsidRPr="009F76F0" w:rsidRDefault="00024D1E" w:rsidP="00663615">
            <w:pPr>
              <w:widowControl/>
              <w:tabs>
                <w:tab w:val="left" w:pos="8280"/>
              </w:tabs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0B541" w14:textId="77777777" w:rsidR="00024D1E" w:rsidRPr="009F76F0" w:rsidRDefault="00024D1E" w:rsidP="0066361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9F76F0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65456" w14:textId="77777777" w:rsidR="00024D1E" w:rsidRPr="009F76F0" w:rsidRDefault="00024D1E" w:rsidP="00663615">
            <w:pPr>
              <w:spacing w:line="280" w:lineRule="exact"/>
              <w:jc w:val="both"/>
              <w:rPr>
                <w:rFonts w:eastAsia="標楷體"/>
              </w:rPr>
            </w:pPr>
            <w:r w:rsidRPr="009F76F0">
              <w:rPr>
                <w:rFonts w:eastAsia="標楷體" w:hint="eastAsia"/>
              </w:rPr>
              <w:t>音樂行政與管理</w:t>
            </w:r>
          </w:p>
          <w:p w14:paraId="41FE12ED" w14:textId="77777777" w:rsidR="00024D1E" w:rsidRPr="009F76F0" w:rsidRDefault="00024D1E" w:rsidP="00663615">
            <w:pPr>
              <w:spacing w:line="280" w:lineRule="exact"/>
              <w:rPr>
                <w:rFonts w:eastAsia="標楷體"/>
              </w:rPr>
            </w:pPr>
            <w:r w:rsidRPr="009F76F0">
              <w:rPr>
                <w:rFonts w:eastAsia="標楷體"/>
              </w:rPr>
              <w:t>Music Administration and Management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8E3F8" w14:textId="77777777" w:rsidR="00024D1E" w:rsidRPr="009F76F0" w:rsidRDefault="00024D1E" w:rsidP="00663615">
            <w:pPr>
              <w:spacing w:line="280" w:lineRule="exact"/>
              <w:rPr>
                <w:rFonts w:eastAsia="標楷體"/>
              </w:rPr>
            </w:pPr>
            <w:r w:rsidRPr="009F76F0">
              <w:rPr>
                <w:rFonts w:eastAsia="標楷體" w:hint="eastAsia"/>
              </w:rPr>
              <w:t>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E71B7" w14:textId="77777777" w:rsidR="00024D1E" w:rsidRPr="009F76F0" w:rsidRDefault="00024D1E" w:rsidP="00663615"/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D6466" w14:textId="77777777" w:rsidR="00024D1E" w:rsidRPr="009F76F0" w:rsidRDefault="00024D1E" w:rsidP="00663615">
            <w:pPr>
              <w:widowControl/>
              <w:tabs>
                <w:tab w:val="left" w:pos="8280"/>
              </w:tabs>
              <w:spacing w:line="0" w:lineRule="atLeast"/>
              <w:jc w:val="both"/>
              <w:rPr>
                <w:rFonts w:eastAsia="標楷體"/>
                <w:color w:val="C0000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1A50D" w14:textId="77777777" w:rsidR="00024D1E" w:rsidRPr="009F76F0" w:rsidRDefault="00024D1E" w:rsidP="00663615">
            <w:pPr>
              <w:tabs>
                <w:tab w:val="left" w:pos="8280"/>
              </w:tabs>
              <w:spacing w:line="0" w:lineRule="atLeast"/>
              <w:jc w:val="both"/>
              <w:rPr>
                <w:rFonts w:eastAsia="標楷體"/>
              </w:rPr>
            </w:pPr>
          </w:p>
        </w:tc>
      </w:tr>
    </w:tbl>
    <w:p w14:paraId="75AEA431" w14:textId="77777777" w:rsidR="00024D1E" w:rsidRPr="009F76F0" w:rsidRDefault="00024D1E" w:rsidP="00024D1E">
      <w:pPr>
        <w:widowControl/>
        <w:tabs>
          <w:tab w:val="left" w:pos="8280"/>
        </w:tabs>
        <w:ind w:left="480" w:hangingChars="200" w:hanging="480"/>
        <w:jc w:val="both"/>
        <w:rPr>
          <w:rFonts w:ascii="標楷體" w:eastAsia="標楷體" w:hAnsi="標楷體"/>
        </w:rPr>
      </w:pPr>
      <w:r w:rsidRPr="009F76F0">
        <w:rPr>
          <w:rFonts w:ascii="標楷體" w:eastAsia="標楷體" w:hAnsi="標楷體" w:hint="eastAsia"/>
        </w:rPr>
        <w:t>總計：            學分</w:t>
      </w:r>
    </w:p>
    <w:p w14:paraId="47DDDD04" w14:textId="77777777" w:rsidR="00024D1E" w:rsidRPr="009F76F0" w:rsidRDefault="00024D1E" w:rsidP="00024D1E">
      <w:pPr>
        <w:widowControl/>
        <w:tabs>
          <w:tab w:val="left" w:pos="8280"/>
        </w:tabs>
        <w:ind w:left="480" w:hangingChars="200" w:hanging="480"/>
        <w:jc w:val="both"/>
        <w:rPr>
          <w:rFonts w:ascii="標楷體" w:eastAsia="標楷體" w:hAnsi="標楷體"/>
        </w:rPr>
      </w:pPr>
    </w:p>
    <w:tbl>
      <w:tblPr>
        <w:tblW w:w="101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2007"/>
        <w:gridCol w:w="456"/>
        <w:gridCol w:w="2057"/>
        <w:gridCol w:w="456"/>
        <w:gridCol w:w="2071"/>
        <w:gridCol w:w="456"/>
        <w:gridCol w:w="2199"/>
      </w:tblGrid>
      <w:tr w:rsidR="00024D1E" w:rsidRPr="009F76F0" w14:paraId="5F9CEDE6" w14:textId="77777777" w:rsidTr="00663615">
        <w:trPr>
          <w:trHeight w:val="1110"/>
          <w:jc w:val="center"/>
        </w:trPr>
        <w:tc>
          <w:tcPr>
            <w:tcW w:w="454" w:type="dxa"/>
            <w:shd w:val="clear" w:color="auto" w:fill="auto"/>
            <w:vAlign w:val="center"/>
          </w:tcPr>
          <w:p w14:paraId="2574CDFA" w14:textId="77777777" w:rsidR="00024D1E" w:rsidRPr="009F76F0" w:rsidRDefault="00024D1E" w:rsidP="00663615">
            <w:pPr>
              <w:widowControl/>
              <w:tabs>
                <w:tab w:val="left" w:pos="8280"/>
              </w:tabs>
              <w:jc w:val="center"/>
              <w:rPr>
                <w:rFonts w:ascii="標楷體" w:eastAsia="標楷體" w:hAnsi="標楷體"/>
              </w:rPr>
            </w:pPr>
            <w:r w:rsidRPr="009F76F0">
              <w:rPr>
                <w:rFonts w:ascii="標楷體" w:eastAsia="標楷體" w:hAnsi="標楷體" w:hint="eastAsia"/>
              </w:rPr>
              <w:t>承辦</w:t>
            </w:r>
          </w:p>
          <w:p w14:paraId="0D0EBC67" w14:textId="77777777" w:rsidR="00024D1E" w:rsidRPr="009F76F0" w:rsidRDefault="00024D1E" w:rsidP="00663615">
            <w:pPr>
              <w:widowControl/>
              <w:tabs>
                <w:tab w:val="left" w:pos="8280"/>
              </w:tabs>
              <w:jc w:val="center"/>
              <w:rPr>
                <w:rFonts w:ascii="標楷體" w:eastAsia="標楷體" w:hAnsi="標楷體"/>
              </w:rPr>
            </w:pPr>
            <w:r w:rsidRPr="009F76F0">
              <w:rPr>
                <w:rFonts w:ascii="標楷體" w:eastAsia="標楷體" w:hAnsi="標楷體" w:hint="eastAsia"/>
              </w:rPr>
              <w:t>人員</w:t>
            </w:r>
          </w:p>
        </w:tc>
        <w:tc>
          <w:tcPr>
            <w:tcW w:w="2008" w:type="dxa"/>
            <w:shd w:val="clear" w:color="auto" w:fill="auto"/>
            <w:vAlign w:val="center"/>
          </w:tcPr>
          <w:p w14:paraId="095E60F6" w14:textId="77777777" w:rsidR="00024D1E" w:rsidRPr="009F76F0" w:rsidRDefault="00024D1E" w:rsidP="00663615">
            <w:pPr>
              <w:widowControl/>
              <w:tabs>
                <w:tab w:val="left" w:pos="828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04BA70EC" w14:textId="77777777" w:rsidR="00024D1E" w:rsidRPr="009F76F0" w:rsidRDefault="00024D1E" w:rsidP="00663615">
            <w:pPr>
              <w:widowControl/>
              <w:tabs>
                <w:tab w:val="left" w:pos="8280"/>
              </w:tabs>
              <w:jc w:val="center"/>
              <w:rPr>
                <w:rFonts w:ascii="標楷體" w:eastAsia="標楷體" w:hAnsi="標楷體"/>
              </w:rPr>
            </w:pPr>
            <w:r w:rsidRPr="009F76F0">
              <w:rPr>
                <w:rFonts w:ascii="標楷體" w:eastAsia="標楷體" w:hAnsi="標楷體" w:hint="eastAsia"/>
              </w:rPr>
              <w:t>系主任</w:t>
            </w:r>
          </w:p>
        </w:tc>
        <w:tc>
          <w:tcPr>
            <w:tcW w:w="2057" w:type="dxa"/>
            <w:shd w:val="clear" w:color="auto" w:fill="auto"/>
            <w:vAlign w:val="center"/>
          </w:tcPr>
          <w:p w14:paraId="7F8AC002" w14:textId="77777777" w:rsidR="00024D1E" w:rsidRPr="009F76F0" w:rsidRDefault="00024D1E" w:rsidP="00663615">
            <w:pPr>
              <w:widowControl/>
              <w:tabs>
                <w:tab w:val="left" w:pos="828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08F5085D" w14:textId="77777777" w:rsidR="00024D1E" w:rsidRPr="009F76F0" w:rsidRDefault="00024D1E" w:rsidP="00663615">
            <w:pPr>
              <w:widowControl/>
              <w:tabs>
                <w:tab w:val="left" w:pos="8280"/>
              </w:tabs>
              <w:jc w:val="center"/>
              <w:rPr>
                <w:rFonts w:ascii="標楷體" w:eastAsia="標楷體" w:hAnsi="標楷體"/>
              </w:rPr>
            </w:pPr>
            <w:r w:rsidRPr="009F76F0">
              <w:rPr>
                <w:rFonts w:ascii="標楷體" w:eastAsia="標楷體" w:hAnsi="標楷體" w:hint="eastAsia"/>
              </w:rPr>
              <w:t>教務長</w:t>
            </w:r>
          </w:p>
        </w:tc>
        <w:tc>
          <w:tcPr>
            <w:tcW w:w="2071" w:type="dxa"/>
            <w:shd w:val="clear" w:color="auto" w:fill="auto"/>
            <w:vAlign w:val="center"/>
          </w:tcPr>
          <w:p w14:paraId="3B4E802C" w14:textId="77777777" w:rsidR="00024D1E" w:rsidRPr="009F76F0" w:rsidRDefault="00024D1E" w:rsidP="00663615">
            <w:pPr>
              <w:widowControl/>
              <w:tabs>
                <w:tab w:val="left" w:pos="828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4D97EE27" w14:textId="77777777" w:rsidR="00024D1E" w:rsidRPr="009F76F0" w:rsidRDefault="00024D1E" w:rsidP="00663615">
            <w:pPr>
              <w:widowControl/>
              <w:tabs>
                <w:tab w:val="left" w:pos="8280"/>
              </w:tabs>
              <w:jc w:val="center"/>
              <w:rPr>
                <w:rFonts w:ascii="標楷體" w:eastAsia="標楷體" w:hAnsi="標楷體"/>
              </w:rPr>
            </w:pPr>
            <w:r w:rsidRPr="009F76F0">
              <w:rPr>
                <w:rFonts w:ascii="標楷體" w:eastAsia="標楷體" w:hAnsi="標楷體" w:hint="eastAsia"/>
              </w:rPr>
              <w:t>校長</w:t>
            </w:r>
          </w:p>
        </w:tc>
        <w:tc>
          <w:tcPr>
            <w:tcW w:w="2200" w:type="dxa"/>
            <w:shd w:val="clear" w:color="auto" w:fill="auto"/>
            <w:vAlign w:val="center"/>
          </w:tcPr>
          <w:p w14:paraId="589823A9" w14:textId="77777777" w:rsidR="00024D1E" w:rsidRPr="009F76F0" w:rsidRDefault="00024D1E" w:rsidP="00663615">
            <w:pPr>
              <w:widowControl/>
              <w:tabs>
                <w:tab w:val="left" w:pos="8280"/>
              </w:tabs>
              <w:jc w:val="center"/>
              <w:rPr>
                <w:rFonts w:ascii="標楷體" w:eastAsia="標楷體" w:hAnsi="標楷體"/>
              </w:rPr>
            </w:pPr>
          </w:p>
        </w:tc>
      </w:tr>
    </w:tbl>
    <w:p w14:paraId="225F72CA" w14:textId="77777777" w:rsidR="00024D1E" w:rsidRPr="009F76F0" w:rsidRDefault="00024D1E" w:rsidP="00024D1E">
      <w:pPr>
        <w:spacing w:line="40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14:paraId="5D74FAED" w14:textId="10E858FE" w:rsidR="00024D1E" w:rsidRPr="009F76F0" w:rsidRDefault="00024D1E" w:rsidP="00AF2D28">
      <w:pPr>
        <w:widowControl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9F76F0">
        <w:rPr>
          <w:rFonts w:ascii="標楷體" w:eastAsia="標楷體" w:hAnsi="標楷體"/>
          <w:b/>
          <w:bCs/>
          <w:sz w:val="28"/>
          <w:szCs w:val="28"/>
        </w:rPr>
        <w:br w:type="page"/>
      </w:r>
      <w:r w:rsidRPr="009F76F0"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國立臺中教育大學台灣語文學系</w:t>
      </w:r>
    </w:p>
    <w:p w14:paraId="6BCB4E48" w14:textId="77777777" w:rsidR="00024D1E" w:rsidRPr="009F76F0" w:rsidRDefault="00024D1E" w:rsidP="00024D1E">
      <w:pPr>
        <w:spacing w:afterLines="50" w:after="120" w:line="40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9F76F0">
        <w:rPr>
          <w:rFonts w:ascii="標楷體" w:eastAsia="標楷體" w:hAnsi="標楷體" w:hint="eastAsia"/>
          <w:b/>
          <w:bCs/>
          <w:sz w:val="28"/>
          <w:szCs w:val="28"/>
        </w:rPr>
        <w:t>學分學程設置要點修正對照表</w:t>
      </w:r>
    </w:p>
    <w:tbl>
      <w:tblPr>
        <w:tblStyle w:val="af4"/>
        <w:tblW w:w="9918" w:type="dxa"/>
        <w:jc w:val="center"/>
        <w:tblLook w:val="04A0" w:firstRow="1" w:lastRow="0" w:firstColumn="1" w:lastColumn="0" w:noHBand="0" w:noVBand="1"/>
      </w:tblPr>
      <w:tblGrid>
        <w:gridCol w:w="4106"/>
        <w:gridCol w:w="3827"/>
        <w:gridCol w:w="1985"/>
      </w:tblGrid>
      <w:tr w:rsidR="00024D1E" w:rsidRPr="009F76F0" w14:paraId="423E03D7" w14:textId="77777777" w:rsidTr="00663615">
        <w:trPr>
          <w:jc w:val="center"/>
        </w:trPr>
        <w:tc>
          <w:tcPr>
            <w:tcW w:w="4106" w:type="dxa"/>
          </w:tcPr>
          <w:p w14:paraId="7187077B" w14:textId="77777777" w:rsidR="00024D1E" w:rsidRPr="009F76F0" w:rsidRDefault="00024D1E" w:rsidP="00663615">
            <w:pPr>
              <w:rPr>
                <w:rFonts w:ascii="標楷體" w:eastAsia="標楷體" w:hAnsi="標楷體"/>
              </w:rPr>
            </w:pPr>
            <w:r w:rsidRPr="009F76F0">
              <w:rPr>
                <w:rFonts w:ascii="標楷體" w:eastAsia="標楷體" w:hAnsi="標楷體" w:hint="eastAsia"/>
              </w:rPr>
              <w:t>修正後</w:t>
            </w:r>
          </w:p>
        </w:tc>
        <w:tc>
          <w:tcPr>
            <w:tcW w:w="3827" w:type="dxa"/>
          </w:tcPr>
          <w:p w14:paraId="6436E61A" w14:textId="77777777" w:rsidR="00024D1E" w:rsidRPr="009F76F0" w:rsidRDefault="00024D1E" w:rsidP="00663615">
            <w:pPr>
              <w:rPr>
                <w:rFonts w:ascii="標楷體" w:eastAsia="標楷體" w:hAnsi="標楷體"/>
              </w:rPr>
            </w:pPr>
            <w:r w:rsidRPr="009F76F0">
              <w:rPr>
                <w:rFonts w:ascii="標楷體" w:eastAsia="標楷體" w:hAnsi="標楷體" w:hint="eastAsia"/>
              </w:rPr>
              <w:t>修正前</w:t>
            </w:r>
          </w:p>
        </w:tc>
        <w:tc>
          <w:tcPr>
            <w:tcW w:w="1985" w:type="dxa"/>
          </w:tcPr>
          <w:p w14:paraId="29266D5B" w14:textId="77777777" w:rsidR="00024D1E" w:rsidRPr="009F76F0" w:rsidRDefault="00024D1E" w:rsidP="00663615">
            <w:pPr>
              <w:rPr>
                <w:rFonts w:ascii="標楷體" w:eastAsia="標楷體" w:hAnsi="標楷體"/>
              </w:rPr>
            </w:pPr>
            <w:r w:rsidRPr="009F76F0">
              <w:rPr>
                <w:rFonts w:ascii="標楷體" w:eastAsia="標楷體" w:hAnsi="標楷體" w:hint="eastAsia"/>
              </w:rPr>
              <w:t>備註</w:t>
            </w:r>
          </w:p>
        </w:tc>
      </w:tr>
      <w:tr w:rsidR="00024D1E" w:rsidRPr="00223195" w14:paraId="7C057EB0" w14:textId="77777777" w:rsidTr="00663615">
        <w:trPr>
          <w:trHeight w:val="6896"/>
          <w:jc w:val="center"/>
        </w:trPr>
        <w:tc>
          <w:tcPr>
            <w:tcW w:w="4106" w:type="dxa"/>
          </w:tcPr>
          <w:p w14:paraId="60262964" w14:textId="77777777" w:rsidR="00024D1E" w:rsidRPr="009F76F0" w:rsidRDefault="00024D1E" w:rsidP="00663615">
            <w:pPr>
              <w:snapToGrid w:val="0"/>
              <w:spacing w:line="280" w:lineRule="exact"/>
              <w:rPr>
                <w:rFonts w:ascii="標楷體" w:eastAsia="標楷體" w:hAnsi="標楷體"/>
                <w:bCs/>
              </w:rPr>
            </w:pPr>
            <w:r w:rsidRPr="009F76F0">
              <w:rPr>
                <w:rFonts w:ascii="標楷體" w:eastAsia="標楷體" w:hAnsi="標楷體" w:hint="eastAsia"/>
                <w:kern w:val="0"/>
                <w:lang w:eastAsia="zh-HK"/>
              </w:rPr>
              <w:t>二</w:t>
            </w:r>
            <w:r w:rsidRPr="009F76F0">
              <w:rPr>
                <w:rFonts w:ascii="標楷體" w:eastAsia="標楷體" w:hAnsi="標楷體" w:hint="eastAsia"/>
                <w:kern w:val="0"/>
              </w:rPr>
              <w:t>、本要點設有學分學程如下</w:t>
            </w:r>
          </w:p>
          <w:p w14:paraId="330EDCD0" w14:textId="77777777" w:rsidR="00024D1E" w:rsidRPr="009F76F0" w:rsidRDefault="00024D1E" w:rsidP="00663615">
            <w:pPr>
              <w:numPr>
                <w:ilvl w:val="0"/>
                <w:numId w:val="38"/>
              </w:numPr>
              <w:snapToGrid w:val="0"/>
              <w:spacing w:line="320" w:lineRule="exact"/>
              <w:rPr>
                <w:rFonts w:ascii="標楷體" w:eastAsia="標楷體" w:hAnsi="標楷體"/>
                <w:bCs/>
              </w:rPr>
            </w:pPr>
            <w:r w:rsidRPr="009F76F0">
              <w:rPr>
                <w:rFonts w:ascii="標楷體" w:eastAsia="標楷體" w:hAnsi="標楷體" w:hint="eastAsia"/>
                <w:color w:val="000000"/>
                <w:kern w:val="0"/>
              </w:rPr>
              <w:t>台語文學微型學分學程：</w:t>
            </w:r>
            <w:r w:rsidRPr="009F76F0">
              <w:rPr>
                <w:rFonts w:ascii="標楷體" w:eastAsia="標楷體" w:hAnsi="標楷體" w:hint="eastAsia"/>
                <w:color w:val="FF0000"/>
              </w:rPr>
              <w:t>至少修習6學分</w:t>
            </w:r>
            <w:r w:rsidRPr="009F76F0">
              <w:rPr>
                <w:rFonts w:ascii="標楷體" w:eastAsia="標楷體" w:hAnsi="標楷體" w:hint="eastAsia"/>
                <w:color w:val="000000"/>
                <w:kern w:val="0"/>
              </w:rPr>
              <w:t>，以培養學生對</w:t>
            </w:r>
            <w:r w:rsidRPr="009F76F0">
              <w:rPr>
                <w:rFonts w:ascii="標楷體" w:eastAsia="標楷體" w:hAnsi="標楷體" w:hint="eastAsia"/>
                <w:color w:val="000000"/>
                <w:kern w:val="0"/>
                <w:u w:val="single"/>
              </w:rPr>
              <w:t>台</w:t>
            </w:r>
            <w:r w:rsidRPr="009F76F0">
              <w:rPr>
                <w:rFonts w:ascii="標楷體" w:eastAsia="標楷體" w:hAnsi="標楷體" w:hint="eastAsia"/>
                <w:color w:val="000000"/>
                <w:kern w:val="0"/>
              </w:rPr>
              <w:t>灣文學的賞析能力，具體課程請詳見</w:t>
            </w:r>
            <w:r w:rsidRPr="009F76F0">
              <w:rPr>
                <w:rFonts w:ascii="標楷體" w:eastAsia="標楷體" w:hAnsi="標楷體" w:hint="eastAsia"/>
                <w:kern w:val="0"/>
              </w:rPr>
              <w:t>附表</w:t>
            </w:r>
            <w:r w:rsidRPr="009F76F0">
              <w:rPr>
                <w:rFonts w:ascii="標楷體" w:eastAsia="標楷體" w:hAnsi="標楷體" w:hint="eastAsia"/>
                <w:color w:val="C00000"/>
                <w:kern w:val="0"/>
              </w:rPr>
              <w:t>一</w:t>
            </w:r>
            <w:r w:rsidRPr="009F76F0">
              <w:rPr>
                <w:rFonts w:ascii="標楷體" w:eastAsia="標楷體" w:hAnsi="標楷體" w:hint="eastAsia"/>
                <w:kern w:val="0"/>
              </w:rPr>
              <w:t>。</w:t>
            </w:r>
          </w:p>
          <w:p w14:paraId="5C39D839" w14:textId="77777777" w:rsidR="00024D1E" w:rsidRPr="009F76F0" w:rsidRDefault="00024D1E" w:rsidP="00663615">
            <w:pPr>
              <w:numPr>
                <w:ilvl w:val="0"/>
                <w:numId w:val="38"/>
              </w:numPr>
              <w:snapToGrid w:val="0"/>
              <w:spacing w:line="320" w:lineRule="exact"/>
              <w:rPr>
                <w:rFonts w:ascii="標楷體" w:eastAsia="標楷體" w:hAnsi="標楷體"/>
                <w:bCs/>
              </w:rPr>
            </w:pPr>
            <w:r w:rsidRPr="009F76F0">
              <w:rPr>
                <w:rFonts w:ascii="標楷體" w:eastAsia="標楷體" w:hAnsi="標楷體" w:hint="eastAsia"/>
                <w:kern w:val="0"/>
              </w:rPr>
              <w:t>台語影音傳播微型學分學程：</w:t>
            </w:r>
            <w:r w:rsidRPr="009F76F0">
              <w:rPr>
                <w:rFonts w:ascii="標楷體" w:eastAsia="標楷體" w:hAnsi="標楷體" w:hint="eastAsia"/>
                <w:color w:val="FF0000"/>
              </w:rPr>
              <w:t>至少修習6學分</w:t>
            </w:r>
            <w:r w:rsidRPr="009F76F0">
              <w:rPr>
                <w:rFonts w:ascii="標楷體" w:eastAsia="標楷體" w:hAnsi="標楷體" w:hint="eastAsia"/>
                <w:kern w:val="0"/>
              </w:rPr>
              <w:t>，以培養學生製作廣播節目與微電影製作能力，具體課程請詳見附表</w:t>
            </w:r>
            <w:r w:rsidRPr="009F76F0">
              <w:rPr>
                <w:rFonts w:ascii="標楷體" w:eastAsia="標楷體" w:hAnsi="標楷體" w:hint="eastAsia"/>
                <w:color w:val="C00000"/>
                <w:kern w:val="0"/>
              </w:rPr>
              <w:t>二</w:t>
            </w:r>
            <w:r w:rsidRPr="009F76F0">
              <w:rPr>
                <w:rFonts w:ascii="標楷體" w:eastAsia="標楷體" w:hAnsi="標楷體" w:hint="eastAsia"/>
                <w:kern w:val="0"/>
              </w:rPr>
              <w:t>。</w:t>
            </w:r>
          </w:p>
          <w:p w14:paraId="3228F98B" w14:textId="77777777" w:rsidR="00024D1E" w:rsidRPr="009F76F0" w:rsidRDefault="00024D1E" w:rsidP="00663615">
            <w:pPr>
              <w:numPr>
                <w:ilvl w:val="0"/>
                <w:numId w:val="38"/>
              </w:numPr>
              <w:snapToGrid w:val="0"/>
              <w:spacing w:line="320" w:lineRule="exact"/>
              <w:rPr>
                <w:rFonts w:ascii="標楷體" w:eastAsia="標楷體" w:hAnsi="標楷體"/>
                <w:bCs/>
              </w:rPr>
            </w:pPr>
            <w:r w:rsidRPr="009F76F0">
              <w:rPr>
                <w:rFonts w:ascii="標楷體" w:eastAsia="標楷體" w:hAnsi="標楷體" w:hint="eastAsia"/>
                <w:kern w:val="0"/>
              </w:rPr>
              <w:t>台灣文化資產微型學分學程：</w:t>
            </w:r>
            <w:r w:rsidRPr="009F76F0">
              <w:rPr>
                <w:rFonts w:ascii="標楷體" w:eastAsia="標楷體" w:hAnsi="標楷體" w:hint="eastAsia"/>
                <w:color w:val="FF0000"/>
              </w:rPr>
              <w:t>至少修習6學分</w:t>
            </w:r>
            <w:r w:rsidRPr="009F76F0">
              <w:rPr>
                <w:rFonts w:ascii="標楷體" w:eastAsia="標楷體" w:hAnsi="標楷體" w:hint="eastAsia"/>
                <w:kern w:val="0"/>
              </w:rPr>
              <w:t>，以培養學生對</w:t>
            </w:r>
            <w:r w:rsidRPr="009F76F0">
              <w:rPr>
                <w:rFonts w:ascii="標楷體" w:eastAsia="標楷體" w:hAnsi="標楷體" w:hint="eastAsia"/>
                <w:kern w:val="0"/>
                <w:u w:val="single"/>
              </w:rPr>
              <w:t>台</w:t>
            </w:r>
            <w:r w:rsidRPr="009F76F0">
              <w:rPr>
                <w:rFonts w:ascii="標楷體" w:eastAsia="標楷體" w:hAnsi="標楷體" w:hint="eastAsia"/>
                <w:kern w:val="0"/>
              </w:rPr>
              <w:t>灣文化資產的了解，具體課程請詳見附表</w:t>
            </w:r>
            <w:r w:rsidRPr="009F76F0">
              <w:rPr>
                <w:rFonts w:ascii="標楷體" w:eastAsia="標楷體" w:hAnsi="標楷體" w:hint="eastAsia"/>
                <w:color w:val="C00000"/>
                <w:kern w:val="0"/>
              </w:rPr>
              <w:t>三</w:t>
            </w:r>
            <w:r w:rsidRPr="009F76F0">
              <w:rPr>
                <w:rFonts w:ascii="標楷體" w:eastAsia="標楷體" w:hAnsi="標楷體" w:hint="eastAsia"/>
                <w:kern w:val="0"/>
              </w:rPr>
              <w:t>。</w:t>
            </w:r>
          </w:p>
          <w:p w14:paraId="68FA267B" w14:textId="77777777" w:rsidR="00024D1E" w:rsidRPr="009F76F0" w:rsidRDefault="00024D1E" w:rsidP="00663615">
            <w:pPr>
              <w:numPr>
                <w:ilvl w:val="0"/>
                <w:numId w:val="38"/>
              </w:numPr>
              <w:snapToGrid w:val="0"/>
              <w:spacing w:line="320" w:lineRule="exact"/>
              <w:rPr>
                <w:rFonts w:ascii="標楷體" w:eastAsia="標楷體" w:hAnsi="標楷體"/>
                <w:bCs/>
              </w:rPr>
            </w:pPr>
            <w:r w:rsidRPr="009F76F0">
              <w:rPr>
                <w:rFonts w:ascii="標楷體" w:eastAsia="標楷體" w:hAnsi="標楷體" w:hint="eastAsia"/>
                <w:kern w:val="0"/>
              </w:rPr>
              <w:t>台灣戲劇微型學分學程：</w:t>
            </w:r>
            <w:r w:rsidRPr="009F76F0">
              <w:rPr>
                <w:rFonts w:ascii="標楷體" w:eastAsia="標楷體" w:hAnsi="標楷體" w:hint="eastAsia"/>
                <w:color w:val="FF0000"/>
              </w:rPr>
              <w:t>至少修習6學分</w:t>
            </w:r>
            <w:r w:rsidRPr="009F76F0">
              <w:rPr>
                <w:rFonts w:ascii="標楷體" w:eastAsia="標楷體" w:hAnsi="標楷體" w:hint="eastAsia"/>
                <w:kern w:val="0"/>
              </w:rPr>
              <w:t>，以培養學生對</w:t>
            </w:r>
            <w:r w:rsidRPr="009F76F0">
              <w:rPr>
                <w:rFonts w:ascii="標楷體" w:eastAsia="標楷體" w:hAnsi="標楷體" w:hint="eastAsia"/>
                <w:kern w:val="0"/>
                <w:u w:val="single"/>
              </w:rPr>
              <w:t>台</w:t>
            </w:r>
            <w:r w:rsidRPr="009F76F0">
              <w:rPr>
                <w:rFonts w:ascii="標楷體" w:eastAsia="標楷體" w:hAnsi="標楷體" w:hint="eastAsia"/>
                <w:kern w:val="0"/>
              </w:rPr>
              <w:t>灣戲劇的賞析能力，具體課程請詳見附表</w:t>
            </w:r>
            <w:r w:rsidRPr="009F76F0">
              <w:rPr>
                <w:rFonts w:ascii="標楷體" w:eastAsia="標楷體" w:hAnsi="標楷體" w:hint="eastAsia"/>
                <w:color w:val="C00000"/>
                <w:kern w:val="0"/>
              </w:rPr>
              <w:t>四</w:t>
            </w:r>
            <w:r w:rsidRPr="009F76F0">
              <w:rPr>
                <w:rFonts w:ascii="標楷體" w:eastAsia="標楷體" w:hAnsi="標楷體" w:hint="eastAsia"/>
                <w:kern w:val="0"/>
              </w:rPr>
              <w:t>。</w:t>
            </w:r>
          </w:p>
          <w:p w14:paraId="5FA3267B" w14:textId="52D27C27" w:rsidR="00024D1E" w:rsidRPr="009F76F0" w:rsidRDefault="00024D1E" w:rsidP="00663615">
            <w:pPr>
              <w:numPr>
                <w:ilvl w:val="0"/>
                <w:numId w:val="38"/>
              </w:numPr>
              <w:snapToGrid w:val="0"/>
              <w:spacing w:line="320" w:lineRule="exact"/>
              <w:rPr>
                <w:rFonts w:ascii="標楷體" w:eastAsia="標楷體" w:hAnsi="標楷體"/>
                <w:bCs/>
                <w:color w:val="C00000"/>
              </w:rPr>
            </w:pPr>
            <w:r w:rsidRPr="009F76F0">
              <w:rPr>
                <w:rFonts w:ascii="標楷體" w:eastAsia="標楷體" w:hAnsi="標楷體" w:hint="eastAsia"/>
                <w:kern w:val="0"/>
                <w:lang w:eastAsia="zh-HK"/>
              </w:rPr>
              <w:t>表演藝術專長增能學分學程</w:t>
            </w:r>
            <w:r w:rsidRPr="009F76F0">
              <w:rPr>
                <w:rFonts w:ascii="標楷體" w:eastAsia="標楷體" w:hAnsi="標楷體" w:hint="eastAsia"/>
                <w:kern w:val="0"/>
              </w:rPr>
              <w:t>：</w:t>
            </w:r>
            <w:r w:rsidR="00AF2D28" w:rsidRPr="009F76F0">
              <w:rPr>
                <w:rFonts w:ascii="標楷體" w:eastAsia="標楷體" w:hAnsi="標楷體" w:hint="eastAsia"/>
                <w:color w:val="FF0000"/>
              </w:rPr>
              <w:t>至少修習</w:t>
            </w:r>
            <w:r w:rsidRPr="009F76F0">
              <w:rPr>
                <w:rFonts w:ascii="標楷體" w:eastAsia="標楷體" w:hAnsi="標楷體" w:hint="eastAsia"/>
                <w:kern w:val="0"/>
                <w:lang w:eastAsia="zh-HK"/>
              </w:rPr>
              <w:t>計</w:t>
            </w:r>
            <w:r w:rsidRPr="009F76F0">
              <w:rPr>
                <w:rFonts w:ascii="標楷體" w:eastAsia="標楷體" w:hAnsi="標楷體" w:hint="eastAsia"/>
                <w:kern w:val="0"/>
              </w:rPr>
              <w:t>10</w:t>
            </w:r>
            <w:r w:rsidRPr="009F76F0">
              <w:rPr>
                <w:rFonts w:ascii="標楷體" w:eastAsia="標楷體" w:hAnsi="標楷體" w:hint="eastAsia"/>
                <w:kern w:val="0"/>
                <w:lang w:eastAsia="zh-HK"/>
              </w:rPr>
              <w:t>學分</w:t>
            </w:r>
            <w:r w:rsidRPr="009F76F0">
              <w:rPr>
                <w:rFonts w:ascii="標楷體" w:eastAsia="標楷體" w:hAnsi="標楷體" w:hint="eastAsia"/>
                <w:kern w:val="0"/>
              </w:rPr>
              <w:t>，</w:t>
            </w:r>
            <w:r w:rsidRPr="009F76F0">
              <w:rPr>
                <w:rFonts w:eastAsia="標楷體" w:hint="eastAsia"/>
                <w:kern w:val="0"/>
              </w:rPr>
              <w:t>以開拓</w:t>
            </w:r>
            <w:r w:rsidRPr="009F76F0">
              <w:rPr>
                <w:rFonts w:eastAsia="標楷體" w:hint="eastAsia"/>
                <w:kern w:val="0"/>
                <w:lang w:eastAsia="zh-HK"/>
              </w:rPr>
              <w:t>學生</w:t>
            </w:r>
            <w:r w:rsidRPr="009F76F0">
              <w:rPr>
                <w:rFonts w:eastAsia="標楷體" w:hint="eastAsia"/>
                <w:kern w:val="0"/>
              </w:rPr>
              <w:t>藝術視野及經驗、發揚台灣在地戲曲文化特色、</w:t>
            </w:r>
            <w:r w:rsidRPr="009F76F0">
              <w:rPr>
                <w:rFonts w:eastAsia="標楷體" w:hint="eastAsia"/>
                <w:kern w:val="0"/>
                <w:lang w:eastAsia="zh-HK"/>
              </w:rPr>
              <w:t>了解跨域多元表演藝術發展趨勢</w:t>
            </w:r>
            <w:r w:rsidRPr="009F76F0">
              <w:rPr>
                <w:rFonts w:eastAsia="標楷體" w:hint="eastAsia"/>
                <w:kern w:val="0"/>
              </w:rPr>
              <w:t>，</w:t>
            </w:r>
            <w:r w:rsidRPr="009F76F0">
              <w:rPr>
                <w:rFonts w:eastAsia="標楷體" w:hint="eastAsia"/>
                <w:kern w:val="0"/>
                <w:lang w:eastAsia="zh-HK"/>
              </w:rPr>
              <w:t>進而</w:t>
            </w:r>
            <w:r w:rsidRPr="009F76F0">
              <w:rPr>
                <w:rFonts w:eastAsia="標楷體" w:hint="eastAsia"/>
                <w:kern w:val="0"/>
              </w:rPr>
              <w:t>提升教學現場的教學能力，具體課程請詳見</w:t>
            </w:r>
            <w:r w:rsidRPr="009F76F0">
              <w:rPr>
                <w:rFonts w:eastAsia="標楷體" w:hint="eastAsia"/>
                <w:color w:val="C00000"/>
                <w:kern w:val="0"/>
              </w:rPr>
              <w:t>附表</w:t>
            </w:r>
            <w:r w:rsidRPr="009F76F0">
              <w:rPr>
                <w:rFonts w:eastAsia="標楷體" w:hint="eastAsia"/>
                <w:color w:val="C00000"/>
                <w:kern w:val="0"/>
                <w:lang w:eastAsia="zh-HK"/>
              </w:rPr>
              <w:t>五</w:t>
            </w:r>
            <w:r w:rsidRPr="009F76F0">
              <w:rPr>
                <w:rFonts w:eastAsia="標楷體" w:hint="eastAsia"/>
                <w:color w:val="C00000"/>
                <w:kern w:val="0"/>
              </w:rPr>
              <w:t>。</w:t>
            </w:r>
          </w:p>
        </w:tc>
        <w:tc>
          <w:tcPr>
            <w:tcW w:w="3827" w:type="dxa"/>
          </w:tcPr>
          <w:p w14:paraId="110828CF" w14:textId="77777777" w:rsidR="00024D1E" w:rsidRPr="009F76F0" w:rsidRDefault="00024D1E" w:rsidP="00663615">
            <w:pPr>
              <w:pStyle w:val="af2"/>
              <w:numPr>
                <w:ilvl w:val="1"/>
                <w:numId w:val="38"/>
              </w:numPr>
              <w:snapToGrid w:val="0"/>
              <w:spacing w:line="280" w:lineRule="exact"/>
              <w:ind w:leftChars="-10" w:left="456"/>
              <w:rPr>
                <w:rFonts w:ascii="標楷體" w:eastAsia="標楷體" w:hAnsi="標楷體"/>
                <w:bCs/>
              </w:rPr>
            </w:pPr>
            <w:r w:rsidRPr="009F76F0">
              <w:rPr>
                <w:rFonts w:ascii="標楷體" w:eastAsia="標楷體" w:hAnsi="標楷體" w:hint="eastAsia"/>
                <w:kern w:val="0"/>
              </w:rPr>
              <w:t>本要點設有學分學程如下</w:t>
            </w:r>
          </w:p>
          <w:p w14:paraId="011244CD" w14:textId="77777777" w:rsidR="00024D1E" w:rsidRPr="009F76F0" w:rsidRDefault="00024D1E" w:rsidP="00663615">
            <w:pPr>
              <w:pStyle w:val="af2"/>
              <w:numPr>
                <w:ilvl w:val="0"/>
                <w:numId w:val="39"/>
              </w:numPr>
              <w:snapToGrid w:val="0"/>
              <w:spacing w:line="280" w:lineRule="exact"/>
              <w:ind w:leftChars="0"/>
              <w:rPr>
                <w:rFonts w:ascii="標楷體" w:eastAsia="標楷體" w:hAnsi="標楷體"/>
                <w:kern w:val="0"/>
              </w:rPr>
            </w:pPr>
            <w:r w:rsidRPr="009F76F0">
              <w:rPr>
                <w:rFonts w:ascii="標楷體" w:eastAsia="標楷體" w:hAnsi="標楷體" w:hint="eastAsia"/>
                <w:color w:val="000000"/>
                <w:kern w:val="0"/>
              </w:rPr>
              <w:t>台語文學微型學分學程：共計6學分，以培養學生對</w:t>
            </w:r>
            <w:r w:rsidRPr="009F76F0">
              <w:rPr>
                <w:rFonts w:ascii="標楷體" w:eastAsia="標楷體" w:hAnsi="標楷體" w:hint="eastAsia"/>
                <w:color w:val="000000"/>
                <w:kern w:val="0"/>
                <w:u w:val="single"/>
              </w:rPr>
              <w:t>台</w:t>
            </w:r>
            <w:r w:rsidRPr="009F76F0">
              <w:rPr>
                <w:rFonts w:ascii="標楷體" w:eastAsia="標楷體" w:hAnsi="標楷體" w:hint="eastAsia"/>
                <w:color w:val="000000"/>
                <w:kern w:val="0"/>
              </w:rPr>
              <w:t>灣文學的賞析能力，具體課程請詳見</w:t>
            </w:r>
            <w:r w:rsidRPr="009F76F0">
              <w:rPr>
                <w:rFonts w:ascii="標楷體" w:eastAsia="標楷體" w:hAnsi="標楷體" w:hint="eastAsia"/>
                <w:kern w:val="0"/>
              </w:rPr>
              <w:t>附表一。</w:t>
            </w:r>
          </w:p>
          <w:p w14:paraId="34E61768" w14:textId="77777777" w:rsidR="00024D1E" w:rsidRPr="009F76F0" w:rsidRDefault="00024D1E" w:rsidP="00663615">
            <w:pPr>
              <w:pStyle w:val="af2"/>
              <w:snapToGrid w:val="0"/>
              <w:spacing w:line="280" w:lineRule="exact"/>
              <w:ind w:leftChars="0" w:left="720"/>
              <w:rPr>
                <w:rFonts w:ascii="標楷體" w:eastAsia="標楷體" w:hAnsi="標楷體"/>
                <w:bCs/>
              </w:rPr>
            </w:pPr>
          </w:p>
          <w:p w14:paraId="7A1CCDB1" w14:textId="77777777" w:rsidR="00024D1E" w:rsidRPr="009F76F0" w:rsidRDefault="00024D1E" w:rsidP="00663615">
            <w:pPr>
              <w:pStyle w:val="af2"/>
              <w:numPr>
                <w:ilvl w:val="0"/>
                <w:numId w:val="39"/>
              </w:numPr>
              <w:snapToGrid w:val="0"/>
              <w:spacing w:line="280" w:lineRule="exact"/>
              <w:ind w:leftChars="0"/>
              <w:rPr>
                <w:rFonts w:ascii="標楷體" w:eastAsia="標楷體" w:hAnsi="標楷體"/>
                <w:kern w:val="0"/>
              </w:rPr>
            </w:pPr>
            <w:r w:rsidRPr="009F76F0">
              <w:rPr>
                <w:rFonts w:ascii="標楷體" w:eastAsia="標楷體" w:hAnsi="標楷體" w:hint="eastAsia"/>
                <w:kern w:val="0"/>
              </w:rPr>
              <w:t>台語影音傳播微型學分學程：共計6學分，以培養學生製作廣播節目與微電影製作能力，具體課程請詳見附表二。</w:t>
            </w:r>
          </w:p>
          <w:p w14:paraId="3E0BEDA2" w14:textId="77777777" w:rsidR="00024D1E" w:rsidRPr="009F76F0" w:rsidRDefault="00024D1E" w:rsidP="00663615">
            <w:pPr>
              <w:snapToGrid w:val="0"/>
              <w:spacing w:line="280" w:lineRule="exact"/>
              <w:ind w:left="730" w:hangingChars="304" w:hanging="730"/>
              <w:rPr>
                <w:rFonts w:ascii="標楷體" w:eastAsia="標楷體" w:hAnsi="標楷體"/>
                <w:bCs/>
              </w:rPr>
            </w:pPr>
            <w:r w:rsidRPr="009F76F0">
              <w:rPr>
                <w:rFonts w:ascii="標楷體" w:eastAsia="標楷體" w:hAnsi="標楷體" w:hint="eastAsia"/>
                <w:kern w:val="0"/>
              </w:rPr>
              <w:t>（</w:t>
            </w:r>
            <w:r w:rsidRPr="009F76F0">
              <w:rPr>
                <w:rFonts w:ascii="標楷體" w:eastAsia="標楷體" w:hAnsi="標楷體" w:hint="eastAsia"/>
                <w:kern w:val="0"/>
                <w:lang w:eastAsia="zh-HK"/>
              </w:rPr>
              <w:t>三</w:t>
            </w:r>
            <w:r w:rsidRPr="009F76F0">
              <w:rPr>
                <w:rFonts w:ascii="標楷體" w:eastAsia="標楷體" w:hAnsi="標楷體" w:hint="eastAsia"/>
                <w:kern w:val="0"/>
              </w:rPr>
              <w:t>）台灣文化資產微型學分學程：共計6學分，以培養學生對</w:t>
            </w:r>
            <w:r w:rsidRPr="009F76F0">
              <w:rPr>
                <w:rFonts w:ascii="標楷體" w:eastAsia="標楷體" w:hAnsi="標楷體" w:hint="eastAsia"/>
                <w:kern w:val="0"/>
                <w:u w:val="single"/>
              </w:rPr>
              <w:t>台</w:t>
            </w:r>
            <w:r w:rsidRPr="009F76F0">
              <w:rPr>
                <w:rFonts w:ascii="標楷體" w:eastAsia="標楷體" w:hAnsi="標楷體" w:hint="eastAsia"/>
                <w:kern w:val="0"/>
              </w:rPr>
              <w:t>灣文化資產的了解，具體課程請詳見附表三。</w:t>
            </w:r>
          </w:p>
          <w:p w14:paraId="6AA8387D" w14:textId="77777777" w:rsidR="00024D1E" w:rsidRPr="009F76F0" w:rsidRDefault="00024D1E" w:rsidP="00663615">
            <w:pPr>
              <w:snapToGrid w:val="0"/>
              <w:spacing w:line="280" w:lineRule="exact"/>
              <w:ind w:left="730" w:hangingChars="304" w:hanging="730"/>
              <w:rPr>
                <w:rFonts w:ascii="標楷體" w:eastAsia="標楷體" w:hAnsi="標楷體"/>
                <w:bCs/>
              </w:rPr>
            </w:pPr>
            <w:r w:rsidRPr="009F76F0">
              <w:rPr>
                <w:rFonts w:ascii="標楷體" w:eastAsia="標楷體" w:hAnsi="標楷體" w:hint="eastAsia"/>
                <w:kern w:val="0"/>
              </w:rPr>
              <w:t>（</w:t>
            </w:r>
            <w:r w:rsidRPr="009F76F0">
              <w:rPr>
                <w:rFonts w:ascii="標楷體" w:eastAsia="標楷體" w:hAnsi="標楷體" w:hint="eastAsia"/>
                <w:kern w:val="0"/>
                <w:lang w:eastAsia="zh-HK"/>
              </w:rPr>
              <w:t>四</w:t>
            </w:r>
            <w:r w:rsidRPr="009F76F0">
              <w:rPr>
                <w:rFonts w:ascii="標楷體" w:eastAsia="標楷體" w:hAnsi="標楷體" w:hint="eastAsia"/>
                <w:kern w:val="0"/>
              </w:rPr>
              <w:t>）台灣戲劇微型學分學程：共計6學分，以培養學生對</w:t>
            </w:r>
            <w:r w:rsidRPr="009F76F0">
              <w:rPr>
                <w:rFonts w:ascii="標楷體" w:eastAsia="標楷體" w:hAnsi="標楷體" w:hint="eastAsia"/>
                <w:kern w:val="0"/>
                <w:u w:val="single"/>
              </w:rPr>
              <w:t>台</w:t>
            </w:r>
            <w:r w:rsidRPr="009F76F0">
              <w:rPr>
                <w:rFonts w:ascii="標楷體" w:eastAsia="標楷體" w:hAnsi="標楷體" w:hint="eastAsia"/>
                <w:kern w:val="0"/>
              </w:rPr>
              <w:t>灣戲劇的賞析能力，具體課程請詳見附表四。</w:t>
            </w:r>
          </w:p>
          <w:p w14:paraId="528C0F0B" w14:textId="77777777" w:rsidR="00024D1E" w:rsidRPr="009F76F0" w:rsidRDefault="00024D1E" w:rsidP="00663615">
            <w:pPr>
              <w:snapToGrid w:val="0"/>
              <w:spacing w:line="280" w:lineRule="exact"/>
              <w:ind w:left="730" w:hangingChars="304" w:hanging="730"/>
              <w:rPr>
                <w:rFonts w:ascii="標楷體" w:eastAsia="標楷體" w:hAnsi="標楷體"/>
                <w:bCs/>
              </w:rPr>
            </w:pPr>
            <w:r w:rsidRPr="009F76F0">
              <w:rPr>
                <w:rFonts w:ascii="標楷體" w:eastAsia="標楷體" w:hAnsi="標楷體" w:hint="eastAsia"/>
                <w:kern w:val="0"/>
              </w:rPr>
              <w:t>（五）</w:t>
            </w:r>
            <w:r w:rsidRPr="009F76F0">
              <w:rPr>
                <w:rFonts w:ascii="標楷體" w:eastAsia="標楷體" w:hAnsi="標楷體" w:hint="eastAsia"/>
                <w:kern w:val="0"/>
                <w:lang w:eastAsia="zh-HK"/>
              </w:rPr>
              <w:t>表演藝術專長增能學分學程</w:t>
            </w:r>
            <w:r w:rsidRPr="009F76F0">
              <w:rPr>
                <w:rFonts w:ascii="標楷體" w:eastAsia="標楷體" w:hAnsi="標楷體" w:hint="eastAsia"/>
                <w:kern w:val="0"/>
              </w:rPr>
              <w:t>：</w:t>
            </w:r>
            <w:r w:rsidRPr="009F76F0">
              <w:rPr>
                <w:rFonts w:ascii="標楷體" w:eastAsia="標楷體" w:hAnsi="標楷體" w:hint="eastAsia"/>
                <w:kern w:val="0"/>
                <w:lang w:eastAsia="zh-HK"/>
              </w:rPr>
              <w:t>共計</w:t>
            </w:r>
            <w:r w:rsidRPr="009F76F0">
              <w:rPr>
                <w:rFonts w:ascii="標楷體" w:eastAsia="標楷體" w:hAnsi="標楷體" w:hint="eastAsia"/>
                <w:kern w:val="0"/>
              </w:rPr>
              <w:t>10</w:t>
            </w:r>
            <w:r w:rsidRPr="009F76F0">
              <w:rPr>
                <w:rFonts w:ascii="標楷體" w:eastAsia="標楷體" w:hAnsi="標楷體" w:hint="eastAsia"/>
                <w:kern w:val="0"/>
                <w:lang w:eastAsia="zh-HK"/>
              </w:rPr>
              <w:t>學分</w:t>
            </w:r>
            <w:r w:rsidRPr="009F76F0">
              <w:rPr>
                <w:rFonts w:ascii="標楷體" w:eastAsia="標楷體" w:hAnsi="標楷體" w:hint="eastAsia"/>
                <w:kern w:val="0"/>
              </w:rPr>
              <w:t>，</w:t>
            </w:r>
            <w:r w:rsidRPr="009F76F0">
              <w:rPr>
                <w:rFonts w:eastAsia="標楷體" w:hint="eastAsia"/>
                <w:kern w:val="0"/>
              </w:rPr>
              <w:t>以開拓</w:t>
            </w:r>
            <w:r w:rsidRPr="009F76F0">
              <w:rPr>
                <w:rFonts w:eastAsia="標楷體" w:hint="eastAsia"/>
                <w:kern w:val="0"/>
                <w:lang w:eastAsia="zh-HK"/>
              </w:rPr>
              <w:t>學生</w:t>
            </w:r>
            <w:r w:rsidRPr="009F76F0">
              <w:rPr>
                <w:rFonts w:eastAsia="標楷體" w:hint="eastAsia"/>
                <w:kern w:val="0"/>
              </w:rPr>
              <w:t>藝術視野及經驗、發揚台灣在地戲曲文化特色、</w:t>
            </w:r>
            <w:r w:rsidRPr="009F76F0">
              <w:rPr>
                <w:rFonts w:eastAsia="標楷體" w:hint="eastAsia"/>
                <w:kern w:val="0"/>
                <w:lang w:eastAsia="zh-HK"/>
              </w:rPr>
              <w:t>了解跨域多元表演藝術發展趨勢</w:t>
            </w:r>
            <w:r w:rsidRPr="009F76F0">
              <w:rPr>
                <w:rFonts w:eastAsia="標楷體" w:hint="eastAsia"/>
                <w:kern w:val="0"/>
              </w:rPr>
              <w:t>，</w:t>
            </w:r>
            <w:r w:rsidRPr="009F76F0">
              <w:rPr>
                <w:rFonts w:eastAsia="標楷體" w:hint="eastAsia"/>
                <w:kern w:val="0"/>
                <w:lang w:eastAsia="zh-HK"/>
              </w:rPr>
              <w:t>進而</w:t>
            </w:r>
            <w:r w:rsidRPr="009F76F0">
              <w:rPr>
                <w:rFonts w:eastAsia="標楷體" w:hint="eastAsia"/>
                <w:kern w:val="0"/>
              </w:rPr>
              <w:t>提升教學現場的教學能力，具體課程請詳見附表</w:t>
            </w:r>
            <w:r w:rsidRPr="009F76F0">
              <w:rPr>
                <w:rFonts w:eastAsia="標楷體" w:hint="eastAsia"/>
                <w:kern w:val="0"/>
                <w:lang w:eastAsia="zh-HK"/>
              </w:rPr>
              <w:t>五</w:t>
            </w:r>
            <w:r w:rsidRPr="009F76F0">
              <w:rPr>
                <w:rFonts w:eastAsia="標楷體" w:hint="eastAsia"/>
                <w:kern w:val="0"/>
              </w:rPr>
              <w:t>。</w:t>
            </w:r>
          </w:p>
        </w:tc>
        <w:tc>
          <w:tcPr>
            <w:tcW w:w="1985" w:type="dxa"/>
          </w:tcPr>
          <w:p w14:paraId="12F20395" w14:textId="77777777" w:rsidR="001C7B8B" w:rsidRPr="009F76F0" w:rsidRDefault="008F2526" w:rsidP="00663615">
            <w:pPr>
              <w:adjustRightInd w:val="0"/>
              <w:snapToGrid w:val="0"/>
              <w:rPr>
                <w:rFonts w:ascii="標楷體" w:eastAsia="標楷體" w:hAnsi="標楷體"/>
                <w:color w:val="FF0000"/>
              </w:rPr>
            </w:pPr>
            <w:r w:rsidRPr="009F76F0">
              <w:rPr>
                <w:rFonts w:ascii="標楷體" w:eastAsia="標楷體" w:hAnsi="標楷體" w:hint="eastAsia"/>
                <w:color w:val="FF0000"/>
              </w:rPr>
              <w:t>酌修文字。</w:t>
            </w:r>
          </w:p>
          <w:p w14:paraId="5BA8F680" w14:textId="615E9912" w:rsidR="00024D1E" w:rsidRPr="005F096E" w:rsidRDefault="001C7B8B" w:rsidP="001C7B8B">
            <w:pPr>
              <w:adjustRightInd w:val="0"/>
              <w:snapToGrid w:val="0"/>
              <w:rPr>
                <w:rFonts w:ascii="標楷體" w:eastAsia="標楷體" w:hAnsi="標楷體"/>
                <w:color w:val="FF0000"/>
              </w:rPr>
            </w:pPr>
            <w:r w:rsidRPr="009F76F0">
              <w:rPr>
                <w:rFonts w:ascii="標楷體" w:eastAsia="標楷體" w:hAnsi="標楷體" w:hint="eastAsia"/>
                <w:color w:val="FF0000"/>
              </w:rPr>
              <w:t>原僅規劃限定學分數，須全數須修習完，本次修正增加相關可選修之課程，增加彈性。</w:t>
            </w:r>
          </w:p>
        </w:tc>
      </w:tr>
    </w:tbl>
    <w:p w14:paraId="11DF5FC4" w14:textId="087D3A02" w:rsidR="002252D6" w:rsidRPr="00024D1E" w:rsidRDefault="002252D6" w:rsidP="00024D1E">
      <w:pPr>
        <w:rPr>
          <w:rFonts w:ascii="標楷體" w:eastAsia="標楷體" w:hAnsi="標楷體"/>
          <w:sz w:val="4"/>
          <w:szCs w:val="4"/>
        </w:rPr>
      </w:pPr>
    </w:p>
    <w:sectPr w:rsidR="002252D6" w:rsidRPr="00024D1E" w:rsidSect="00024D1E">
      <w:footerReference w:type="default" r:id="rId10"/>
      <w:pgSz w:w="11906" w:h="16838"/>
      <w:pgMar w:top="1191" w:right="1701" w:bottom="1191" w:left="1701" w:header="851" w:footer="454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40C07D" w14:textId="77777777" w:rsidR="0066173B" w:rsidRDefault="0066173B">
      <w:r>
        <w:separator/>
      </w:r>
    </w:p>
  </w:endnote>
  <w:endnote w:type="continuationSeparator" w:id="0">
    <w:p w14:paraId="6E6F3C78" w14:textId="77777777" w:rsidR="0066173B" w:rsidRDefault="00661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PMingLiu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iti TC Light">
    <w:altName w:val="Malgun Gothic Semilight"/>
    <w:charset w:val="51"/>
    <w:family w:val="auto"/>
    <w:pitch w:val="variable"/>
    <w:sig w:usb0="00000000" w:usb1="0808004A" w:usb2="00000010" w:usb3="00000000" w:csb0="003E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27FB32" w14:textId="77777777" w:rsidR="009E7448" w:rsidRDefault="009E7448" w:rsidP="002273CA">
    <w:pPr>
      <w:pStyle w:val="af0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14:paraId="7CDC6EF3" w14:textId="77777777" w:rsidR="009E7448" w:rsidRDefault="009E7448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1A82D5" w14:textId="18609629" w:rsidR="009E7448" w:rsidRDefault="009E7448" w:rsidP="002273CA">
    <w:pPr>
      <w:pStyle w:val="af0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A07561">
      <w:rPr>
        <w:rStyle w:val="afb"/>
        <w:noProof/>
      </w:rPr>
      <w:t>8</w:t>
    </w:r>
    <w:r>
      <w:rPr>
        <w:rStyle w:val="afb"/>
      </w:rPr>
      <w:fldChar w:fldCharType="end"/>
    </w:r>
  </w:p>
  <w:p w14:paraId="3F19F567" w14:textId="77777777" w:rsidR="009E7448" w:rsidRDefault="009E7448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9A9A5C" w14:textId="659386BC" w:rsidR="009E7448" w:rsidRDefault="009E7448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A07561">
      <w:rPr>
        <w:rFonts w:eastAsia="Times New Roman"/>
        <w:noProof/>
        <w:color w:val="000000"/>
        <w:sz w:val="20"/>
        <w:szCs w:val="20"/>
      </w:rPr>
      <w:t>3</w:t>
    </w:r>
    <w:r>
      <w:rPr>
        <w:color w:val="000000"/>
        <w:sz w:val="20"/>
        <w:szCs w:val="20"/>
      </w:rPr>
      <w:fldChar w:fldCharType="end"/>
    </w:r>
  </w:p>
  <w:p w14:paraId="06208D19" w14:textId="77777777" w:rsidR="009E7448" w:rsidRDefault="009E7448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  <w:p w14:paraId="29D1AB1C" w14:textId="77777777" w:rsidR="009E7448" w:rsidRDefault="009E7448">
    <w:pPr>
      <w:pStyle w:val="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B310FD" w14:textId="77777777" w:rsidR="0066173B" w:rsidRDefault="0066173B">
      <w:r>
        <w:separator/>
      </w:r>
    </w:p>
  </w:footnote>
  <w:footnote w:type="continuationSeparator" w:id="0">
    <w:p w14:paraId="19633FD5" w14:textId="77777777" w:rsidR="0066173B" w:rsidRDefault="006617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04997"/>
    <w:multiLevelType w:val="hybridMultilevel"/>
    <w:tmpl w:val="D0FCD756"/>
    <w:lvl w:ilvl="0" w:tplc="0409000F">
      <w:start w:val="1"/>
      <w:numFmt w:val="decimal"/>
      <w:lvlText w:val="%1."/>
      <w:lvlJc w:val="left"/>
      <w:pPr>
        <w:ind w:left="148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63" w:hanging="480"/>
      </w:pPr>
    </w:lvl>
    <w:lvl w:ilvl="2" w:tplc="0409001B" w:tentative="1">
      <w:start w:val="1"/>
      <w:numFmt w:val="lowerRoman"/>
      <w:lvlText w:val="%3."/>
      <w:lvlJc w:val="right"/>
      <w:pPr>
        <w:ind w:left="2443" w:hanging="480"/>
      </w:pPr>
    </w:lvl>
    <w:lvl w:ilvl="3" w:tplc="0409000F" w:tentative="1">
      <w:start w:val="1"/>
      <w:numFmt w:val="decimal"/>
      <w:lvlText w:val="%4."/>
      <w:lvlJc w:val="left"/>
      <w:pPr>
        <w:ind w:left="2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3" w:hanging="480"/>
      </w:pPr>
    </w:lvl>
    <w:lvl w:ilvl="5" w:tplc="0409001B" w:tentative="1">
      <w:start w:val="1"/>
      <w:numFmt w:val="lowerRoman"/>
      <w:lvlText w:val="%6."/>
      <w:lvlJc w:val="right"/>
      <w:pPr>
        <w:ind w:left="3883" w:hanging="480"/>
      </w:pPr>
    </w:lvl>
    <w:lvl w:ilvl="6" w:tplc="0409000F" w:tentative="1">
      <w:start w:val="1"/>
      <w:numFmt w:val="decimal"/>
      <w:lvlText w:val="%7."/>
      <w:lvlJc w:val="left"/>
      <w:pPr>
        <w:ind w:left="4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3" w:hanging="480"/>
      </w:pPr>
    </w:lvl>
    <w:lvl w:ilvl="8" w:tplc="0409001B" w:tentative="1">
      <w:start w:val="1"/>
      <w:numFmt w:val="lowerRoman"/>
      <w:lvlText w:val="%9."/>
      <w:lvlJc w:val="right"/>
      <w:pPr>
        <w:ind w:left="5323" w:hanging="480"/>
      </w:pPr>
    </w:lvl>
  </w:abstractNum>
  <w:abstractNum w:abstractNumId="1" w15:restartNumberingAfterBreak="0">
    <w:nsid w:val="05454557"/>
    <w:multiLevelType w:val="hybridMultilevel"/>
    <w:tmpl w:val="277ACD12"/>
    <w:lvl w:ilvl="0" w:tplc="9F0E760E">
      <w:start w:val="1"/>
      <w:numFmt w:val="taiwaneseCountingThousand"/>
      <w:lvlText w:val="(%1)"/>
      <w:lvlJc w:val="left"/>
      <w:pPr>
        <w:tabs>
          <w:tab w:val="num" w:pos="680"/>
        </w:tabs>
        <w:ind w:left="1021" w:hanging="454"/>
      </w:pPr>
      <w:rPr>
        <w:rFonts w:hint="eastAsia"/>
      </w:rPr>
    </w:lvl>
    <w:lvl w:ilvl="1" w:tplc="DBD05E7C">
      <w:start w:val="6"/>
      <w:numFmt w:val="taiwaneseCountingThousand"/>
      <w:lvlText w:val="%2、"/>
      <w:lvlJc w:val="left"/>
      <w:pPr>
        <w:tabs>
          <w:tab w:val="num" w:pos="1500"/>
        </w:tabs>
        <w:ind w:left="1500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" w15:restartNumberingAfterBreak="0">
    <w:nsid w:val="06841EFA"/>
    <w:multiLevelType w:val="hybridMultilevel"/>
    <w:tmpl w:val="1732290E"/>
    <w:lvl w:ilvl="0" w:tplc="700A93B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12517B"/>
    <w:multiLevelType w:val="hybridMultilevel"/>
    <w:tmpl w:val="555E6344"/>
    <w:lvl w:ilvl="0" w:tplc="8A7C2C86">
      <w:start w:val="1"/>
      <w:numFmt w:val="taiwaneseCountingThousand"/>
      <w:lvlText w:val="（%1）"/>
      <w:lvlJc w:val="left"/>
      <w:pPr>
        <w:ind w:left="720" w:hanging="720"/>
      </w:pPr>
      <w:rPr>
        <w:rFonts w:ascii="標楷體" w:eastAsia="標楷體" w:hAnsi="標楷體" w:hint="default"/>
        <w:color w:val="000000"/>
      </w:rPr>
    </w:lvl>
    <w:lvl w:ilvl="1" w:tplc="4C3AB5A6">
      <w:start w:val="2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C723521"/>
    <w:multiLevelType w:val="hybridMultilevel"/>
    <w:tmpl w:val="0AE671EE"/>
    <w:lvl w:ilvl="0" w:tplc="04090015">
      <w:start w:val="1"/>
      <w:numFmt w:val="taiwaneseCountingThousand"/>
      <w:lvlText w:val="%1、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0F8C2389"/>
    <w:multiLevelType w:val="hybridMultilevel"/>
    <w:tmpl w:val="2EB08AD4"/>
    <w:lvl w:ilvl="0" w:tplc="6742B4B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59E7EEE"/>
    <w:multiLevelType w:val="hybridMultilevel"/>
    <w:tmpl w:val="B45E0D5A"/>
    <w:lvl w:ilvl="0" w:tplc="8066261E">
      <w:start w:val="1"/>
      <w:numFmt w:val="taiwaneseCountingThousand"/>
      <w:lvlText w:val="（%1）"/>
      <w:lvlJc w:val="left"/>
      <w:pPr>
        <w:ind w:left="1859" w:hanging="855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64" w:hanging="480"/>
      </w:pPr>
    </w:lvl>
    <w:lvl w:ilvl="2" w:tplc="0409001B" w:tentative="1">
      <w:start w:val="1"/>
      <w:numFmt w:val="lowerRoman"/>
      <w:lvlText w:val="%3."/>
      <w:lvlJc w:val="right"/>
      <w:pPr>
        <w:ind w:left="2444" w:hanging="480"/>
      </w:pPr>
    </w:lvl>
    <w:lvl w:ilvl="3" w:tplc="0409000F" w:tentative="1">
      <w:start w:val="1"/>
      <w:numFmt w:val="decimal"/>
      <w:lvlText w:val="%4."/>
      <w:lvlJc w:val="left"/>
      <w:pPr>
        <w:ind w:left="29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4" w:hanging="480"/>
      </w:pPr>
    </w:lvl>
    <w:lvl w:ilvl="5" w:tplc="0409001B" w:tentative="1">
      <w:start w:val="1"/>
      <w:numFmt w:val="lowerRoman"/>
      <w:lvlText w:val="%6."/>
      <w:lvlJc w:val="right"/>
      <w:pPr>
        <w:ind w:left="3884" w:hanging="480"/>
      </w:pPr>
    </w:lvl>
    <w:lvl w:ilvl="6" w:tplc="0409000F" w:tentative="1">
      <w:start w:val="1"/>
      <w:numFmt w:val="decimal"/>
      <w:lvlText w:val="%7."/>
      <w:lvlJc w:val="left"/>
      <w:pPr>
        <w:ind w:left="43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4" w:hanging="480"/>
      </w:pPr>
    </w:lvl>
    <w:lvl w:ilvl="8" w:tplc="0409001B" w:tentative="1">
      <w:start w:val="1"/>
      <w:numFmt w:val="lowerRoman"/>
      <w:lvlText w:val="%9."/>
      <w:lvlJc w:val="right"/>
      <w:pPr>
        <w:ind w:left="5324" w:hanging="480"/>
      </w:pPr>
    </w:lvl>
  </w:abstractNum>
  <w:abstractNum w:abstractNumId="7" w15:restartNumberingAfterBreak="0">
    <w:nsid w:val="1A821204"/>
    <w:multiLevelType w:val="hybridMultilevel"/>
    <w:tmpl w:val="A4CA8746"/>
    <w:lvl w:ilvl="0" w:tplc="69EA8E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ECE6FAF"/>
    <w:multiLevelType w:val="hybridMultilevel"/>
    <w:tmpl w:val="C4D80FAA"/>
    <w:lvl w:ilvl="0" w:tplc="46127E54">
      <w:start w:val="1"/>
      <w:numFmt w:val="taiwaneseCountingThousand"/>
      <w:lvlText w:val="%1、"/>
      <w:lvlJc w:val="left"/>
      <w:pPr>
        <w:ind w:left="157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9" w15:restartNumberingAfterBreak="0">
    <w:nsid w:val="1FF07DCC"/>
    <w:multiLevelType w:val="hybridMultilevel"/>
    <w:tmpl w:val="C4D80FAA"/>
    <w:lvl w:ilvl="0" w:tplc="46127E54">
      <w:start w:val="1"/>
      <w:numFmt w:val="taiwaneseCountingThousand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0" w15:restartNumberingAfterBreak="0">
    <w:nsid w:val="242E299A"/>
    <w:multiLevelType w:val="hybridMultilevel"/>
    <w:tmpl w:val="63DEDC3C"/>
    <w:lvl w:ilvl="0" w:tplc="8C0C4DA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4905CD1"/>
    <w:multiLevelType w:val="hybridMultilevel"/>
    <w:tmpl w:val="EABCD26E"/>
    <w:lvl w:ilvl="0" w:tplc="1F4C2CD2">
      <w:start w:val="1"/>
      <w:numFmt w:val="taiwaneseCountingThousand"/>
      <w:lvlText w:val="%1、"/>
      <w:lvlJc w:val="left"/>
      <w:pPr>
        <w:ind w:left="1004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254D282A"/>
    <w:multiLevelType w:val="multilevel"/>
    <w:tmpl w:val="11044C18"/>
    <w:lvl w:ilvl="0">
      <w:start w:val="1"/>
      <w:numFmt w:val="decimal"/>
      <w:lvlText w:val="（%1）"/>
      <w:lvlJc w:val="left"/>
      <w:pPr>
        <w:ind w:left="2108" w:hanging="828"/>
      </w:pPr>
      <w:rPr>
        <w:color w:val="000000"/>
      </w:rPr>
    </w:lvl>
    <w:lvl w:ilvl="1">
      <w:start w:val="1"/>
      <w:numFmt w:val="decimal"/>
      <w:lvlText w:val="%2、"/>
      <w:lvlJc w:val="left"/>
      <w:pPr>
        <w:ind w:left="2240" w:hanging="480"/>
      </w:pPr>
    </w:lvl>
    <w:lvl w:ilvl="2">
      <w:start w:val="1"/>
      <w:numFmt w:val="lowerRoman"/>
      <w:lvlText w:val="%3."/>
      <w:lvlJc w:val="right"/>
      <w:pPr>
        <w:ind w:left="2720" w:hanging="480"/>
      </w:pPr>
    </w:lvl>
    <w:lvl w:ilvl="3">
      <w:start w:val="1"/>
      <w:numFmt w:val="decimal"/>
      <w:lvlText w:val="%4."/>
      <w:lvlJc w:val="left"/>
      <w:pPr>
        <w:ind w:left="3200" w:hanging="480"/>
      </w:pPr>
    </w:lvl>
    <w:lvl w:ilvl="4">
      <w:start w:val="1"/>
      <w:numFmt w:val="decimal"/>
      <w:lvlText w:val="%5、"/>
      <w:lvlJc w:val="left"/>
      <w:pPr>
        <w:ind w:left="3680" w:hanging="480"/>
      </w:pPr>
    </w:lvl>
    <w:lvl w:ilvl="5">
      <w:start w:val="1"/>
      <w:numFmt w:val="lowerRoman"/>
      <w:lvlText w:val="%6."/>
      <w:lvlJc w:val="right"/>
      <w:pPr>
        <w:ind w:left="4160" w:hanging="480"/>
      </w:pPr>
    </w:lvl>
    <w:lvl w:ilvl="6">
      <w:start w:val="1"/>
      <w:numFmt w:val="decimal"/>
      <w:lvlText w:val="%7."/>
      <w:lvlJc w:val="left"/>
      <w:pPr>
        <w:ind w:left="4640" w:hanging="480"/>
      </w:pPr>
    </w:lvl>
    <w:lvl w:ilvl="7">
      <w:start w:val="1"/>
      <w:numFmt w:val="decimal"/>
      <w:lvlText w:val="%8、"/>
      <w:lvlJc w:val="left"/>
      <w:pPr>
        <w:ind w:left="5120" w:hanging="480"/>
      </w:pPr>
    </w:lvl>
    <w:lvl w:ilvl="8">
      <w:start w:val="1"/>
      <w:numFmt w:val="lowerRoman"/>
      <w:lvlText w:val="%9."/>
      <w:lvlJc w:val="right"/>
      <w:pPr>
        <w:ind w:left="5600" w:hanging="480"/>
      </w:pPr>
    </w:lvl>
  </w:abstractNum>
  <w:abstractNum w:abstractNumId="13" w15:restartNumberingAfterBreak="0">
    <w:nsid w:val="2AD602CE"/>
    <w:multiLevelType w:val="hybridMultilevel"/>
    <w:tmpl w:val="3D08C4F8"/>
    <w:lvl w:ilvl="0" w:tplc="08109452">
      <w:start w:val="1"/>
      <w:numFmt w:val="taiwaneseCountingThousand"/>
      <w:lvlText w:val="%1、"/>
      <w:lvlJc w:val="left"/>
      <w:pPr>
        <w:ind w:left="104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14" w15:restartNumberingAfterBreak="0">
    <w:nsid w:val="2D666BEF"/>
    <w:multiLevelType w:val="hybridMultilevel"/>
    <w:tmpl w:val="B5643A02"/>
    <w:lvl w:ilvl="0" w:tplc="7FAC90D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D803671"/>
    <w:multiLevelType w:val="hybridMultilevel"/>
    <w:tmpl w:val="26481310"/>
    <w:lvl w:ilvl="0" w:tplc="4D726BF6">
      <w:start w:val="1"/>
      <w:numFmt w:val="taiwaneseCountingThousand"/>
      <w:lvlText w:val="（%1）"/>
      <w:lvlJc w:val="left"/>
      <w:pPr>
        <w:ind w:left="720" w:hanging="720"/>
      </w:pPr>
      <w:rPr>
        <w:rFonts w:ascii="新細明體" w:eastAsia="新細明體" w:hAnsi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F866C6C"/>
    <w:multiLevelType w:val="hybridMultilevel"/>
    <w:tmpl w:val="C4D80FAA"/>
    <w:lvl w:ilvl="0" w:tplc="46127E54">
      <w:start w:val="1"/>
      <w:numFmt w:val="taiwaneseCountingThousand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7" w15:restartNumberingAfterBreak="0">
    <w:nsid w:val="328A1104"/>
    <w:multiLevelType w:val="hybridMultilevel"/>
    <w:tmpl w:val="276CA980"/>
    <w:lvl w:ilvl="0" w:tplc="293E7B22">
      <w:start w:val="1"/>
      <w:numFmt w:val="taiwaneseCountingThousand"/>
      <w:lvlText w:val="(%1)"/>
      <w:lvlJc w:val="left"/>
      <w:pPr>
        <w:ind w:left="1240" w:hanging="520"/>
      </w:pPr>
      <w:rPr>
        <w:rFonts w:ascii="Times New Roman" w:hAnsi="Times New Roman" w:hint="default"/>
        <w:color w:val="auto"/>
      </w:rPr>
    </w:lvl>
    <w:lvl w:ilvl="1" w:tplc="4C3AB5A6">
      <w:start w:val="2"/>
      <w:numFmt w:val="taiwaneseCountingThousand"/>
      <w:lvlText w:val="%2、"/>
      <w:lvlJc w:val="left"/>
      <w:pPr>
        <w:ind w:left="48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8" w15:restartNumberingAfterBreak="0">
    <w:nsid w:val="3440430B"/>
    <w:multiLevelType w:val="hybridMultilevel"/>
    <w:tmpl w:val="5EE2632E"/>
    <w:lvl w:ilvl="0" w:tplc="FE48B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6AA6959"/>
    <w:multiLevelType w:val="hybridMultilevel"/>
    <w:tmpl w:val="48B242A8"/>
    <w:lvl w:ilvl="0" w:tplc="A2BC9E54">
      <w:start w:val="1"/>
      <w:numFmt w:val="taiwaneseCountingThousand"/>
      <w:lvlText w:val="%1、"/>
      <w:lvlJc w:val="left"/>
      <w:pPr>
        <w:ind w:left="1006" w:hanging="720"/>
      </w:pPr>
      <w:rPr>
        <w:rFonts w:ascii="Times New Roman" w:eastAsia="標楷體" w:hAnsi="標楷體" w:cs="Times New Roman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20" w15:restartNumberingAfterBreak="0">
    <w:nsid w:val="39C916B6"/>
    <w:multiLevelType w:val="hybridMultilevel"/>
    <w:tmpl w:val="B45E0D5A"/>
    <w:lvl w:ilvl="0" w:tplc="8066261E">
      <w:start w:val="1"/>
      <w:numFmt w:val="taiwaneseCountingThousand"/>
      <w:lvlText w:val="（%1）"/>
      <w:lvlJc w:val="left"/>
      <w:pPr>
        <w:ind w:left="1859" w:hanging="855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64" w:hanging="480"/>
      </w:pPr>
    </w:lvl>
    <w:lvl w:ilvl="2" w:tplc="0409001B" w:tentative="1">
      <w:start w:val="1"/>
      <w:numFmt w:val="lowerRoman"/>
      <w:lvlText w:val="%3."/>
      <w:lvlJc w:val="right"/>
      <w:pPr>
        <w:ind w:left="2444" w:hanging="480"/>
      </w:pPr>
    </w:lvl>
    <w:lvl w:ilvl="3" w:tplc="0409000F" w:tentative="1">
      <w:start w:val="1"/>
      <w:numFmt w:val="decimal"/>
      <w:lvlText w:val="%4."/>
      <w:lvlJc w:val="left"/>
      <w:pPr>
        <w:ind w:left="29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4" w:hanging="480"/>
      </w:pPr>
    </w:lvl>
    <w:lvl w:ilvl="5" w:tplc="0409001B" w:tentative="1">
      <w:start w:val="1"/>
      <w:numFmt w:val="lowerRoman"/>
      <w:lvlText w:val="%6."/>
      <w:lvlJc w:val="right"/>
      <w:pPr>
        <w:ind w:left="3884" w:hanging="480"/>
      </w:pPr>
    </w:lvl>
    <w:lvl w:ilvl="6" w:tplc="0409000F" w:tentative="1">
      <w:start w:val="1"/>
      <w:numFmt w:val="decimal"/>
      <w:lvlText w:val="%7."/>
      <w:lvlJc w:val="left"/>
      <w:pPr>
        <w:ind w:left="43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4" w:hanging="480"/>
      </w:pPr>
    </w:lvl>
    <w:lvl w:ilvl="8" w:tplc="0409001B" w:tentative="1">
      <w:start w:val="1"/>
      <w:numFmt w:val="lowerRoman"/>
      <w:lvlText w:val="%9."/>
      <w:lvlJc w:val="right"/>
      <w:pPr>
        <w:ind w:left="5324" w:hanging="480"/>
      </w:pPr>
    </w:lvl>
  </w:abstractNum>
  <w:abstractNum w:abstractNumId="21" w15:restartNumberingAfterBreak="0">
    <w:nsid w:val="3B8B14AE"/>
    <w:multiLevelType w:val="hybridMultilevel"/>
    <w:tmpl w:val="B45E0D5A"/>
    <w:lvl w:ilvl="0" w:tplc="8066261E">
      <w:start w:val="1"/>
      <w:numFmt w:val="taiwaneseCountingThousand"/>
      <w:lvlText w:val="（%1）"/>
      <w:lvlJc w:val="left"/>
      <w:pPr>
        <w:ind w:left="1859" w:hanging="855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64" w:hanging="480"/>
      </w:pPr>
    </w:lvl>
    <w:lvl w:ilvl="2" w:tplc="0409001B" w:tentative="1">
      <w:start w:val="1"/>
      <w:numFmt w:val="lowerRoman"/>
      <w:lvlText w:val="%3."/>
      <w:lvlJc w:val="right"/>
      <w:pPr>
        <w:ind w:left="2444" w:hanging="480"/>
      </w:pPr>
    </w:lvl>
    <w:lvl w:ilvl="3" w:tplc="0409000F" w:tentative="1">
      <w:start w:val="1"/>
      <w:numFmt w:val="decimal"/>
      <w:lvlText w:val="%4."/>
      <w:lvlJc w:val="left"/>
      <w:pPr>
        <w:ind w:left="29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4" w:hanging="480"/>
      </w:pPr>
    </w:lvl>
    <w:lvl w:ilvl="5" w:tplc="0409001B" w:tentative="1">
      <w:start w:val="1"/>
      <w:numFmt w:val="lowerRoman"/>
      <w:lvlText w:val="%6."/>
      <w:lvlJc w:val="right"/>
      <w:pPr>
        <w:ind w:left="3884" w:hanging="480"/>
      </w:pPr>
    </w:lvl>
    <w:lvl w:ilvl="6" w:tplc="0409000F" w:tentative="1">
      <w:start w:val="1"/>
      <w:numFmt w:val="decimal"/>
      <w:lvlText w:val="%7."/>
      <w:lvlJc w:val="left"/>
      <w:pPr>
        <w:ind w:left="43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4" w:hanging="480"/>
      </w:pPr>
    </w:lvl>
    <w:lvl w:ilvl="8" w:tplc="0409001B" w:tentative="1">
      <w:start w:val="1"/>
      <w:numFmt w:val="lowerRoman"/>
      <w:lvlText w:val="%9."/>
      <w:lvlJc w:val="right"/>
      <w:pPr>
        <w:ind w:left="5324" w:hanging="480"/>
      </w:pPr>
    </w:lvl>
  </w:abstractNum>
  <w:abstractNum w:abstractNumId="22" w15:restartNumberingAfterBreak="0">
    <w:nsid w:val="4115019B"/>
    <w:multiLevelType w:val="hybridMultilevel"/>
    <w:tmpl w:val="276CA980"/>
    <w:lvl w:ilvl="0" w:tplc="293E7B22">
      <w:start w:val="1"/>
      <w:numFmt w:val="taiwaneseCountingThousand"/>
      <w:lvlText w:val="(%1)"/>
      <w:lvlJc w:val="left"/>
      <w:pPr>
        <w:ind w:left="1240" w:hanging="520"/>
      </w:pPr>
      <w:rPr>
        <w:rFonts w:ascii="Times New Roman" w:hAnsi="Times New Roman" w:hint="default"/>
        <w:color w:val="auto"/>
      </w:rPr>
    </w:lvl>
    <w:lvl w:ilvl="1" w:tplc="4C3AB5A6">
      <w:start w:val="2"/>
      <w:numFmt w:val="taiwaneseCountingThousand"/>
      <w:lvlText w:val="%2、"/>
      <w:lvlJc w:val="left"/>
      <w:pPr>
        <w:ind w:left="48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3" w15:restartNumberingAfterBreak="0">
    <w:nsid w:val="4131354B"/>
    <w:multiLevelType w:val="hybridMultilevel"/>
    <w:tmpl w:val="FE28E7BE"/>
    <w:lvl w:ilvl="0" w:tplc="BD608244">
      <w:start w:val="3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4" w15:restartNumberingAfterBreak="0">
    <w:nsid w:val="429B6A91"/>
    <w:multiLevelType w:val="hybridMultilevel"/>
    <w:tmpl w:val="3A7E6E92"/>
    <w:lvl w:ilvl="0" w:tplc="A5E23CF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4373D75"/>
    <w:multiLevelType w:val="hybridMultilevel"/>
    <w:tmpl w:val="C4D80FAA"/>
    <w:lvl w:ilvl="0" w:tplc="46127E54">
      <w:start w:val="1"/>
      <w:numFmt w:val="taiwaneseCountingThousand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6" w15:restartNumberingAfterBreak="0">
    <w:nsid w:val="4D945FB1"/>
    <w:multiLevelType w:val="multilevel"/>
    <w:tmpl w:val="951A6B1C"/>
    <w:lvl w:ilvl="0">
      <w:start w:val="1"/>
      <w:numFmt w:val="decimal"/>
      <w:lvlText w:val="%1."/>
      <w:lvlJc w:val="left"/>
      <w:pPr>
        <w:ind w:left="391" w:hanging="420"/>
      </w:pPr>
    </w:lvl>
    <w:lvl w:ilvl="1">
      <w:start w:val="1"/>
      <w:numFmt w:val="decimal"/>
      <w:lvlText w:val="%2、"/>
      <w:lvlJc w:val="left"/>
      <w:pPr>
        <w:ind w:left="931" w:hanging="480"/>
      </w:pPr>
    </w:lvl>
    <w:lvl w:ilvl="2">
      <w:start w:val="1"/>
      <w:numFmt w:val="lowerRoman"/>
      <w:lvlText w:val="%3."/>
      <w:lvlJc w:val="right"/>
      <w:pPr>
        <w:ind w:left="1411" w:hanging="480"/>
      </w:pPr>
    </w:lvl>
    <w:lvl w:ilvl="3">
      <w:start w:val="1"/>
      <w:numFmt w:val="decimal"/>
      <w:lvlText w:val="%4."/>
      <w:lvlJc w:val="left"/>
      <w:pPr>
        <w:ind w:left="1891" w:hanging="480"/>
      </w:pPr>
    </w:lvl>
    <w:lvl w:ilvl="4">
      <w:start w:val="1"/>
      <w:numFmt w:val="decimal"/>
      <w:lvlText w:val="%5、"/>
      <w:lvlJc w:val="left"/>
      <w:pPr>
        <w:ind w:left="2371" w:hanging="480"/>
      </w:pPr>
    </w:lvl>
    <w:lvl w:ilvl="5">
      <w:start w:val="1"/>
      <w:numFmt w:val="lowerRoman"/>
      <w:lvlText w:val="%6."/>
      <w:lvlJc w:val="right"/>
      <w:pPr>
        <w:ind w:left="2851" w:hanging="480"/>
      </w:pPr>
    </w:lvl>
    <w:lvl w:ilvl="6">
      <w:start w:val="1"/>
      <w:numFmt w:val="decimal"/>
      <w:lvlText w:val="%7."/>
      <w:lvlJc w:val="left"/>
      <w:pPr>
        <w:ind w:left="3331" w:hanging="480"/>
      </w:pPr>
    </w:lvl>
    <w:lvl w:ilvl="7">
      <w:start w:val="1"/>
      <w:numFmt w:val="decimal"/>
      <w:lvlText w:val="%8、"/>
      <w:lvlJc w:val="left"/>
      <w:pPr>
        <w:ind w:left="3811" w:hanging="480"/>
      </w:pPr>
    </w:lvl>
    <w:lvl w:ilvl="8">
      <w:start w:val="1"/>
      <w:numFmt w:val="lowerRoman"/>
      <w:lvlText w:val="%9."/>
      <w:lvlJc w:val="right"/>
      <w:pPr>
        <w:ind w:left="4291" w:hanging="480"/>
      </w:pPr>
    </w:lvl>
  </w:abstractNum>
  <w:abstractNum w:abstractNumId="27" w15:restartNumberingAfterBreak="0">
    <w:nsid w:val="54FA3114"/>
    <w:multiLevelType w:val="multilevel"/>
    <w:tmpl w:val="474A4ED6"/>
    <w:lvl w:ilvl="0">
      <w:start w:val="3"/>
      <w:numFmt w:val="taiwaneseCountingThousand"/>
      <w:lvlText w:val="%1、"/>
      <w:lvlJc w:val="left"/>
      <w:pPr>
        <w:ind w:left="1040" w:hanging="720"/>
      </w:pPr>
      <w:rPr>
        <w:rFonts w:hint="default"/>
      </w:rPr>
    </w:lvl>
    <w:lvl w:ilvl="1">
      <w:start w:val="1"/>
      <w:numFmt w:val="decimal"/>
      <w:lvlText w:val="%2、"/>
      <w:lvlJc w:val="left"/>
      <w:pPr>
        <w:ind w:left="128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76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24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72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20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68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416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640" w:hanging="480"/>
      </w:pPr>
      <w:rPr>
        <w:rFonts w:hint="eastAsia"/>
      </w:rPr>
    </w:lvl>
  </w:abstractNum>
  <w:abstractNum w:abstractNumId="28" w15:restartNumberingAfterBreak="0">
    <w:nsid w:val="55C659D8"/>
    <w:multiLevelType w:val="multilevel"/>
    <w:tmpl w:val="FA960CEE"/>
    <w:lvl w:ilvl="0">
      <w:start w:val="1"/>
      <w:numFmt w:val="decimal"/>
      <w:lvlText w:val="（%1）"/>
      <w:lvlJc w:val="left"/>
      <w:pPr>
        <w:ind w:left="1284" w:hanging="480"/>
      </w:pPr>
      <w:rPr>
        <w:rFonts w:ascii="PMingLiu" w:eastAsia="PMingLiu" w:hAnsi="PMingLiu" w:cs="PMingLiu"/>
      </w:rPr>
    </w:lvl>
    <w:lvl w:ilvl="1">
      <w:start w:val="1"/>
      <w:numFmt w:val="decimal"/>
      <w:lvlText w:val="%2、"/>
      <w:lvlJc w:val="left"/>
      <w:pPr>
        <w:ind w:left="1764" w:hanging="480"/>
      </w:pPr>
    </w:lvl>
    <w:lvl w:ilvl="2">
      <w:start w:val="1"/>
      <w:numFmt w:val="lowerRoman"/>
      <w:lvlText w:val="%3."/>
      <w:lvlJc w:val="right"/>
      <w:pPr>
        <w:ind w:left="2244" w:hanging="480"/>
      </w:pPr>
    </w:lvl>
    <w:lvl w:ilvl="3">
      <w:start w:val="1"/>
      <w:numFmt w:val="decimal"/>
      <w:lvlText w:val="%4."/>
      <w:lvlJc w:val="left"/>
      <w:pPr>
        <w:ind w:left="2724" w:hanging="480"/>
      </w:pPr>
    </w:lvl>
    <w:lvl w:ilvl="4">
      <w:start w:val="1"/>
      <w:numFmt w:val="decimal"/>
      <w:lvlText w:val="%5、"/>
      <w:lvlJc w:val="left"/>
      <w:pPr>
        <w:ind w:left="3204" w:hanging="480"/>
      </w:pPr>
    </w:lvl>
    <w:lvl w:ilvl="5">
      <w:start w:val="1"/>
      <w:numFmt w:val="lowerRoman"/>
      <w:lvlText w:val="%6."/>
      <w:lvlJc w:val="right"/>
      <w:pPr>
        <w:ind w:left="3684" w:hanging="480"/>
      </w:pPr>
    </w:lvl>
    <w:lvl w:ilvl="6">
      <w:start w:val="1"/>
      <w:numFmt w:val="decimal"/>
      <w:lvlText w:val="%7."/>
      <w:lvlJc w:val="left"/>
      <w:pPr>
        <w:ind w:left="4164" w:hanging="480"/>
      </w:pPr>
    </w:lvl>
    <w:lvl w:ilvl="7">
      <w:start w:val="1"/>
      <w:numFmt w:val="decimal"/>
      <w:lvlText w:val="%8、"/>
      <w:lvlJc w:val="left"/>
      <w:pPr>
        <w:ind w:left="4644" w:hanging="480"/>
      </w:pPr>
    </w:lvl>
    <w:lvl w:ilvl="8">
      <w:start w:val="1"/>
      <w:numFmt w:val="lowerRoman"/>
      <w:lvlText w:val="%9."/>
      <w:lvlJc w:val="right"/>
      <w:pPr>
        <w:ind w:left="5124" w:hanging="480"/>
      </w:pPr>
    </w:lvl>
  </w:abstractNum>
  <w:abstractNum w:abstractNumId="29" w15:restartNumberingAfterBreak="0">
    <w:nsid w:val="581E2F58"/>
    <w:multiLevelType w:val="hybridMultilevel"/>
    <w:tmpl w:val="C4D80FAA"/>
    <w:lvl w:ilvl="0" w:tplc="46127E54">
      <w:start w:val="1"/>
      <w:numFmt w:val="taiwaneseCountingThousand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0" w15:restartNumberingAfterBreak="0">
    <w:nsid w:val="5A646AA0"/>
    <w:multiLevelType w:val="hybridMultilevel"/>
    <w:tmpl w:val="829AC13A"/>
    <w:lvl w:ilvl="0" w:tplc="EB3E6BA8">
      <w:start w:val="1"/>
      <w:numFmt w:val="taiwaneseCountingThousand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1856C1A"/>
    <w:multiLevelType w:val="hybridMultilevel"/>
    <w:tmpl w:val="D71257A8"/>
    <w:lvl w:ilvl="0" w:tplc="B4DE5C22">
      <w:start w:val="1"/>
      <w:numFmt w:val="taiwaneseCountingThousand"/>
      <w:lvlText w:val="%1、"/>
      <w:lvlJc w:val="left"/>
      <w:pPr>
        <w:ind w:left="128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32" w15:restartNumberingAfterBreak="0">
    <w:nsid w:val="626C241A"/>
    <w:multiLevelType w:val="hybridMultilevel"/>
    <w:tmpl w:val="7292D738"/>
    <w:lvl w:ilvl="0" w:tplc="69EA8E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4210F9F"/>
    <w:multiLevelType w:val="multilevel"/>
    <w:tmpl w:val="E932CE22"/>
    <w:lvl w:ilvl="0">
      <w:start w:val="1"/>
      <w:numFmt w:val="decimal"/>
      <w:lvlText w:val="%1、"/>
      <w:lvlJc w:val="left"/>
      <w:pPr>
        <w:ind w:left="720" w:hanging="72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4E458A8"/>
    <w:multiLevelType w:val="hybridMultilevel"/>
    <w:tmpl w:val="A3B84640"/>
    <w:lvl w:ilvl="0" w:tplc="E0162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7BC6094"/>
    <w:multiLevelType w:val="hybridMultilevel"/>
    <w:tmpl w:val="92761EA6"/>
    <w:lvl w:ilvl="0" w:tplc="69EA8E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F46BBAC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AE239D3"/>
    <w:multiLevelType w:val="hybridMultilevel"/>
    <w:tmpl w:val="261EB6F4"/>
    <w:lvl w:ilvl="0" w:tplc="A37AF7B2">
      <w:start w:val="1"/>
      <w:numFmt w:val="taiwaneseCountingThousand"/>
      <w:lvlText w:val="%1、"/>
      <w:lvlJc w:val="left"/>
      <w:pPr>
        <w:ind w:left="1004" w:hanging="76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7" w15:restartNumberingAfterBreak="0">
    <w:nsid w:val="6C3E5BD8"/>
    <w:multiLevelType w:val="hybridMultilevel"/>
    <w:tmpl w:val="B35C8582"/>
    <w:lvl w:ilvl="0" w:tplc="FEEC33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3EC7899"/>
    <w:multiLevelType w:val="hybridMultilevel"/>
    <w:tmpl w:val="A3D6E850"/>
    <w:lvl w:ilvl="0" w:tplc="46127E5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3F9657F"/>
    <w:multiLevelType w:val="hybridMultilevel"/>
    <w:tmpl w:val="FCAAC1E2"/>
    <w:lvl w:ilvl="0" w:tplc="2B62CC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7030BED"/>
    <w:multiLevelType w:val="multilevel"/>
    <w:tmpl w:val="751C16FC"/>
    <w:lvl w:ilvl="0">
      <w:start w:val="1"/>
      <w:numFmt w:val="decimal"/>
      <w:lvlText w:val="%1."/>
      <w:lvlJc w:val="left"/>
      <w:pPr>
        <w:ind w:left="3068" w:hanging="756"/>
      </w:pPr>
    </w:lvl>
    <w:lvl w:ilvl="1">
      <w:start w:val="1"/>
      <w:numFmt w:val="decimal"/>
      <w:lvlText w:val="%2、"/>
      <w:lvlJc w:val="left"/>
      <w:pPr>
        <w:ind w:left="3272" w:hanging="480"/>
      </w:pPr>
    </w:lvl>
    <w:lvl w:ilvl="2">
      <w:start w:val="1"/>
      <w:numFmt w:val="lowerRoman"/>
      <w:lvlText w:val="%3."/>
      <w:lvlJc w:val="right"/>
      <w:pPr>
        <w:ind w:left="3752" w:hanging="480"/>
      </w:pPr>
    </w:lvl>
    <w:lvl w:ilvl="3">
      <w:start w:val="1"/>
      <w:numFmt w:val="decimal"/>
      <w:lvlText w:val="%4."/>
      <w:lvlJc w:val="left"/>
      <w:pPr>
        <w:ind w:left="4232" w:hanging="480"/>
      </w:pPr>
    </w:lvl>
    <w:lvl w:ilvl="4">
      <w:start w:val="1"/>
      <w:numFmt w:val="decimal"/>
      <w:lvlText w:val="%5、"/>
      <w:lvlJc w:val="left"/>
      <w:pPr>
        <w:ind w:left="4712" w:hanging="480"/>
      </w:pPr>
    </w:lvl>
    <w:lvl w:ilvl="5">
      <w:start w:val="1"/>
      <w:numFmt w:val="lowerRoman"/>
      <w:lvlText w:val="%6."/>
      <w:lvlJc w:val="right"/>
      <w:pPr>
        <w:ind w:left="5192" w:hanging="480"/>
      </w:pPr>
    </w:lvl>
    <w:lvl w:ilvl="6">
      <w:start w:val="1"/>
      <w:numFmt w:val="decimal"/>
      <w:lvlText w:val="%7."/>
      <w:lvlJc w:val="left"/>
      <w:pPr>
        <w:ind w:left="5672" w:hanging="480"/>
      </w:pPr>
    </w:lvl>
    <w:lvl w:ilvl="7">
      <w:start w:val="1"/>
      <w:numFmt w:val="decimal"/>
      <w:lvlText w:val="%8、"/>
      <w:lvlJc w:val="left"/>
      <w:pPr>
        <w:ind w:left="6152" w:hanging="480"/>
      </w:pPr>
    </w:lvl>
    <w:lvl w:ilvl="8">
      <w:start w:val="1"/>
      <w:numFmt w:val="lowerRoman"/>
      <w:lvlText w:val="%9."/>
      <w:lvlJc w:val="right"/>
      <w:pPr>
        <w:ind w:left="6632" w:hanging="480"/>
      </w:pPr>
    </w:lvl>
  </w:abstractNum>
  <w:abstractNum w:abstractNumId="41" w15:restartNumberingAfterBreak="0">
    <w:nsid w:val="7D3E78E4"/>
    <w:multiLevelType w:val="hybridMultilevel"/>
    <w:tmpl w:val="DCA67E2E"/>
    <w:lvl w:ilvl="0" w:tplc="3900460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F496705"/>
    <w:multiLevelType w:val="hybridMultilevel"/>
    <w:tmpl w:val="276CA980"/>
    <w:lvl w:ilvl="0" w:tplc="293E7B22">
      <w:start w:val="1"/>
      <w:numFmt w:val="taiwaneseCountingThousand"/>
      <w:lvlText w:val="(%1)"/>
      <w:lvlJc w:val="left"/>
      <w:pPr>
        <w:ind w:left="520" w:hanging="520"/>
      </w:pPr>
      <w:rPr>
        <w:rFonts w:ascii="Times New Roman" w:hAnsi="Times New Roman" w:hint="default"/>
        <w:color w:val="auto"/>
      </w:rPr>
    </w:lvl>
    <w:lvl w:ilvl="1" w:tplc="4C3AB5A6">
      <w:start w:val="2"/>
      <w:numFmt w:val="taiwaneseCountingThousand"/>
      <w:lvlText w:val="%2、"/>
      <w:lvlJc w:val="left"/>
      <w:pPr>
        <w:ind w:left="-2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3"/>
  </w:num>
  <w:num w:numId="2">
    <w:abstractNumId w:val="26"/>
  </w:num>
  <w:num w:numId="3">
    <w:abstractNumId w:val="28"/>
  </w:num>
  <w:num w:numId="4">
    <w:abstractNumId w:val="12"/>
  </w:num>
  <w:num w:numId="5">
    <w:abstractNumId w:val="27"/>
  </w:num>
  <w:num w:numId="6">
    <w:abstractNumId w:val="40"/>
  </w:num>
  <w:num w:numId="7">
    <w:abstractNumId w:val="23"/>
  </w:num>
  <w:num w:numId="8">
    <w:abstractNumId w:val="5"/>
  </w:num>
  <w:num w:numId="9">
    <w:abstractNumId w:val="41"/>
  </w:num>
  <w:num w:numId="10">
    <w:abstractNumId w:val="13"/>
  </w:num>
  <w:num w:numId="11">
    <w:abstractNumId w:val="10"/>
  </w:num>
  <w:num w:numId="12">
    <w:abstractNumId w:val="25"/>
  </w:num>
  <w:num w:numId="13">
    <w:abstractNumId w:val="0"/>
  </w:num>
  <w:num w:numId="14">
    <w:abstractNumId w:val="32"/>
  </w:num>
  <w:num w:numId="15">
    <w:abstractNumId w:val="7"/>
  </w:num>
  <w:num w:numId="16">
    <w:abstractNumId w:val="35"/>
  </w:num>
  <w:num w:numId="17">
    <w:abstractNumId w:val="39"/>
  </w:num>
  <w:num w:numId="18">
    <w:abstractNumId w:val="37"/>
  </w:num>
  <w:num w:numId="19">
    <w:abstractNumId w:val="18"/>
  </w:num>
  <w:num w:numId="20">
    <w:abstractNumId w:val="34"/>
  </w:num>
  <w:num w:numId="21">
    <w:abstractNumId w:val="8"/>
  </w:num>
  <w:num w:numId="22">
    <w:abstractNumId w:val="29"/>
  </w:num>
  <w:num w:numId="23">
    <w:abstractNumId w:val="4"/>
  </w:num>
  <w:num w:numId="24">
    <w:abstractNumId w:val="11"/>
  </w:num>
  <w:num w:numId="25">
    <w:abstractNumId w:val="30"/>
  </w:num>
  <w:num w:numId="26">
    <w:abstractNumId w:val="36"/>
  </w:num>
  <w:num w:numId="27">
    <w:abstractNumId w:val="38"/>
  </w:num>
  <w:num w:numId="28">
    <w:abstractNumId w:val="31"/>
  </w:num>
  <w:num w:numId="29">
    <w:abstractNumId w:val="19"/>
  </w:num>
  <w:num w:numId="30">
    <w:abstractNumId w:val="1"/>
  </w:num>
  <w:num w:numId="31">
    <w:abstractNumId w:val="24"/>
  </w:num>
  <w:num w:numId="32">
    <w:abstractNumId w:val="22"/>
  </w:num>
  <w:num w:numId="33">
    <w:abstractNumId w:val="3"/>
  </w:num>
  <w:num w:numId="34">
    <w:abstractNumId w:val="15"/>
  </w:num>
  <w:num w:numId="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</w:num>
  <w:num w:numId="37">
    <w:abstractNumId w:val="17"/>
  </w:num>
  <w:num w:numId="38">
    <w:abstractNumId w:val="42"/>
  </w:num>
  <w:num w:numId="39">
    <w:abstractNumId w:val="14"/>
  </w:num>
  <w:num w:numId="40">
    <w:abstractNumId w:val="16"/>
  </w:num>
  <w:num w:numId="41">
    <w:abstractNumId w:val="9"/>
  </w:num>
  <w:num w:numId="42">
    <w:abstractNumId w:val="21"/>
  </w:num>
  <w:num w:numId="43">
    <w:abstractNumId w:val="6"/>
  </w:num>
  <w:num w:numId="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00F"/>
    <w:rsid w:val="00005770"/>
    <w:rsid w:val="00011F38"/>
    <w:rsid w:val="00015322"/>
    <w:rsid w:val="00024D1E"/>
    <w:rsid w:val="00025D9C"/>
    <w:rsid w:val="000274EB"/>
    <w:rsid w:val="000346F3"/>
    <w:rsid w:val="00036D98"/>
    <w:rsid w:val="00042EF6"/>
    <w:rsid w:val="00044F87"/>
    <w:rsid w:val="00047042"/>
    <w:rsid w:val="00051E2F"/>
    <w:rsid w:val="00052FE1"/>
    <w:rsid w:val="00054174"/>
    <w:rsid w:val="000551C5"/>
    <w:rsid w:val="00055A6C"/>
    <w:rsid w:val="00055A9A"/>
    <w:rsid w:val="000667F8"/>
    <w:rsid w:val="00066E27"/>
    <w:rsid w:val="00070BEA"/>
    <w:rsid w:val="00074AB9"/>
    <w:rsid w:val="00075C8E"/>
    <w:rsid w:val="00090C16"/>
    <w:rsid w:val="00091308"/>
    <w:rsid w:val="000A516C"/>
    <w:rsid w:val="000B082F"/>
    <w:rsid w:val="000B2301"/>
    <w:rsid w:val="000C1744"/>
    <w:rsid w:val="000C3870"/>
    <w:rsid w:val="000D10AE"/>
    <w:rsid w:val="000D3A69"/>
    <w:rsid w:val="000D58AF"/>
    <w:rsid w:val="000E1BDC"/>
    <w:rsid w:val="0010386E"/>
    <w:rsid w:val="00105571"/>
    <w:rsid w:val="00105F45"/>
    <w:rsid w:val="00106DD8"/>
    <w:rsid w:val="001127DD"/>
    <w:rsid w:val="001258E9"/>
    <w:rsid w:val="00135324"/>
    <w:rsid w:val="00143800"/>
    <w:rsid w:val="0014759D"/>
    <w:rsid w:val="001526FF"/>
    <w:rsid w:val="00162161"/>
    <w:rsid w:val="00170911"/>
    <w:rsid w:val="001764D1"/>
    <w:rsid w:val="00187C9C"/>
    <w:rsid w:val="001957EF"/>
    <w:rsid w:val="001976A5"/>
    <w:rsid w:val="001A02AA"/>
    <w:rsid w:val="001A4302"/>
    <w:rsid w:val="001B45FA"/>
    <w:rsid w:val="001B4C3A"/>
    <w:rsid w:val="001B769D"/>
    <w:rsid w:val="001C208E"/>
    <w:rsid w:val="001C5048"/>
    <w:rsid w:val="001C7B8B"/>
    <w:rsid w:val="001D6A26"/>
    <w:rsid w:val="001E1FDB"/>
    <w:rsid w:val="001E29A6"/>
    <w:rsid w:val="001E45D5"/>
    <w:rsid w:val="001E4E0A"/>
    <w:rsid w:val="001E5341"/>
    <w:rsid w:val="00203F65"/>
    <w:rsid w:val="002136F7"/>
    <w:rsid w:val="00224FFC"/>
    <w:rsid w:val="002252D6"/>
    <w:rsid w:val="00226589"/>
    <w:rsid w:val="00226BFE"/>
    <w:rsid w:val="002273CA"/>
    <w:rsid w:val="0023534C"/>
    <w:rsid w:val="00241E71"/>
    <w:rsid w:val="002454F5"/>
    <w:rsid w:val="00245D08"/>
    <w:rsid w:val="002541F3"/>
    <w:rsid w:val="00254FA2"/>
    <w:rsid w:val="00261E10"/>
    <w:rsid w:val="00266B43"/>
    <w:rsid w:val="00274648"/>
    <w:rsid w:val="00276AB6"/>
    <w:rsid w:val="0028719F"/>
    <w:rsid w:val="002A7DBA"/>
    <w:rsid w:val="002C097A"/>
    <w:rsid w:val="002D68D9"/>
    <w:rsid w:val="002D6F75"/>
    <w:rsid w:val="002E1ABA"/>
    <w:rsid w:val="002E2E0B"/>
    <w:rsid w:val="002F35B4"/>
    <w:rsid w:val="002F4140"/>
    <w:rsid w:val="00320485"/>
    <w:rsid w:val="003217FA"/>
    <w:rsid w:val="0032411B"/>
    <w:rsid w:val="00324A63"/>
    <w:rsid w:val="00334361"/>
    <w:rsid w:val="0035293B"/>
    <w:rsid w:val="0035740A"/>
    <w:rsid w:val="0036549E"/>
    <w:rsid w:val="00375471"/>
    <w:rsid w:val="003854E4"/>
    <w:rsid w:val="00390C02"/>
    <w:rsid w:val="00391493"/>
    <w:rsid w:val="00395007"/>
    <w:rsid w:val="00395DCF"/>
    <w:rsid w:val="0039702A"/>
    <w:rsid w:val="003A16BB"/>
    <w:rsid w:val="003A33A3"/>
    <w:rsid w:val="003B0C8A"/>
    <w:rsid w:val="003B1B3F"/>
    <w:rsid w:val="003B2CE3"/>
    <w:rsid w:val="003C4CE2"/>
    <w:rsid w:val="003C5154"/>
    <w:rsid w:val="003C7829"/>
    <w:rsid w:val="003E23A2"/>
    <w:rsid w:val="003F554B"/>
    <w:rsid w:val="003F7915"/>
    <w:rsid w:val="004072DB"/>
    <w:rsid w:val="00411797"/>
    <w:rsid w:val="00413632"/>
    <w:rsid w:val="004246A3"/>
    <w:rsid w:val="00434291"/>
    <w:rsid w:val="00434B60"/>
    <w:rsid w:val="00434D54"/>
    <w:rsid w:val="00440FCC"/>
    <w:rsid w:val="00442777"/>
    <w:rsid w:val="00442E8D"/>
    <w:rsid w:val="00445F47"/>
    <w:rsid w:val="0045108D"/>
    <w:rsid w:val="00455FEC"/>
    <w:rsid w:val="0045711A"/>
    <w:rsid w:val="00461F26"/>
    <w:rsid w:val="00470B83"/>
    <w:rsid w:val="004741E7"/>
    <w:rsid w:val="00481258"/>
    <w:rsid w:val="004832F0"/>
    <w:rsid w:val="00483F04"/>
    <w:rsid w:val="004870B1"/>
    <w:rsid w:val="00491AE5"/>
    <w:rsid w:val="004930E2"/>
    <w:rsid w:val="004A28A3"/>
    <w:rsid w:val="004B6FB3"/>
    <w:rsid w:val="004C3B51"/>
    <w:rsid w:val="004C5610"/>
    <w:rsid w:val="004D6D99"/>
    <w:rsid w:val="004E3A2D"/>
    <w:rsid w:val="004E78D1"/>
    <w:rsid w:val="005011E8"/>
    <w:rsid w:val="005036EE"/>
    <w:rsid w:val="00521539"/>
    <w:rsid w:val="00524AAD"/>
    <w:rsid w:val="00525A04"/>
    <w:rsid w:val="00527698"/>
    <w:rsid w:val="005340AD"/>
    <w:rsid w:val="00537319"/>
    <w:rsid w:val="00542EF3"/>
    <w:rsid w:val="00560553"/>
    <w:rsid w:val="00567CF1"/>
    <w:rsid w:val="005716E9"/>
    <w:rsid w:val="00572D92"/>
    <w:rsid w:val="005741E7"/>
    <w:rsid w:val="00584BFE"/>
    <w:rsid w:val="005869BB"/>
    <w:rsid w:val="00592BC0"/>
    <w:rsid w:val="005A30D6"/>
    <w:rsid w:val="005A6429"/>
    <w:rsid w:val="005A69D8"/>
    <w:rsid w:val="005B547B"/>
    <w:rsid w:val="005B74A6"/>
    <w:rsid w:val="005C2415"/>
    <w:rsid w:val="005D77D8"/>
    <w:rsid w:val="005E1FD0"/>
    <w:rsid w:val="006028DE"/>
    <w:rsid w:val="0060720F"/>
    <w:rsid w:val="0062220F"/>
    <w:rsid w:val="0063706E"/>
    <w:rsid w:val="00637826"/>
    <w:rsid w:val="00637833"/>
    <w:rsid w:val="006401C1"/>
    <w:rsid w:val="0066173B"/>
    <w:rsid w:val="00661D0E"/>
    <w:rsid w:val="00663615"/>
    <w:rsid w:val="006637E2"/>
    <w:rsid w:val="00672FD3"/>
    <w:rsid w:val="00675B4B"/>
    <w:rsid w:val="006776CF"/>
    <w:rsid w:val="00685B7C"/>
    <w:rsid w:val="00690AC0"/>
    <w:rsid w:val="006915E6"/>
    <w:rsid w:val="006917E6"/>
    <w:rsid w:val="006935A0"/>
    <w:rsid w:val="00693703"/>
    <w:rsid w:val="00693DC8"/>
    <w:rsid w:val="006A55D9"/>
    <w:rsid w:val="006A60D6"/>
    <w:rsid w:val="006B33F7"/>
    <w:rsid w:val="006C2A1B"/>
    <w:rsid w:val="006C2E8A"/>
    <w:rsid w:val="006C4EB8"/>
    <w:rsid w:val="006D108A"/>
    <w:rsid w:val="006D299D"/>
    <w:rsid w:val="006D6F64"/>
    <w:rsid w:val="006D7A55"/>
    <w:rsid w:val="006E25A7"/>
    <w:rsid w:val="006E35D2"/>
    <w:rsid w:val="006E5153"/>
    <w:rsid w:val="006E7698"/>
    <w:rsid w:val="006E78A9"/>
    <w:rsid w:val="006E7C55"/>
    <w:rsid w:val="0070380D"/>
    <w:rsid w:val="007111C8"/>
    <w:rsid w:val="00722A2A"/>
    <w:rsid w:val="007240C2"/>
    <w:rsid w:val="00725E66"/>
    <w:rsid w:val="00727489"/>
    <w:rsid w:val="0073467B"/>
    <w:rsid w:val="007366D1"/>
    <w:rsid w:val="00742A41"/>
    <w:rsid w:val="00742E46"/>
    <w:rsid w:val="00750094"/>
    <w:rsid w:val="00756A46"/>
    <w:rsid w:val="007601B3"/>
    <w:rsid w:val="00765AEB"/>
    <w:rsid w:val="00765B39"/>
    <w:rsid w:val="00772A70"/>
    <w:rsid w:val="007769EF"/>
    <w:rsid w:val="00776EE5"/>
    <w:rsid w:val="00786A7B"/>
    <w:rsid w:val="007C2C46"/>
    <w:rsid w:val="007C333F"/>
    <w:rsid w:val="007C45E6"/>
    <w:rsid w:val="007D6D31"/>
    <w:rsid w:val="007E621F"/>
    <w:rsid w:val="007F1D3E"/>
    <w:rsid w:val="007F237B"/>
    <w:rsid w:val="007F4997"/>
    <w:rsid w:val="007F4AB4"/>
    <w:rsid w:val="007F4B93"/>
    <w:rsid w:val="0080469A"/>
    <w:rsid w:val="00812A56"/>
    <w:rsid w:val="008316FC"/>
    <w:rsid w:val="008324EC"/>
    <w:rsid w:val="00832A97"/>
    <w:rsid w:val="00832F6C"/>
    <w:rsid w:val="0083527A"/>
    <w:rsid w:val="0083600F"/>
    <w:rsid w:val="00837729"/>
    <w:rsid w:val="008422BB"/>
    <w:rsid w:val="008439C3"/>
    <w:rsid w:val="00852017"/>
    <w:rsid w:val="00856552"/>
    <w:rsid w:val="0087029B"/>
    <w:rsid w:val="00871689"/>
    <w:rsid w:val="00872429"/>
    <w:rsid w:val="0087274A"/>
    <w:rsid w:val="00881797"/>
    <w:rsid w:val="00883A17"/>
    <w:rsid w:val="00886E06"/>
    <w:rsid w:val="00896DCE"/>
    <w:rsid w:val="008A0933"/>
    <w:rsid w:val="008A373C"/>
    <w:rsid w:val="008B0E88"/>
    <w:rsid w:val="008C010E"/>
    <w:rsid w:val="008C389D"/>
    <w:rsid w:val="008C3A85"/>
    <w:rsid w:val="008E2AF7"/>
    <w:rsid w:val="008E5E1F"/>
    <w:rsid w:val="008F2526"/>
    <w:rsid w:val="008F3320"/>
    <w:rsid w:val="008F4040"/>
    <w:rsid w:val="008F5D9C"/>
    <w:rsid w:val="00900FCB"/>
    <w:rsid w:val="0090429E"/>
    <w:rsid w:val="0090637D"/>
    <w:rsid w:val="009079F4"/>
    <w:rsid w:val="009208CD"/>
    <w:rsid w:val="009215E8"/>
    <w:rsid w:val="00923085"/>
    <w:rsid w:val="0092517F"/>
    <w:rsid w:val="009268A8"/>
    <w:rsid w:val="00927348"/>
    <w:rsid w:val="009277F4"/>
    <w:rsid w:val="00930BA8"/>
    <w:rsid w:val="009331F4"/>
    <w:rsid w:val="0095236A"/>
    <w:rsid w:val="0095550A"/>
    <w:rsid w:val="009612E8"/>
    <w:rsid w:val="00963CC0"/>
    <w:rsid w:val="00971D0A"/>
    <w:rsid w:val="00975C33"/>
    <w:rsid w:val="009811F7"/>
    <w:rsid w:val="00981B87"/>
    <w:rsid w:val="00982A39"/>
    <w:rsid w:val="009848D9"/>
    <w:rsid w:val="009858A9"/>
    <w:rsid w:val="00987801"/>
    <w:rsid w:val="009A64E5"/>
    <w:rsid w:val="009A6D90"/>
    <w:rsid w:val="009A7F1B"/>
    <w:rsid w:val="009B2775"/>
    <w:rsid w:val="009B3117"/>
    <w:rsid w:val="009C54C5"/>
    <w:rsid w:val="009C6DF4"/>
    <w:rsid w:val="009D7A83"/>
    <w:rsid w:val="009E0E77"/>
    <w:rsid w:val="009E6D94"/>
    <w:rsid w:val="009E7448"/>
    <w:rsid w:val="009F462F"/>
    <w:rsid w:val="009F76F0"/>
    <w:rsid w:val="00A019BD"/>
    <w:rsid w:val="00A033D9"/>
    <w:rsid w:val="00A0544E"/>
    <w:rsid w:val="00A07561"/>
    <w:rsid w:val="00A077F3"/>
    <w:rsid w:val="00A07D2D"/>
    <w:rsid w:val="00A15CBB"/>
    <w:rsid w:val="00A16CFF"/>
    <w:rsid w:val="00A21A90"/>
    <w:rsid w:val="00A41B9D"/>
    <w:rsid w:val="00A53D56"/>
    <w:rsid w:val="00A54060"/>
    <w:rsid w:val="00A54451"/>
    <w:rsid w:val="00A56C79"/>
    <w:rsid w:val="00A6669D"/>
    <w:rsid w:val="00A66F56"/>
    <w:rsid w:val="00A83511"/>
    <w:rsid w:val="00A85A8E"/>
    <w:rsid w:val="00A87B48"/>
    <w:rsid w:val="00A9340A"/>
    <w:rsid w:val="00A93B43"/>
    <w:rsid w:val="00A94998"/>
    <w:rsid w:val="00A9627E"/>
    <w:rsid w:val="00AA4452"/>
    <w:rsid w:val="00AA6E62"/>
    <w:rsid w:val="00AB1DCF"/>
    <w:rsid w:val="00AB1EBB"/>
    <w:rsid w:val="00AC120D"/>
    <w:rsid w:val="00AC3F5F"/>
    <w:rsid w:val="00AC4DDE"/>
    <w:rsid w:val="00AD1EAF"/>
    <w:rsid w:val="00AD4C15"/>
    <w:rsid w:val="00AE64C0"/>
    <w:rsid w:val="00AF0831"/>
    <w:rsid w:val="00AF2D28"/>
    <w:rsid w:val="00B15D5A"/>
    <w:rsid w:val="00B17753"/>
    <w:rsid w:val="00B20408"/>
    <w:rsid w:val="00B22F8F"/>
    <w:rsid w:val="00B2541B"/>
    <w:rsid w:val="00B2552C"/>
    <w:rsid w:val="00B30B21"/>
    <w:rsid w:val="00B37DBA"/>
    <w:rsid w:val="00B4034C"/>
    <w:rsid w:val="00B44510"/>
    <w:rsid w:val="00B5462B"/>
    <w:rsid w:val="00B76796"/>
    <w:rsid w:val="00B81C97"/>
    <w:rsid w:val="00B86662"/>
    <w:rsid w:val="00B93C39"/>
    <w:rsid w:val="00B95263"/>
    <w:rsid w:val="00B965C0"/>
    <w:rsid w:val="00B965C8"/>
    <w:rsid w:val="00BB34F2"/>
    <w:rsid w:val="00BC205E"/>
    <w:rsid w:val="00BC47F2"/>
    <w:rsid w:val="00BC7F0A"/>
    <w:rsid w:val="00BD795E"/>
    <w:rsid w:val="00BF3315"/>
    <w:rsid w:val="00BF3AF1"/>
    <w:rsid w:val="00C05569"/>
    <w:rsid w:val="00C05AD3"/>
    <w:rsid w:val="00C11777"/>
    <w:rsid w:val="00C24638"/>
    <w:rsid w:val="00C35CC2"/>
    <w:rsid w:val="00C41455"/>
    <w:rsid w:val="00C42104"/>
    <w:rsid w:val="00C536E8"/>
    <w:rsid w:val="00C62C26"/>
    <w:rsid w:val="00C642C8"/>
    <w:rsid w:val="00C71694"/>
    <w:rsid w:val="00C7182C"/>
    <w:rsid w:val="00C71C2F"/>
    <w:rsid w:val="00C74D1B"/>
    <w:rsid w:val="00C7548B"/>
    <w:rsid w:val="00C763BF"/>
    <w:rsid w:val="00C82951"/>
    <w:rsid w:val="00C862A8"/>
    <w:rsid w:val="00C90BBA"/>
    <w:rsid w:val="00C91924"/>
    <w:rsid w:val="00CA2ADE"/>
    <w:rsid w:val="00CA2DE9"/>
    <w:rsid w:val="00CA4687"/>
    <w:rsid w:val="00CA4E1F"/>
    <w:rsid w:val="00CB3197"/>
    <w:rsid w:val="00CC3DAD"/>
    <w:rsid w:val="00CC6D43"/>
    <w:rsid w:val="00D02240"/>
    <w:rsid w:val="00D03B6C"/>
    <w:rsid w:val="00D12709"/>
    <w:rsid w:val="00D16F23"/>
    <w:rsid w:val="00D225FF"/>
    <w:rsid w:val="00D229B5"/>
    <w:rsid w:val="00D24D4A"/>
    <w:rsid w:val="00D43019"/>
    <w:rsid w:val="00D43D72"/>
    <w:rsid w:val="00D46617"/>
    <w:rsid w:val="00D513AB"/>
    <w:rsid w:val="00D67F2A"/>
    <w:rsid w:val="00D7105F"/>
    <w:rsid w:val="00D72D5A"/>
    <w:rsid w:val="00D75DAC"/>
    <w:rsid w:val="00D77ED7"/>
    <w:rsid w:val="00D85841"/>
    <w:rsid w:val="00D960BD"/>
    <w:rsid w:val="00DA171B"/>
    <w:rsid w:val="00DB4531"/>
    <w:rsid w:val="00DB4FC1"/>
    <w:rsid w:val="00DC492E"/>
    <w:rsid w:val="00DD120D"/>
    <w:rsid w:val="00DD5FAE"/>
    <w:rsid w:val="00DE0261"/>
    <w:rsid w:val="00DE2908"/>
    <w:rsid w:val="00DE5030"/>
    <w:rsid w:val="00DE6F87"/>
    <w:rsid w:val="00DF2F5F"/>
    <w:rsid w:val="00DF506E"/>
    <w:rsid w:val="00DF6500"/>
    <w:rsid w:val="00DF6D46"/>
    <w:rsid w:val="00E011FA"/>
    <w:rsid w:val="00E07F53"/>
    <w:rsid w:val="00E10250"/>
    <w:rsid w:val="00E140D7"/>
    <w:rsid w:val="00E153FD"/>
    <w:rsid w:val="00E264A3"/>
    <w:rsid w:val="00E40CCF"/>
    <w:rsid w:val="00E43816"/>
    <w:rsid w:val="00E611A0"/>
    <w:rsid w:val="00E726CA"/>
    <w:rsid w:val="00E74F23"/>
    <w:rsid w:val="00E8215C"/>
    <w:rsid w:val="00E8529F"/>
    <w:rsid w:val="00E8628E"/>
    <w:rsid w:val="00E915F1"/>
    <w:rsid w:val="00EA225D"/>
    <w:rsid w:val="00EA63AA"/>
    <w:rsid w:val="00EB7771"/>
    <w:rsid w:val="00EC2F88"/>
    <w:rsid w:val="00EC79A5"/>
    <w:rsid w:val="00ED7DB2"/>
    <w:rsid w:val="00EF033B"/>
    <w:rsid w:val="00EF0E82"/>
    <w:rsid w:val="00EF0FC6"/>
    <w:rsid w:val="00EF4DEC"/>
    <w:rsid w:val="00EF5D30"/>
    <w:rsid w:val="00F0043E"/>
    <w:rsid w:val="00F00AC9"/>
    <w:rsid w:val="00F02E92"/>
    <w:rsid w:val="00F04BD4"/>
    <w:rsid w:val="00F10281"/>
    <w:rsid w:val="00F15AFA"/>
    <w:rsid w:val="00F16EED"/>
    <w:rsid w:val="00F277F6"/>
    <w:rsid w:val="00F313F1"/>
    <w:rsid w:val="00F317A5"/>
    <w:rsid w:val="00F44C56"/>
    <w:rsid w:val="00F51E19"/>
    <w:rsid w:val="00F53567"/>
    <w:rsid w:val="00F578CF"/>
    <w:rsid w:val="00F65B42"/>
    <w:rsid w:val="00F66B67"/>
    <w:rsid w:val="00F7549B"/>
    <w:rsid w:val="00F7623E"/>
    <w:rsid w:val="00F77BB8"/>
    <w:rsid w:val="00F77F10"/>
    <w:rsid w:val="00F843D8"/>
    <w:rsid w:val="00F8701D"/>
    <w:rsid w:val="00F94C1F"/>
    <w:rsid w:val="00F97BAF"/>
    <w:rsid w:val="00FA1AD4"/>
    <w:rsid w:val="00FA713A"/>
    <w:rsid w:val="00FB7848"/>
    <w:rsid w:val="00FC2303"/>
    <w:rsid w:val="00FC7334"/>
    <w:rsid w:val="00FC737E"/>
    <w:rsid w:val="00FD2B99"/>
    <w:rsid w:val="00FE4A99"/>
    <w:rsid w:val="00FE5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A25BB1A"/>
  <w15:docId w15:val="{9E6F06F3-CE2D-4119-9510-F3EF290EB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10"/>
    <w:next w:val="10"/>
    <w:link w:val="11"/>
    <w:pPr>
      <w:keepNext/>
      <w:outlineLvl w:val="0"/>
    </w:pPr>
  </w:style>
  <w:style w:type="paragraph" w:styleId="2">
    <w:name w:val="heading 2"/>
    <w:basedOn w:val="10"/>
    <w:next w:val="10"/>
    <w:pPr>
      <w:keepNext/>
      <w:spacing w:line="300" w:lineRule="auto"/>
      <w:ind w:left="21"/>
      <w:outlineLvl w:val="1"/>
    </w:pPr>
    <w:rPr>
      <w:b/>
      <w:i/>
      <w:color w:val="000000"/>
    </w:rPr>
  </w:style>
  <w:style w:type="paragraph" w:styleId="3">
    <w:name w:val="heading 3"/>
    <w:basedOn w:val="10"/>
    <w:next w:val="10"/>
    <w:pPr>
      <w:keepNext/>
      <w:outlineLvl w:val="2"/>
    </w:pPr>
    <w:rPr>
      <w:rFonts w:ascii="Arial" w:eastAsia="Arial" w:hAnsi="Arial" w:cs="Arial"/>
      <w:u w:val="single"/>
    </w:rPr>
  </w:style>
  <w:style w:type="paragraph" w:styleId="4">
    <w:name w:val="heading 4"/>
    <w:basedOn w:val="10"/>
    <w:next w:val="10"/>
    <w:pPr>
      <w:keepNext/>
      <w:widowControl/>
      <w:jc w:val="both"/>
      <w:outlineLvl w:val="3"/>
    </w:pPr>
    <w:rPr>
      <w:rFonts w:ascii="Times" w:eastAsia="Times" w:hAnsi="Times" w:cs="Times"/>
      <w:b/>
      <w:color w:val="0000FF"/>
    </w:rPr>
  </w:style>
  <w:style w:type="paragraph" w:styleId="5">
    <w:name w:val="heading 5"/>
    <w:basedOn w:val="10"/>
    <w:next w:val="10"/>
    <w:pPr>
      <w:keepNext/>
      <w:widowControl/>
      <w:tabs>
        <w:tab w:val="left" w:pos="220"/>
        <w:tab w:val="left" w:pos="500"/>
      </w:tabs>
      <w:jc w:val="both"/>
      <w:outlineLvl w:val="4"/>
    </w:pPr>
    <w:rPr>
      <w:rFonts w:ascii="Times" w:eastAsia="Times" w:hAnsi="Times" w:cs="Times"/>
      <w:b/>
      <w:i/>
    </w:rPr>
  </w:style>
  <w:style w:type="paragraph" w:styleId="6">
    <w:name w:val="heading 6"/>
    <w:basedOn w:val="10"/>
    <w:next w:val="10"/>
    <w:pPr>
      <w:keepNext/>
      <w:outlineLvl w:val="5"/>
    </w:pPr>
    <w:rPr>
      <w:rFonts w:ascii="Arial" w:eastAsia="Arial" w:hAnsi="Arial" w:cs="Arial"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內文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pPr>
      <w:widowControl/>
      <w:jc w:val="center"/>
    </w:pPr>
    <w:rPr>
      <w:rFonts w:ascii="Comic Sans MS" w:eastAsia="Comic Sans MS" w:hAnsi="Comic Sans MS" w:cs="Comic Sans MS"/>
      <w:b/>
      <w:sz w:val="44"/>
      <w:szCs w:val="44"/>
    </w:rPr>
  </w:style>
  <w:style w:type="paragraph" w:styleId="a4">
    <w:name w:val="Subtitle"/>
    <w:basedOn w:val="10"/>
    <w:next w:val="10"/>
    <w:pPr>
      <w:spacing w:after="60"/>
      <w:jc w:val="center"/>
    </w:pPr>
    <w:rPr>
      <w:rFonts w:ascii="Cambria" w:eastAsia="Cambria" w:hAnsi="Cambria" w:cs="Cambria"/>
      <w:i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Pr>
      <w:rFonts w:ascii="Calibri" w:eastAsia="Calibri" w:hAnsi="Calibri" w:cs="Calibri"/>
      <w:color w:val="000000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rPr>
      <w:rFonts w:ascii="Calibri" w:eastAsia="Calibri" w:hAnsi="Calibri" w:cs="Calibri"/>
      <w:color w:val="000000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b">
    <w:basedOn w:val="TableNormal"/>
    <w:rPr>
      <w:rFonts w:ascii="Calibri" w:eastAsia="Calibri" w:hAnsi="Calibri" w:cs="Calibri"/>
      <w:color w:val="000000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075C8E"/>
    <w:rPr>
      <w:rFonts w:ascii="Heiti TC Light" w:eastAsia="Heiti TC Light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075C8E"/>
    <w:rPr>
      <w:rFonts w:ascii="Heiti TC Light" w:eastAsia="Heiti TC Light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EC2F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EC2F88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EC2F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EC2F88"/>
    <w:rPr>
      <w:sz w:val="20"/>
      <w:szCs w:val="20"/>
    </w:rPr>
  </w:style>
  <w:style w:type="paragraph" w:styleId="af2">
    <w:name w:val="List Paragraph"/>
    <w:aliases w:val="表格標號,圖片標號"/>
    <w:basedOn w:val="a"/>
    <w:link w:val="af3"/>
    <w:uiPriority w:val="34"/>
    <w:qFormat/>
    <w:rsid w:val="00A41B9D"/>
    <w:pPr>
      <w:ind w:leftChars="200" w:left="480"/>
    </w:pPr>
    <w:rPr>
      <w:rFonts w:eastAsia="新細明體"/>
      <w:kern w:val="2"/>
    </w:rPr>
  </w:style>
  <w:style w:type="character" w:customStyle="1" w:styleId="af3">
    <w:name w:val="清單段落 字元"/>
    <w:aliases w:val="表格標號 字元,圖片標號 字元"/>
    <w:link w:val="af2"/>
    <w:uiPriority w:val="34"/>
    <w:rsid w:val="00A41B9D"/>
    <w:rPr>
      <w:rFonts w:eastAsia="新細明體"/>
      <w:kern w:val="2"/>
    </w:rPr>
  </w:style>
  <w:style w:type="table" w:styleId="af4">
    <w:name w:val="Table Grid"/>
    <w:basedOn w:val="a1"/>
    <w:uiPriority w:val="39"/>
    <w:rsid w:val="00690AC0"/>
    <w:pPr>
      <w:widowControl/>
    </w:pPr>
    <w:rPr>
      <w:rFonts w:asciiTheme="minorHAnsi" w:hAnsiTheme="minorHAnsi" w:cstheme="minorBidi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annotation reference"/>
    <w:basedOn w:val="a0"/>
    <w:uiPriority w:val="99"/>
    <w:semiHidden/>
    <w:unhideWhenUsed/>
    <w:rsid w:val="009E6D94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9E6D94"/>
  </w:style>
  <w:style w:type="character" w:customStyle="1" w:styleId="af7">
    <w:name w:val="註解文字 字元"/>
    <w:basedOn w:val="a0"/>
    <w:link w:val="af6"/>
    <w:uiPriority w:val="99"/>
    <w:semiHidden/>
    <w:rsid w:val="009E6D94"/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9E6D94"/>
    <w:rPr>
      <w:b/>
      <w:bCs/>
    </w:rPr>
  </w:style>
  <w:style w:type="character" w:customStyle="1" w:styleId="af9">
    <w:name w:val="註解主旨 字元"/>
    <w:basedOn w:val="af7"/>
    <w:link w:val="af8"/>
    <w:uiPriority w:val="99"/>
    <w:semiHidden/>
    <w:rsid w:val="009E6D94"/>
    <w:rPr>
      <w:b/>
      <w:bCs/>
    </w:rPr>
  </w:style>
  <w:style w:type="table" w:customStyle="1" w:styleId="12">
    <w:name w:val="表格格線1"/>
    <w:basedOn w:val="a1"/>
    <w:next w:val="af4"/>
    <w:rsid w:val="004B6FB3"/>
    <w:rPr>
      <w:rFonts w:eastAsia="新細明體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basedOn w:val="a0"/>
    <w:uiPriority w:val="99"/>
    <w:unhideWhenUsed/>
    <w:rsid w:val="004B6FB3"/>
    <w:rPr>
      <w:color w:val="0000FF" w:themeColor="hyperlink"/>
      <w:u w:val="single"/>
    </w:rPr>
  </w:style>
  <w:style w:type="character" w:customStyle="1" w:styleId="11">
    <w:name w:val="標題 1 字元"/>
    <w:basedOn w:val="a0"/>
    <w:link w:val="1"/>
    <w:rsid w:val="0087274A"/>
  </w:style>
  <w:style w:type="paragraph" w:styleId="Web">
    <w:name w:val="Normal (Web)"/>
    <w:basedOn w:val="a"/>
    <w:rsid w:val="002273CA"/>
    <w:pPr>
      <w:widowControl/>
      <w:spacing w:before="100" w:beforeAutospacing="1" w:after="100" w:afterAutospacing="1"/>
    </w:pPr>
    <w:rPr>
      <w:rFonts w:ascii="新細明體" w:eastAsia="新細明體"/>
      <w:color w:val="000000"/>
      <w:szCs w:val="20"/>
    </w:rPr>
  </w:style>
  <w:style w:type="character" w:styleId="afb">
    <w:name w:val="page number"/>
    <w:basedOn w:val="a0"/>
    <w:rsid w:val="002273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2C978-AEE5-40C1-BA81-109B86425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11</Pages>
  <Words>1122</Words>
  <Characters>6396</Characters>
  <Application>Microsoft Office Word</Application>
  <DocSecurity>0</DocSecurity>
  <Lines>53</Lines>
  <Paragraphs>15</Paragraphs>
  <ScaleCrop>false</ScaleCrop>
  <Company/>
  <LinksUpToDate>false</LinksUpToDate>
  <CharactersWithSpaces>7503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43</cp:revision>
  <cp:lastPrinted>2021-11-10T08:55:00Z</cp:lastPrinted>
  <dcterms:created xsi:type="dcterms:W3CDTF">2021-11-10T06:21:00Z</dcterms:created>
  <dcterms:modified xsi:type="dcterms:W3CDTF">2022-01-18T00:29:00Z</dcterms:modified>
</cp:coreProperties>
</file>