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6A" w:rsidRPr="00462283" w:rsidRDefault="00351E6A" w:rsidP="00351E6A">
      <w:pPr>
        <w:ind w:rightChars="-20" w:right="-48"/>
        <w:jc w:val="center"/>
        <w:rPr>
          <w:rFonts w:ascii="Times New Roman" w:hAnsi="Times New Roman"/>
          <w:sz w:val="28"/>
          <w:szCs w:val="30"/>
        </w:rPr>
      </w:pPr>
      <w:r w:rsidRPr="00462283">
        <w:rPr>
          <w:rFonts w:ascii="Times New Roman" w:hAnsi="Times New Roman"/>
          <w:sz w:val="28"/>
          <w:szCs w:val="30"/>
        </w:rPr>
        <w:t>國立</w:t>
      </w:r>
      <w:proofErr w:type="gramStart"/>
      <w:r w:rsidRPr="00462283">
        <w:rPr>
          <w:rFonts w:ascii="Times New Roman" w:hAnsi="Times New Roman"/>
          <w:sz w:val="28"/>
          <w:szCs w:val="30"/>
        </w:rPr>
        <w:t>臺</w:t>
      </w:r>
      <w:proofErr w:type="gramEnd"/>
      <w:r w:rsidRPr="00462283">
        <w:rPr>
          <w:rFonts w:ascii="Times New Roman" w:hAnsi="Times New Roman"/>
          <w:sz w:val="28"/>
          <w:szCs w:val="30"/>
        </w:rPr>
        <w:t>中教育大學通識教育中心微型學分學程設置要點</w:t>
      </w:r>
    </w:p>
    <w:p w:rsidR="00351E6A" w:rsidRPr="00462283" w:rsidRDefault="00351E6A" w:rsidP="00351E6A">
      <w:pPr>
        <w:spacing w:afterLines="25" w:after="90"/>
        <w:ind w:leftChars="-150" w:left="-360" w:rightChars="-20" w:right="-48"/>
        <w:jc w:val="right"/>
        <w:rPr>
          <w:rFonts w:ascii="Times New Roman" w:hAnsi="Times New Roman"/>
          <w:sz w:val="20"/>
        </w:rPr>
      </w:pPr>
      <w:r w:rsidRPr="00462283">
        <w:rPr>
          <w:rFonts w:ascii="Times New Roman" w:hAnsi="Times New Roman"/>
          <w:color w:val="000000"/>
          <w:sz w:val="20"/>
        </w:rPr>
        <w:t>108</w:t>
      </w:r>
      <w:r w:rsidRPr="00462283">
        <w:rPr>
          <w:rFonts w:ascii="Times New Roman" w:hAnsi="Times New Roman"/>
          <w:color w:val="000000"/>
          <w:sz w:val="20"/>
        </w:rPr>
        <w:t>年</w:t>
      </w:r>
      <w:r w:rsidRPr="00462283">
        <w:rPr>
          <w:rFonts w:ascii="Times New Roman" w:hAnsi="Times New Roman" w:hint="eastAsia"/>
          <w:color w:val="000000"/>
          <w:sz w:val="20"/>
        </w:rPr>
        <w:t>12</w:t>
      </w:r>
      <w:r w:rsidRPr="00462283">
        <w:rPr>
          <w:rFonts w:ascii="Times New Roman" w:hAnsi="Times New Roman"/>
          <w:color w:val="000000"/>
          <w:sz w:val="20"/>
        </w:rPr>
        <w:t>月</w:t>
      </w:r>
      <w:r w:rsidRPr="00462283">
        <w:rPr>
          <w:rFonts w:ascii="Times New Roman" w:hAnsi="Times New Roman" w:hint="eastAsia"/>
          <w:color w:val="000000"/>
          <w:sz w:val="20"/>
        </w:rPr>
        <w:t>17</w:t>
      </w:r>
      <w:r w:rsidRPr="00462283">
        <w:rPr>
          <w:rFonts w:ascii="Times New Roman" w:hAnsi="Times New Roman"/>
          <w:color w:val="000000"/>
          <w:sz w:val="20"/>
        </w:rPr>
        <w:t>日</w:t>
      </w:r>
      <w:r w:rsidRPr="00462283">
        <w:rPr>
          <w:rFonts w:ascii="Times New Roman" w:hAnsi="Times New Roman"/>
          <w:color w:val="000000"/>
          <w:sz w:val="20"/>
        </w:rPr>
        <w:t>10</w:t>
      </w:r>
      <w:r w:rsidRPr="00462283">
        <w:rPr>
          <w:rFonts w:ascii="Times New Roman" w:hAnsi="Times New Roman" w:hint="eastAsia"/>
          <w:color w:val="000000"/>
          <w:sz w:val="20"/>
        </w:rPr>
        <w:t>8</w:t>
      </w:r>
      <w:r w:rsidRPr="00462283">
        <w:rPr>
          <w:rFonts w:ascii="Times New Roman" w:hAnsi="Times New Roman"/>
          <w:color w:val="000000"/>
          <w:sz w:val="20"/>
        </w:rPr>
        <w:t>學年度第</w:t>
      </w:r>
      <w:r w:rsidRPr="00462283">
        <w:rPr>
          <w:rFonts w:ascii="Times New Roman" w:hAnsi="Times New Roman" w:hint="eastAsia"/>
          <w:color w:val="000000"/>
          <w:sz w:val="20"/>
        </w:rPr>
        <w:t>1</w:t>
      </w:r>
      <w:r w:rsidRPr="00462283">
        <w:rPr>
          <w:rFonts w:ascii="Times New Roman" w:hAnsi="Times New Roman"/>
          <w:color w:val="000000"/>
          <w:sz w:val="20"/>
        </w:rPr>
        <w:t>學期</w:t>
      </w:r>
      <w:r w:rsidRPr="00462283">
        <w:rPr>
          <w:rFonts w:ascii="Times New Roman" w:hAnsi="Times New Roman" w:hint="eastAsia"/>
          <w:color w:val="000000"/>
          <w:sz w:val="20"/>
        </w:rPr>
        <w:t>第</w:t>
      </w:r>
      <w:r w:rsidRPr="00462283">
        <w:rPr>
          <w:rFonts w:ascii="Times New Roman" w:hAnsi="Times New Roman" w:hint="eastAsia"/>
          <w:color w:val="000000"/>
          <w:sz w:val="20"/>
        </w:rPr>
        <w:t>1</w:t>
      </w:r>
      <w:r w:rsidRPr="00462283">
        <w:rPr>
          <w:rFonts w:ascii="Times New Roman" w:hAnsi="Times New Roman" w:hint="eastAsia"/>
          <w:color w:val="000000"/>
          <w:sz w:val="20"/>
        </w:rPr>
        <w:t>次</w:t>
      </w:r>
      <w:r w:rsidRPr="00462283">
        <w:rPr>
          <w:rFonts w:ascii="Times New Roman" w:hAnsi="Times New Roman"/>
          <w:color w:val="000000"/>
          <w:sz w:val="20"/>
        </w:rPr>
        <w:t>校課程委員會審議通過</w:t>
      </w:r>
    </w:p>
    <w:p w:rsidR="00351E6A" w:rsidRPr="00462283" w:rsidRDefault="00351E6A" w:rsidP="00351E6A">
      <w:pPr>
        <w:widowControl/>
        <w:numPr>
          <w:ilvl w:val="0"/>
          <w:numId w:val="2"/>
        </w:numPr>
        <w:spacing w:line="380" w:lineRule="exact"/>
        <w:ind w:left="426" w:hanging="522"/>
        <w:jc w:val="both"/>
        <w:rPr>
          <w:rFonts w:ascii="Times New Roman" w:hAnsi="Times New Roman"/>
          <w:color w:val="000000"/>
          <w:sz w:val="26"/>
          <w:szCs w:val="26"/>
        </w:rPr>
      </w:pPr>
      <w:r w:rsidRPr="00462283">
        <w:rPr>
          <w:rFonts w:ascii="Times New Roman" w:hAnsi="Times New Roman"/>
          <w:color w:val="000000"/>
          <w:sz w:val="26"/>
          <w:szCs w:val="26"/>
        </w:rPr>
        <w:t>為提供本校學生多元學習之機會，並鼓勵學生系統性的學習各領域知識，特依據「國立</w:t>
      </w:r>
      <w:proofErr w:type="gramStart"/>
      <w:r w:rsidRPr="00462283">
        <w:rPr>
          <w:rFonts w:ascii="Times New Roman" w:hAnsi="Times New Roman"/>
          <w:color w:val="000000"/>
          <w:sz w:val="26"/>
          <w:szCs w:val="26"/>
        </w:rPr>
        <w:t>臺</w:t>
      </w:r>
      <w:proofErr w:type="gramEnd"/>
      <w:r w:rsidRPr="00462283">
        <w:rPr>
          <w:rFonts w:ascii="Times New Roman" w:hAnsi="Times New Roman"/>
          <w:color w:val="000000"/>
          <w:sz w:val="26"/>
          <w:szCs w:val="26"/>
        </w:rPr>
        <w:t>中教育大學學分學程設置辦法」，訂定「國立</w:t>
      </w:r>
      <w:proofErr w:type="gramStart"/>
      <w:r w:rsidRPr="00462283">
        <w:rPr>
          <w:rFonts w:ascii="Times New Roman" w:hAnsi="Times New Roman"/>
          <w:color w:val="000000"/>
          <w:sz w:val="26"/>
          <w:szCs w:val="26"/>
        </w:rPr>
        <w:t>臺</w:t>
      </w:r>
      <w:proofErr w:type="gramEnd"/>
      <w:r w:rsidRPr="00462283">
        <w:rPr>
          <w:rFonts w:ascii="Times New Roman" w:hAnsi="Times New Roman"/>
          <w:color w:val="000000"/>
          <w:sz w:val="26"/>
          <w:szCs w:val="26"/>
        </w:rPr>
        <w:t>中教育大學通識教育中心微型學分學程設置要點」（以下簡稱本要點）。</w:t>
      </w:r>
    </w:p>
    <w:p w:rsidR="00351E6A" w:rsidRPr="00462283" w:rsidRDefault="00351E6A" w:rsidP="00351E6A">
      <w:pPr>
        <w:widowControl/>
        <w:numPr>
          <w:ilvl w:val="0"/>
          <w:numId w:val="2"/>
        </w:numPr>
        <w:spacing w:line="380" w:lineRule="exact"/>
        <w:ind w:left="426" w:hanging="522"/>
        <w:jc w:val="both"/>
        <w:rPr>
          <w:rFonts w:ascii="Times New Roman" w:hAnsi="Times New Roman"/>
          <w:color w:val="000000"/>
          <w:sz w:val="26"/>
          <w:szCs w:val="26"/>
        </w:rPr>
      </w:pPr>
      <w:r w:rsidRPr="00462283">
        <w:rPr>
          <w:rFonts w:ascii="Times New Roman" w:hAnsi="Times New Roman"/>
          <w:color w:val="000000"/>
          <w:sz w:val="26"/>
          <w:szCs w:val="26"/>
        </w:rPr>
        <w:t>本要點設有微型學分學程如下：</w:t>
      </w:r>
    </w:p>
    <w:p w:rsidR="00351E6A" w:rsidRPr="00462283" w:rsidRDefault="00351E6A" w:rsidP="00351E6A">
      <w:pPr>
        <w:pStyle w:val="a3"/>
        <w:widowControl/>
        <w:numPr>
          <w:ilvl w:val="0"/>
          <w:numId w:val="1"/>
        </w:numPr>
        <w:spacing w:line="380" w:lineRule="exact"/>
        <w:ind w:leftChars="0"/>
        <w:jc w:val="both"/>
        <w:rPr>
          <w:rFonts w:ascii="Times New Roman" w:hAnsi="Times New Roman"/>
          <w:color w:val="000000"/>
          <w:sz w:val="26"/>
          <w:szCs w:val="26"/>
        </w:rPr>
      </w:pPr>
      <w:r w:rsidRPr="00462283">
        <w:rPr>
          <w:rFonts w:ascii="Times New Roman" w:hAnsi="Times New Roman"/>
          <w:color w:val="000000"/>
          <w:sz w:val="26"/>
          <w:szCs w:val="26"/>
        </w:rPr>
        <w:t>健康保健微型學分學程：旨在培養學生具備健康及醫療保健知識，課程規劃如附表一，共計</w:t>
      </w:r>
      <w:r w:rsidRPr="00462283">
        <w:rPr>
          <w:rFonts w:ascii="Times New Roman" w:hAnsi="Times New Roman"/>
          <w:color w:val="000000"/>
          <w:sz w:val="26"/>
          <w:szCs w:val="26"/>
        </w:rPr>
        <w:t>8</w:t>
      </w:r>
      <w:r w:rsidRPr="00462283">
        <w:rPr>
          <w:rFonts w:ascii="Times New Roman" w:hAnsi="Times New Roman"/>
          <w:color w:val="000000"/>
          <w:sz w:val="26"/>
          <w:szCs w:val="26"/>
        </w:rPr>
        <w:t>學分。</w:t>
      </w:r>
    </w:p>
    <w:p w:rsidR="00351E6A" w:rsidRPr="00462283" w:rsidRDefault="00351E6A" w:rsidP="00351E6A">
      <w:pPr>
        <w:pStyle w:val="a3"/>
        <w:widowControl/>
        <w:numPr>
          <w:ilvl w:val="0"/>
          <w:numId w:val="1"/>
        </w:numPr>
        <w:spacing w:line="380" w:lineRule="exact"/>
        <w:ind w:leftChars="0"/>
        <w:jc w:val="both"/>
        <w:rPr>
          <w:rFonts w:ascii="Times New Roman" w:hAnsi="Times New Roman"/>
          <w:color w:val="000000"/>
          <w:sz w:val="26"/>
          <w:szCs w:val="26"/>
        </w:rPr>
      </w:pPr>
      <w:r w:rsidRPr="00462283">
        <w:rPr>
          <w:rFonts w:ascii="Times New Roman" w:hAnsi="Times New Roman"/>
          <w:color w:val="000000"/>
          <w:sz w:val="26"/>
          <w:szCs w:val="26"/>
        </w:rPr>
        <w:t>休閒觀光微型學分學程：旨在培養學生具備國際觀及對於餐飲、觀光遊憩產業之認識，課程規劃如附表二，共計</w:t>
      </w:r>
      <w:r w:rsidRPr="00462283">
        <w:rPr>
          <w:rFonts w:ascii="Times New Roman" w:hAnsi="Times New Roman"/>
          <w:color w:val="000000"/>
          <w:sz w:val="26"/>
          <w:szCs w:val="26"/>
        </w:rPr>
        <w:t>6</w:t>
      </w:r>
      <w:r w:rsidRPr="00462283">
        <w:rPr>
          <w:rFonts w:ascii="Times New Roman" w:hAnsi="Times New Roman"/>
          <w:color w:val="000000"/>
          <w:sz w:val="26"/>
          <w:szCs w:val="26"/>
        </w:rPr>
        <w:t>學分。</w:t>
      </w:r>
    </w:p>
    <w:p w:rsidR="00351E6A" w:rsidRPr="00462283" w:rsidRDefault="00351E6A" w:rsidP="00351E6A">
      <w:pPr>
        <w:pStyle w:val="a3"/>
        <w:widowControl/>
        <w:numPr>
          <w:ilvl w:val="0"/>
          <w:numId w:val="1"/>
        </w:numPr>
        <w:spacing w:line="380" w:lineRule="exact"/>
        <w:ind w:leftChars="0"/>
        <w:jc w:val="both"/>
        <w:rPr>
          <w:rFonts w:ascii="Times New Roman" w:hAnsi="Times New Roman"/>
          <w:color w:val="000000"/>
          <w:sz w:val="26"/>
          <w:szCs w:val="26"/>
        </w:rPr>
      </w:pPr>
      <w:r w:rsidRPr="00462283">
        <w:rPr>
          <w:rFonts w:ascii="Times New Roman" w:hAnsi="Times New Roman"/>
          <w:color w:val="000000"/>
          <w:sz w:val="26"/>
          <w:szCs w:val="26"/>
        </w:rPr>
        <w:t>法律專業微型學分學程：旨在培育學生具備基本法律觀念，並對法律建制之原則有所認識，課程規劃如附表</w:t>
      </w:r>
      <w:proofErr w:type="gramStart"/>
      <w:r w:rsidRPr="00462283">
        <w:rPr>
          <w:rFonts w:ascii="Times New Roman" w:hAnsi="Times New Roman"/>
          <w:color w:val="000000"/>
          <w:sz w:val="26"/>
          <w:szCs w:val="26"/>
        </w:rPr>
        <w:t>三</w:t>
      </w:r>
      <w:proofErr w:type="gramEnd"/>
      <w:r w:rsidRPr="00462283">
        <w:rPr>
          <w:rFonts w:ascii="Times New Roman" w:hAnsi="Times New Roman"/>
          <w:color w:val="000000"/>
          <w:sz w:val="26"/>
          <w:szCs w:val="26"/>
        </w:rPr>
        <w:t>，共計</w:t>
      </w:r>
      <w:r w:rsidRPr="00462283">
        <w:rPr>
          <w:rFonts w:ascii="Times New Roman" w:hAnsi="Times New Roman"/>
          <w:color w:val="000000"/>
          <w:sz w:val="26"/>
          <w:szCs w:val="26"/>
        </w:rPr>
        <w:t>6</w:t>
      </w:r>
      <w:r w:rsidRPr="00462283">
        <w:rPr>
          <w:rFonts w:ascii="Times New Roman" w:hAnsi="Times New Roman"/>
          <w:color w:val="000000"/>
          <w:sz w:val="26"/>
          <w:szCs w:val="26"/>
        </w:rPr>
        <w:t>學分。</w:t>
      </w:r>
    </w:p>
    <w:p w:rsidR="00351E6A" w:rsidRPr="00462283" w:rsidRDefault="00351E6A" w:rsidP="00351E6A">
      <w:pPr>
        <w:pStyle w:val="a3"/>
        <w:widowControl/>
        <w:numPr>
          <w:ilvl w:val="0"/>
          <w:numId w:val="1"/>
        </w:numPr>
        <w:spacing w:line="380" w:lineRule="exact"/>
        <w:ind w:leftChars="0"/>
        <w:jc w:val="both"/>
        <w:rPr>
          <w:rFonts w:ascii="Times New Roman" w:hAnsi="Times New Roman"/>
          <w:color w:val="000000"/>
          <w:sz w:val="26"/>
          <w:szCs w:val="26"/>
        </w:rPr>
      </w:pPr>
      <w:r w:rsidRPr="00462283">
        <w:rPr>
          <w:rFonts w:ascii="Times New Roman" w:hAnsi="Times New Roman"/>
          <w:color w:val="000000"/>
          <w:sz w:val="26"/>
          <w:szCs w:val="26"/>
        </w:rPr>
        <w:t>音樂文化微型學分學程：旨在培育學生具備音樂與文化素養及其賞析能力，課程規劃如附表四，共計</w:t>
      </w:r>
      <w:r w:rsidRPr="00462283">
        <w:rPr>
          <w:rFonts w:ascii="Times New Roman" w:hAnsi="Times New Roman"/>
          <w:color w:val="000000"/>
          <w:sz w:val="26"/>
          <w:szCs w:val="26"/>
        </w:rPr>
        <w:t>6</w:t>
      </w:r>
      <w:r w:rsidRPr="00462283">
        <w:rPr>
          <w:rFonts w:ascii="Times New Roman" w:hAnsi="Times New Roman"/>
          <w:color w:val="000000"/>
          <w:sz w:val="26"/>
          <w:szCs w:val="26"/>
        </w:rPr>
        <w:t>學分。</w:t>
      </w:r>
    </w:p>
    <w:p w:rsidR="00351E6A" w:rsidRPr="00462283" w:rsidRDefault="00351E6A" w:rsidP="00351E6A">
      <w:pPr>
        <w:pStyle w:val="a3"/>
        <w:widowControl/>
        <w:numPr>
          <w:ilvl w:val="0"/>
          <w:numId w:val="1"/>
        </w:numPr>
        <w:spacing w:line="380" w:lineRule="exact"/>
        <w:ind w:leftChars="0"/>
        <w:jc w:val="both"/>
        <w:rPr>
          <w:rFonts w:ascii="Times New Roman" w:hAnsi="Times New Roman"/>
          <w:color w:val="000000"/>
          <w:sz w:val="26"/>
          <w:szCs w:val="26"/>
        </w:rPr>
      </w:pPr>
      <w:r w:rsidRPr="00462283">
        <w:rPr>
          <w:rFonts w:ascii="Times New Roman" w:hAnsi="Times New Roman"/>
          <w:color w:val="000000"/>
          <w:sz w:val="26"/>
          <w:szCs w:val="26"/>
        </w:rPr>
        <w:t>藝術行銷微型學分學程：旨在培養學生具備藝術產業及行銷之知識，並強化</w:t>
      </w:r>
      <w:proofErr w:type="gramStart"/>
      <w:r w:rsidRPr="00462283">
        <w:rPr>
          <w:rFonts w:ascii="Times New Roman" w:hAnsi="Times New Roman"/>
          <w:color w:val="000000"/>
          <w:sz w:val="26"/>
          <w:szCs w:val="26"/>
        </w:rPr>
        <w:t>其跨域能力</w:t>
      </w:r>
      <w:proofErr w:type="gramEnd"/>
      <w:r w:rsidRPr="00462283">
        <w:rPr>
          <w:rFonts w:ascii="Times New Roman" w:hAnsi="Times New Roman"/>
          <w:color w:val="000000"/>
          <w:sz w:val="26"/>
          <w:szCs w:val="26"/>
        </w:rPr>
        <w:t>，課程規劃如附表五，共計</w:t>
      </w:r>
      <w:r w:rsidRPr="00462283">
        <w:rPr>
          <w:rFonts w:ascii="Times New Roman" w:hAnsi="Times New Roman"/>
          <w:color w:val="000000"/>
          <w:sz w:val="26"/>
          <w:szCs w:val="26"/>
        </w:rPr>
        <w:t>6</w:t>
      </w:r>
      <w:r w:rsidRPr="00462283">
        <w:rPr>
          <w:rFonts w:ascii="Times New Roman" w:hAnsi="Times New Roman"/>
          <w:color w:val="000000"/>
          <w:sz w:val="26"/>
          <w:szCs w:val="26"/>
        </w:rPr>
        <w:t>學分。</w:t>
      </w:r>
    </w:p>
    <w:p w:rsidR="00351E6A" w:rsidRPr="00462283" w:rsidRDefault="00351E6A" w:rsidP="00351E6A">
      <w:pPr>
        <w:pStyle w:val="a3"/>
        <w:widowControl/>
        <w:numPr>
          <w:ilvl w:val="0"/>
          <w:numId w:val="1"/>
        </w:numPr>
        <w:spacing w:line="380" w:lineRule="exact"/>
        <w:ind w:leftChars="0"/>
        <w:jc w:val="both"/>
        <w:rPr>
          <w:rFonts w:ascii="Times New Roman" w:hAnsi="Times New Roman"/>
          <w:color w:val="000000"/>
          <w:sz w:val="26"/>
          <w:szCs w:val="26"/>
        </w:rPr>
      </w:pPr>
      <w:r w:rsidRPr="00462283">
        <w:rPr>
          <w:rFonts w:ascii="Times New Roman" w:hAnsi="Times New Roman"/>
          <w:color w:val="000000"/>
          <w:sz w:val="26"/>
          <w:szCs w:val="26"/>
        </w:rPr>
        <w:t>生涯職能微型學分學程：旨在培育學生於生涯規劃或職能發展上具備相應之多</w:t>
      </w:r>
      <w:proofErr w:type="gramStart"/>
      <w:r w:rsidRPr="00462283">
        <w:rPr>
          <w:rFonts w:ascii="Times New Roman" w:hAnsi="Times New Roman"/>
          <w:color w:val="000000"/>
          <w:sz w:val="26"/>
          <w:szCs w:val="26"/>
        </w:rPr>
        <w:t>元跨域</w:t>
      </w:r>
      <w:proofErr w:type="gramEnd"/>
      <w:r w:rsidRPr="00462283">
        <w:rPr>
          <w:rFonts w:ascii="Times New Roman" w:hAnsi="Times New Roman"/>
          <w:color w:val="000000"/>
          <w:sz w:val="26"/>
          <w:szCs w:val="26"/>
        </w:rPr>
        <w:t>能力，課程規劃如附表六，共計</w:t>
      </w:r>
      <w:r w:rsidRPr="00462283">
        <w:rPr>
          <w:rFonts w:ascii="Times New Roman" w:hAnsi="Times New Roman"/>
          <w:color w:val="000000"/>
          <w:sz w:val="26"/>
          <w:szCs w:val="26"/>
        </w:rPr>
        <w:t>8</w:t>
      </w:r>
      <w:r w:rsidRPr="00462283">
        <w:rPr>
          <w:rFonts w:ascii="Times New Roman" w:hAnsi="Times New Roman"/>
          <w:color w:val="000000"/>
          <w:sz w:val="26"/>
          <w:szCs w:val="26"/>
        </w:rPr>
        <w:t>學分。</w:t>
      </w:r>
    </w:p>
    <w:p w:rsidR="00351E6A" w:rsidRPr="00462283" w:rsidRDefault="00351E6A" w:rsidP="00351E6A">
      <w:pPr>
        <w:pStyle w:val="a3"/>
        <w:widowControl/>
        <w:numPr>
          <w:ilvl w:val="0"/>
          <w:numId w:val="1"/>
        </w:numPr>
        <w:spacing w:line="380" w:lineRule="exact"/>
        <w:ind w:leftChars="0"/>
        <w:jc w:val="both"/>
        <w:rPr>
          <w:rFonts w:ascii="Times New Roman" w:hAnsi="Times New Roman"/>
          <w:color w:val="000000"/>
          <w:sz w:val="26"/>
          <w:szCs w:val="26"/>
        </w:rPr>
      </w:pPr>
      <w:r w:rsidRPr="00462283">
        <w:rPr>
          <w:rFonts w:ascii="Times New Roman" w:hAnsi="Times New Roman"/>
          <w:color w:val="000000"/>
          <w:sz w:val="26"/>
          <w:szCs w:val="26"/>
        </w:rPr>
        <w:t>數位藝術微型學分學程：旨在培育學生透過利用數位科技媒介，啟發學生於藝術創作或在媒體藝術應用上之知識，課程規劃如附表七，共計</w:t>
      </w:r>
      <w:r w:rsidRPr="00462283">
        <w:rPr>
          <w:rFonts w:ascii="Times New Roman" w:hAnsi="Times New Roman"/>
          <w:color w:val="000000"/>
          <w:sz w:val="26"/>
          <w:szCs w:val="26"/>
        </w:rPr>
        <w:t>6</w:t>
      </w:r>
      <w:r w:rsidRPr="00462283">
        <w:rPr>
          <w:rFonts w:ascii="Times New Roman" w:hAnsi="Times New Roman"/>
          <w:color w:val="000000"/>
          <w:sz w:val="26"/>
          <w:szCs w:val="26"/>
        </w:rPr>
        <w:t>學分。</w:t>
      </w:r>
    </w:p>
    <w:p w:rsidR="00351E6A" w:rsidRPr="00462283" w:rsidRDefault="00351E6A" w:rsidP="00351E6A">
      <w:pPr>
        <w:pStyle w:val="a3"/>
        <w:widowControl/>
        <w:numPr>
          <w:ilvl w:val="0"/>
          <w:numId w:val="1"/>
        </w:numPr>
        <w:spacing w:line="380" w:lineRule="exact"/>
        <w:ind w:leftChars="0"/>
        <w:jc w:val="both"/>
        <w:rPr>
          <w:rFonts w:ascii="Times New Roman" w:hAnsi="Times New Roman"/>
          <w:color w:val="000000"/>
          <w:sz w:val="26"/>
          <w:szCs w:val="26"/>
        </w:rPr>
      </w:pPr>
      <w:r w:rsidRPr="00462283">
        <w:rPr>
          <w:rFonts w:ascii="Times New Roman" w:hAnsi="Times New Roman" w:hint="eastAsia"/>
          <w:color w:val="000000"/>
          <w:sz w:val="26"/>
          <w:szCs w:val="26"/>
        </w:rPr>
        <w:t>環境永續</w:t>
      </w:r>
      <w:r w:rsidRPr="00462283">
        <w:rPr>
          <w:rFonts w:ascii="Times New Roman" w:hAnsi="Times New Roman"/>
          <w:color w:val="000000"/>
          <w:sz w:val="26"/>
          <w:szCs w:val="26"/>
        </w:rPr>
        <w:t>微型學分學程：旨在</w:t>
      </w:r>
      <w:r w:rsidRPr="00462283">
        <w:rPr>
          <w:rFonts w:ascii="Times New Roman" w:hAnsi="Times New Roman" w:hint="eastAsia"/>
          <w:color w:val="000000"/>
          <w:sz w:val="26"/>
          <w:szCs w:val="26"/>
        </w:rPr>
        <w:t>培養</w:t>
      </w:r>
      <w:r w:rsidRPr="00462283">
        <w:rPr>
          <w:rFonts w:ascii="Times New Roman" w:hAnsi="Times New Roman" w:hint="eastAsia"/>
          <w:kern w:val="0"/>
          <w:sz w:val="26"/>
          <w:szCs w:val="26"/>
        </w:rPr>
        <w:t>學生具備環境知能之知識，因應未來國家、社會及職場需求，</w:t>
      </w:r>
      <w:r w:rsidRPr="00462283">
        <w:rPr>
          <w:rFonts w:ascii="Times New Roman" w:hAnsi="Times New Roman"/>
          <w:color w:val="000000"/>
          <w:sz w:val="26"/>
          <w:szCs w:val="26"/>
        </w:rPr>
        <w:t>課程規劃如附表</w:t>
      </w:r>
      <w:r w:rsidRPr="00462283">
        <w:rPr>
          <w:rFonts w:ascii="Times New Roman" w:hAnsi="Times New Roman" w:hint="eastAsia"/>
          <w:color w:val="000000"/>
          <w:sz w:val="26"/>
          <w:szCs w:val="26"/>
        </w:rPr>
        <w:t>八</w:t>
      </w:r>
      <w:r w:rsidRPr="00462283">
        <w:rPr>
          <w:rFonts w:ascii="Times New Roman" w:hAnsi="Times New Roman"/>
          <w:color w:val="000000"/>
          <w:sz w:val="26"/>
          <w:szCs w:val="26"/>
        </w:rPr>
        <w:t>，共計</w:t>
      </w:r>
      <w:r w:rsidRPr="00462283">
        <w:rPr>
          <w:rFonts w:ascii="Times New Roman" w:hAnsi="Times New Roman"/>
          <w:color w:val="000000"/>
          <w:sz w:val="26"/>
          <w:szCs w:val="26"/>
        </w:rPr>
        <w:t>6</w:t>
      </w:r>
      <w:r w:rsidRPr="00462283">
        <w:rPr>
          <w:rFonts w:ascii="Times New Roman" w:hAnsi="Times New Roman"/>
          <w:color w:val="000000"/>
          <w:sz w:val="26"/>
          <w:szCs w:val="26"/>
        </w:rPr>
        <w:t>學分。</w:t>
      </w:r>
    </w:p>
    <w:p w:rsidR="00351E6A" w:rsidRPr="00462283" w:rsidRDefault="00351E6A" w:rsidP="00351E6A">
      <w:pPr>
        <w:pStyle w:val="a3"/>
        <w:widowControl/>
        <w:numPr>
          <w:ilvl w:val="0"/>
          <w:numId w:val="1"/>
        </w:numPr>
        <w:spacing w:line="380" w:lineRule="exact"/>
        <w:ind w:leftChars="0"/>
        <w:jc w:val="both"/>
        <w:rPr>
          <w:rFonts w:ascii="Times New Roman" w:hAnsi="Times New Roman"/>
          <w:color w:val="000000"/>
          <w:sz w:val="26"/>
          <w:szCs w:val="26"/>
        </w:rPr>
      </w:pPr>
      <w:r w:rsidRPr="00462283">
        <w:rPr>
          <w:rFonts w:ascii="Times New Roman" w:hAnsi="Times New Roman" w:hint="eastAsia"/>
          <w:color w:val="000000"/>
          <w:sz w:val="26"/>
          <w:szCs w:val="26"/>
        </w:rPr>
        <w:t>綠色飲食微型學分學程：旨在培育學生從日常飲食生活關注環境永續發展議題，並建立以食物選擇來翻轉社會之能力，</w:t>
      </w:r>
      <w:r w:rsidRPr="00462283">
        <w:rPr>
          <w:rFonts w:ascii="Times New Roman" w:hAnsi="Times New Roman"/>
          <w:color w:val="000000"/>
          <w:sz w:val="26"/>
          <w:szCs w:val="26"/>
        </w:rPr>
        <w:t>課程規劃如附表</w:t>
      </w:r>
      <w:r w:rsidRPr="00462283">
        <w:rPr>
          <w:rFonts w:ascii="Times New Roman" w:hAnsi="Times New Roman" w:hint="eastAsia"/>
          <w:color w:val="000000"/>
          <w:sz w:val="26"/>
          <w:szCs w:val="26"/>
        </w:rPr>
        <w:t>九</w:t>
      </w:r>
      <w:r w:rsidRPr="00462283">
        <w:rPr>
          <w:rFonts w:ascii="Times New Roman" w:hAnsi="Times New Roman"/>
          <w:color w:val="000000"/>
          <w:sz w:val="26"/>
          <w:szCs w:val="26"/>
        </w:rPr>
        <w:t>，共計</w:t>
      </w:r>
      <w:r w:rsidRPr="00462283">
        <w:rPr>
          <w:rFonts w:ascii="Times New Roman" w:hAnsi="Times New Roman"/>
          <w:color w:val="000000"/>
          <w:sz w:val="26"/>
          <w:szCs w:val="26"/>
        </w:rPr>
        <w:t>6</w:t>
      </w:r>
      <w:r w:rsidRPr="00462283">
        <w:rPr>
          <w:rFonts w:ascii="Times New Roman" w:hAnsi="Times New Roman"/>
          <w:color w:val="000000"/>
          <w:sz w:val="26"/>
          <w:szCs w:val="26"/>
        </w:rPr>
        <w:t>學分。</w:t>
      </w:r>
    </w:p>
    <w:p w:rsidR="00351E6A" w:rsidRPr="00462283" w:rsidRDefault="00351E6A" w:rsidP="00351E6A">
      <w:pPr>
        <w:pStyle w:val="a3"/>
        <w:widowControl/>
        <w:numPr>
          <w:ilvl w:val="0"/>
          <w:numId w:val="1"/>
        </w:numPr>
        <w:spacing w:line="380" w:lineRule="exact"/>
        <w:ind w:leftChars="0"/>
        <w:jc w:val="both"/>
        <w:rPr>
          <w:rFonts w:ascii="Times New Roman" w:hAnsi="Times New Roman"/>
          <w:color w:val="000000"/>
          <w:sz w:val="26"/>
          <w:szCs w:val="26"/>
        </w:rPr>
      </w:pPr>
      <w:r w:rsidRPr="00462283">
        <w:rPr>
          <w:rFonts w:ascii="Times New Roman" w:hAnsi="Times New Roman"/>
          <w:color w:val="000000"/>
          <w:sz w:val="26"/>
          <w:szCs w:val="26"/>
        </w:rPr>
        <w:t>雲端影音創作微型學分學程</w:t>
      </w:r>
      <w:r w:rsidRPr="00462283">
        <w:rPr>
          <w:rFonts w:ascii="Times New Roman" w:hAnsi="Times New Roman"/>
          <w:color w:val="000000"/>
          <w:sz w:val="26"/>
          <w:szCs w:val="26"/>
        </w:rPr>
        <w:t xml:space="preserve">: </w:t>
      </w:r>
      <w:r w:rsidRPr="00462283">
        <w:rPr>
          <w:rFonts w:ascii="Times New Roman" w:hAnsi="Times New Roman"/>
          <w:color w:val="000000"/>
          <w:sz w:val="26"/>
          <w:szCs w:val="26"/>
        </w:rPr>
        <w:t>旨在培育學生透過利用與整合數位雲端科技，發展數位資訊傳播基本創作知能，課程規劃如附表十，共計</w:t>
      </w:r>
      <w:r w:rsidRPr="00462283">
        <w:rPr>
          <w:rFonts w:ascii="Times New Roman" w:hAnsi="Times New Roman"/>
          <w:color w:val="000000"/>
          <w:sz w:val="26"/>
          <w:szCs w:val="26"/>
        </w:rPr>
        <w:t>8</w:t>
      </w:r>
      <w:r w:rsidRPr="00462283">
        <w:rPr>
          <w:rFonts w:ascii="Times New Roman" w:hAnsi="Times New Roman"/>
          <w:color w:val="000000"/>
          <w:sz w:val="26"/>
          <w:szCs w:val="26"/>
        </w:rPr>
        <w:t>學分。</w:t>
      </w:r>
    </w:p>
    <w:p w:rsidR="00351E6A" w:rsidRPr="00462283" w:rsidRDefault="00351E6A" w:rsidP="00351E6A">
      <w:pPr>
        <w:pStyle w:val="a3"/>
        <w:widowControl/>
        <w:spacing w:line="380" w:lineRule="exact"/>
        <w:ind w:leftChars="50" w:left="991" w:hangingChars="335" w:hanging="871"/>
        <w:jc w:val="both"/>
        <w:rPr>
          <w:rFonts w:ascii="Times New Roman" w:hAnsi="Times New Roman"/>
          <w:color w:val="000000"/>
          <w:sz w:val="26"/>
          <w:szCs w:val="26"/>
        </w:rPr>
      </w:pPr>
      <w:r w:rsidRPr="00462283">
        <w:rPr>
          <w:rFonts w:ascii="Times New Roman" w:hAnsi="Times New Roman" w:hint="eastAsia"/>
          <w:color w:val="000000"/>
          <w:sz w:val="26"/>
          <w:szCs w:val="26"/>
        </w:rPr>
        <w:t>（十一）</w:t>
      </w:r>
      <w:r w:rsidRPr="00462283">
        <w:rPr>
          <w:rFonts w:ascii="Times New Roman" w:hAnsi="Times New Roman"/>
          <w:color w:val="000000"/>
          <w:sz w:val="26"/>
          <w:szCs w:val="26"/>
        </w:rPr>
        <w:t>互動</w:t>
      </w:r>
      <w:proofErr w:type="gramStart"/>
      <w:r w:rsidRPr="00462283">
        <w:rPr>
          <w:rFonts w:ascii="Times New Roman" w:hAnsi="Times New Roman"/>
          <w:color w:val="000000"/>
          <w:sz w:val="26"/>
          <w:szCs w:val="26"/>
        </w:rPr>
        <w:t>有聲繪</w:t>
      </w:r>
      <w:proofErr w:type="gramEnd"/>
      <w:r w:rsidRPr="00462283">
        <w:rPr>
          <w:rFonts w:ascii="Times New Roman" w:hAnsi="Times New Roman"/>
          <w:color w:val="000000"/>
          <w:sz w:val="26"/>
          <w:szCs w:val="26"/>
        </w:rPr>
        <w:t>本創作微型學分學程</w:t>
      </w:r>
      <w:r w:rsidRPr="00462283">
        <w:rPr>
          <w:rFonts w:ascii="Times New Roman" w:hAnsi="Times New Roman"/>
          <w:color w:val="000000"/>
          <w:sz w:val="26"/>
          <w:szCs w:val="26"/>
        </w:rPr>
        <w:t xml:space="preserve">: </w:t>
      </w:r>
      <w:r w:rsidRPr="00462283">
        <w:rPr>
          <w:rFonts w:ascii="Times New Roman" w:hAnsi="Times New Roman"/>
          <w:color w:val="000000"/>
          <w:sz w:val="26"/>
          <w:szCs w:val="26"/>
        </w:rPr>
        <w:t>旨在培育學生透過整合數位科技、故事繪本與故事音樂創作等領域之知識與技能，發展互動有聲書之基本創作能</w:t>
      </w:r>
      <w:r w:rsidRPr="00462283">
        <w:rPr>
          <w:rFonts w:ascii="Times New Roman" w:hAnsi="Times New Roman" w:hint="eastAsia"/>
          <w:color w:val="000000"/>
          <w:sz w:val="26"/>
          <w:szCs w:val="26"/>
        </w:rPr>
        <w:t>力，</w:t>
      </w:r>
      <w:r w:rsidRPr="00462283">
        <w:rPr>
          <w:rFonts w:ascii="Times New Roman" w:hAnsi="Times New Roman"/>
          <w:color w:val="000000"/>
          <w:sz w:val="26"/>
          <w:szCs w:val="26"/>
        </w:rPr>
        <w:t>課程規劃如</w:t>
      </w:r>
      <w:r w:rsidRPr="00462283">
        <w:rPr>
          <w:rFonts w:ascii="Times New Roman" w:hAnsi="Times New Roman" w:hint="eastAsia"/>
          <w:color w:val="000000"/>
          <w:sz w:val="26"/>
          <w:szCs w:val="26"/>
        </w:rPr>
        <w:t>附表十一</w:t>
      </w:r>
      <w:r w:rsidRPr="00462283">
        <w:rPr>
          <w:rFonts w:ascii="Times New Roman" w:hAnsi="Times New Roman"/>
          <w:color w:val="000000"/>
          <w:sz w:val="26"/>
          <w:szCs w:val="26"/>
        </w:rPr>
        <w:t>，共計</w:t>
      </w:r>
      <w:r w:rsidRPr="00462283">
        <w:rPr>
          <w:rFonts w:ascii="Times New Roman" w:hAnsi="Times New Roman"/>
          <w:color w:val="000000"/>
          <w:sz w:val="26"/>
          <w:szCs w:val="26"/>
        </w:rPr>
        <w:t>8</w:t>
      </w:r>
      <w:r w:rsidRPr="00462283">
        <w:rPr>
          <w:rFonts w:ascii="Times New Roman" w:hAnsi="Times New Roman"/>
          <w:color w:val="000000"/>
          <w:sz w:val="26"/>
          <w:szCs w:val="26"/>
        </w:rPr>
        <w:t>學分</w:t>
      </w:r>
      <w:r w:rsidRPr="00462283">
        <w:rPr>
          <w:rFonts w:ascii="Times New Roman" w:hAnsi="Times New Roman" w:hint="eastAsia"/>
          <w:color w:val="000000"/>
          <w:sz w:val="26"/>
          <w:szCs w:val="26"/>
        </w:rPr>
        <w:t>。</w:t>
      </w:r>
    </w:p>
    <w:p w:rsidR="00351E6A" w:rsidRPr="00462283" w:rsidRDefault="00351E6A" w:rsidP="00351E6A">
      <w:pPr>
        <w:widowControl/>
        <w:numPr>
          <w:ilvl w:val="0"/>
          <w:numId w:val="2"/>
        </w:numPr>
        <w:spacing w:line="380" w:lineRule="exact"/>
        <w:ind w:left="426" w:hanging="522"/>
        <w:jc w:val="both"/>
        <w:rPr>
          <w:rFonts w:ascii="Times New Roman" w:hAnsi="Times New Roman"/>
          <w:color w:val="000000"/>
          <w:sz w:val="26"/>
          <w:szCs w:val="26"/>
        </w:rPr>
      </w:pPr>
      <w:r w:rsidRPr="00462283">
        <w:rPr>
          <w:rFonts w:ascii="Times New Roman" w:hAnsi="Times New Roman"/>
          <w:color w:val="000000"/>
          <w:sz w:val="26"/>
          <w:szCs w:val="26"/>
        </w:rPr>
        <w:t>修讀資格：本校在學生。</w:t>
      </w:r>
    </w:p>
    <w:p w:rsidR="00351E6A" w:rsidRPr="00462283" w:rsidRDefault="00351E6A" w:rsidP="00351E6A">
      <w:pPr>
        <w:widowControl/>
        <w:numPr>
          <w:ilvl w:val="0"/>
          <w:numId w:val="2"/>
        </w:numPr>
        <w:spacing w:line="380" w:lineRule="exact"/>
        <w:ind w:left="426" w:hanging="522"/>
        <w:jc w:val="both"/>
        <w:rPr>
          <w:rFonts w:ascii="Times New Roman" w:hAnsi="Times New Roman"/>
          <w:color w:val="000000"/>
          <w:sz w:val="26"/>
          <w:szCs w:val="26"/>
        </w:rPr>
      </w:pPr>
      <w:r w:rsidRPr="00462283">
        <w:rPr>
          <w:rFonts w:ascii="Times New Roman" w:hAnsi="Times New Roman"/>
          <w:color w:val="000000"/>
          <w:sz w:val="26"/>
          <w:szCs w:val="26"/>
        </w:rPr>
        <w:t>申請及核可程序：有意修讀者，須</w:t>
      </w:r>
      <w:proofErr w:type="gramStart"/>
      <w:r w:rsidRPr="00462283">
        <w:rPr>
          <w:rFonts w:ascii="Times New Roman" w:hAnsi="Times New Roman"/>
          <w:color w:val="000000"/>
          <w:sz w:val="26"/>
          <w:szCs w:val="26"/>
        </w:rPr>
        <w:t>檢附修讀</w:t>
      </w:r>
      <w:proofErr w:type="gramEnd"/>
      <w:r w:rsidRPr="00462283">
        <w:rPr>
          <w:rFonts w:ascii="Times New Roman" w:hAnsi="Times New Roman"/>
          <w:color w:val="000000"/>
          <w:sz w:val="26"/>
          <w:szCs w:val="26"/>
        </w:rPr>
        <w:t>申請表（如附表</w:t>
      </w:r>
      <w:r w:rsidRPr="00462283">
        <w:rPr>
          <w:rFonts w:ascii="Times New Roman" w:hAnsi="Times New Roman" w:hint="eastAsia"/>
          <w:color w:val="000000"/>
          <w:sz w:val="26"/>
          <w:szCs w:val="26"/>
        </w:rPr>
        <w:t>十二</w:t>
      </w:r>
      <w:r w:rsidRPr="00462283">
        <w:rPr>
          <w:rFonts w:ascii="Times New Roman" w:hAnsi="Times New Roman"/>
          <w:color w:val="000000"/>
          <w:sz w:val="26"/>
          <w:szCs w:val="26"/>
        </w:rPr>
        <w:t>）及前一學期成績單，於每學期教務處所規定之申請時間內，向通識教育中心（以下簡稱本中心）提出書面申請，並經審查通過後始具備學程生資格。</w:t>
      </w:r>
    </w:p>
    <w:p w:rsidR="00351E6A" w:rsidRPr="00462283" w:rsidRDefault="00351E6A" w:rsidP="00351E6A">
      <w:pPr>
        <w:widowControl/>
        <w:numPr>
          <w:ilvl w:val="0"/>
          <w:numId w:val="2"/>
        </w:numPr>
        <w:spacing w:line="380" w:lineRule="exact"/>
        <w:ind w:left="426" w:hanging="522"/>
        <w:jc w:val="both"/>
        <w:rPr>
          <w:rFonts w:ascii="Times New Roman" w:hAnsi="Times New Roman"/>
          <w:color w:val="000000"/>
          <w:sz w:val="26"/>
          <w:szCs w:val="26"/>
        </w:rPr>
      </w:pPr>
      <w:r w:rsidRPr="00462283">
        <w:rPr>
          <w:rFonts w:ascii="Times New Roman" w:hAnsi="Times New Roman"/>
          <w:color w:val="000000"/>
          <w:sz w:val="26"/>
          <w:szCs w:val="26"/>
        </w:rPr>
        <w:t>證書發給：學生於修滿本要點所設之微型學分學程規定之課程科目且成績及格者，得檢具歷年成績單正本及「微型學分學程認證申請表」（如附表</w:t>
      </w:r>
      <w:r w:rsidRPr="00462283">
        <w:rPr>
          <w:rFonts w:ascii="Times New Roman" w:hAnsi="Times New Roman" w:hint="eastAsia"/>
          <w:color w:val="000000"/>
          <w:sz w:val="26"/>
          <w:szCs w:val="26"/>
        </w:rPr>
        <w:t>十三</w:t>
      </w:r>
      <w:r w:rsidRPr="00462283">
        <w:rPr>
          <w:rFonts w:ascii="Times New Roman" w:hAnsi="Times New Roman"/>
          <w:color w:val="000000"/>
          <w:sz w:val="26"/>
          <w:szCs w:val="26"/>
        </w:rPr>
        <w:t>），經本中心審核無誤後，簽請教務長、校長同意後核發「微型學分學程證明書」；修畢部分學分者，其成績載於</w:t>
      </w:r>
      <w:r w:rsidR="00FA406D" w:rsidRPr="00462283">
        <w:rPr>
          <w:rFonts w:ascii="Times New Roman" w:hAnsi="Times New Roman" w:hint="eastAsia"/>
          <w:color w:val="000000"/>
          <w:sz w:val="26"/>
          <w:szCs w:val="26"/>
        </w:rPr>
        <w:t>歷年成績單</w:t>
      </w:r>
      <w:r w:rsidRPr="00462283">
        <w:rPr>
          <w:rFonts w:ascii="Times New Roman" w:hAnsi="Times New Roman"/>
          <w:color w:val="000000"/>
          <w:sz w:val="26"/>
          <w:szCs w:val="26"/>
        </w:rPr>
        <w:t>，</w:t>
      </w:r>
      <w:proofErr w:type="gramStart"/>
      <w:r w:rsidRPr="00462283">
        <w:rPr>
          <w:rFonts w:ascii="Times New Roman" w:hAnsi="Times New Roman"/>
          <w:color w:val="000000"/>
          <w:sz w:val="26"/>
          <w:szCs w:val="26"/>
        </w:rPr>
        <w:t>不</w:t>
      </w:r>
      <w:proofErr w:type="gramEnd"/>
      <w:r w:rsidRPr="00462283">
        <w:rPr>
          <w:rFonts w:ascii="Times New Roman" w:hAnsi="Times New Roman"/>
          <w:color w:val="000000"/>
          <w:sz w:val="26"/>
          <w:szCs w:val="26"/>
        </w:rPr>
        <w:t>另發證明。</w:t>
      </w:r>
    </w:p>
    <w:p w:rsidR="00351E6A" w:rsidRPr="00462283" w:rsidRDefault="00351E6A" w:rsidP="00351E6A">
      <w:pPr>
        <w:widowControl/>
        <w:numPr>
          <w:ilvl w:val="0"/>
          <w:numId w:val="2"/>
        </w:numPr>
        <w:spacing w:line="380" w:lineRule="exact"/>
        <w:ind w:left="426" w:hanging="522"/>
        <w:jc w:val="both"/>
        <w:rPr>
          <w:rFonts w:ascii="Times New Roman" w:hAnsi="Times New Roman"/>
          <w:color w:val="000000"/>
          <w:sz w:val="26"/>
          <w:szCs w:val="26"/>
        </w:rPr>
      </w:pPr>
      <w:r w:rsidRPr="00462283">
        <w:rPr>
          <w:rFonts w:ascii="Times New Roman" w:hAnsi="Times New Roman"/>
          <w:color w:val="000000"/>
          <w:sz w:val="26"/>
          <w:szCs w:val="26"/>
        </w:rPr>
        <w:lastRenderedPageBreak/>
        <w:t>不同微型學分學程中相同科目名稱，或經本中心核定之等同課程，可同時認列為不同微型學分學程之學分數；</w:t>
      </w:r>
      <w:proofErr w:type="gramStart"/>
      <w:r w:rsidRPr="00462283">
        <w:rPr>
          <w:rFonts w:ascii="Times New Roman" w:hAnsi="Times New Roman"/>
          <w:color w:val="000000"/>
          <w:sz w:val="26"/>
          <w:szCs w:val="26"/>
        </w:rPr>
        <w:t>惟</w:t>
      </w:r>
      <w:proofErr w:type="gramEnd"/>
      <w:r w:rsidRPr="00462283">
        <w:rPr>
          <w:rFonts w:ascii="Times New Roman" w:hAnsi="Times New Roman"/>
          <w:color w:val="000000"/>
          <w:sz w:val="26"/>
          <w:szCs w:val="26"/>
        </w:rPr>
        <w:t>畢業學分只</w:t>
      </w:r>
      <w:proofErr w:type="gramStart"/>
      <w:r w:rsidRPr="00462283">
        <w:rPr>
          <w:rFonts w:ascii="Times New Roman" w:hAnsi="Times New Roman"/>
          <w:color w:val="000000"/>
          <w:sz w:val="26"/>
          <w:szCs w:val="26"/>
        </w:rPr>
        <w:t>採</w:t>
      </w:r>
      <w:proofErr w:type="gramEnd"/>
      <w:r w:rsidRPr="00462283">
        <w:rPr>
          <w:rFonts w:ascii="Times New Roman" w:hAnsi="Times New Roman"/>
          <w:color w:val="000000"/>
          <w:sz w:val="26"/>
          <w:szCs w:val="26"/>
        </w:rPr>
        <w:t>計一次。</w:t>
      </w:r>
    </w:p>
    <w:p w:rsidR="00351E6A" w:rsidRPr="00462283" w:rsidRDefault="00351E6A" w:rsidP="00351E6A">
      <w:pPr>
        <w:widowControl/>
        <w:numPr>
          <w:ilvl w:val="0"/>
          <w:numId w:val="2"/>
        </w:numPr>
        <w:spacing w:line="380" w:lineRule="exact"/>
        <w:ind w:left="426" w:hanging="522"/>
        <w:jc w:val="both"/>
        <w:rPr>
          <w:rFonts w:ascii="Times New Roman" w:hAnsi="Times New Roman"/>
          <w:color w:val="000000"/>
          <w:sz w:val="26"/>
          <w:szCs w:val="26"/>
        </w:rPr>
      </w:pPr>
      <w:r w:rsidRPr="00462283">
        <w:rPr>
          <w:rFonts w:ascii="Times New Roman" w:hAnsi="Times New Roman"/>
          <w:color w:val="000000"/>
          <w:sz w:val="26"/>
          <w:szCs w:val="26"/>
        </w:rPr>
        <w:t>本要點如有未盡事宜，悉依本校學分學程設置辦法之規定辦理。</w:t>
      </w:r>
    </w:p>
    <w:p w:rsidR="00351E6A" w:rsidRPr="00462283" w:rsidRDefault="00351E6A" w:rsidP="00351E6A">
      <w:pPr>
        <w:widowControl/>
        <w:numPr>
          <w:ilvl w:val="0"/>
          <w:numId w:val="2"/>
        </w:numPr>
        <w:spacing w:line="380" w:lineRule="exact"/>
        <w:ind w:left="426" w:hanging="522"/>
        <w:jc w:val="both"/>
        <w:rPr>
          <w:rFonts w:ascii="Times New Roman" w:hAnsi="Times New Roman"/>
          <w:color w:val="000000"/>
        </w:rPr>
      </w:pPr>
      <w:r w:rsidRPr="00462283">
        <w:rPr>
          <w:rFonts w:ascii="Times New Roman" w:hAnsi="Times New Roman"/>
          <w:color w:val="000000"/>
          <w:sz w:val="26"/>
          <w:szCs w:val="26"/>
        </w:rPr>
        <w:t>本要點經通識教育中心課程委員會、校課程委員會審議通過，並經教務會議核備後公布實施，修正時亦同。</w:t>
      </w:r>
    </w:p>
    <w:p w:rsidR="00351E6A" w:rsidRPr="00462283" w:rsidRDefault="00351E6A" w:rsidP="00351E6A">
      <w:pPr>
        <w:spacing w:beforeLines="50" w:before="180" w:line="280" w:lineRule="exact"/>
        <w:ind w:rightChars="-20" w:right="-48"/>
        <w:rPr>
          <w:rFonts w:ascii="Times New Roman" w:hAnsi="Times New Roman"/>
          <w:sz w:val="20"/>
        </w:rPr>
      </w:pPr>
      <w:r w:rsidRPr="00462283">
        <w:rPr>
          <w:rFonts w:ascii="Times New Roman" w:hAnsi="Times New Roman"/>
          <w:sz w:val="20"/>
        </w:rPr>
        <w:t>本要點權責單位為通識教育中心，</w:t>
      </w:r>
    </w:p>
    <w:p w:rsidR="00351E6A" w:rsidRPr="00462283" w:rsidRDefault="00351E6A" w:rsidP="00351E6A">
      <w:pPr>
        <w:spacing w:line="280" w:lineRule="exact"/>
        <w:ind w:rightChars="-20" w:right="-48"/>
        <w:rPr>
          <w:rFonts w:ascii="Times New Roman" w:hAnsi="Times New Roman"/>
          <w:sz w:val="20"/>
        </w:rPr>
      </w:pPr>
      <w:r w:rsidRPr="00462283">
        <w:rPr>
          <w:rFonts w:ascii="Times New Roman" w:hAnsi="Times New Roman"/>
          <w:sz w:val="20"/>
        </w:rPr>
        <w:t>於</w:t>
      </w:r>
      <w:r w:rsidRPr="00462283">
        <w:rPr>
          <w:rFonts w:ascii="Times New Roman" w:hAnsi="Times New Roman"/>
          <w:sz w:val="20"/>
        </w:rPr>
        <w:t>108</w:t>
      </w:r>
      <w:r w:rsidRPr="00462283">
        <w:rPr>
          <w:rFonts w:ascii="Times New Roman" w:hAnsi="Times New Roman"/>
          <w:sz w:val="20"/>
        </w:rPr>
        <w:t>年</w:t>
      </w:r>
      <w:r w:rsidRPr="00462283">
        <w:rPr>
          <w:rFonts w:ascii="Times New Roman" w:hAnsi="Times New Roman" w:hint="eastAsia"/>
          <w:sz w:val="20"/>
        </w:rPr>
        <w:t>12</w:t>
      </w:r>
      <w:r w:rsidRPr="00462283">
        <w:rPr>
          <w:rFonts w:ascii="Times New Roman" w:hAnsi="Times New Roman"/>
          <w:color w:val="000000"/>
          <w:sz w:val="20"/>
        </w:rPr>
        <w:t>月</w:t>
      </w:r>
      <w:r w:rsidRPr="00462283">
        <w:rPr>
          <w:rFonts w:ascii="Times New Roman" w:hAnsi="Times New Roman" w:hint="eastAsia"/>
          <w:color w:val="000000"/>
          <w:sz w:val="20"/>
        </w:rPr>
        <w:t>17</w:t>
      </w:r>
      <w:r w:rsidRPr="00462283">
        <w:rPr>
          <w:rFonts w:ascii="Times New Roman" w:hAnsi="Times New Roman"/>
          <w:color w:val="000000"/>
          <w:sz w:val="20"/>
        </w:rPr>
        <w:t>日</w:t>
      </w:r>
      <w:r w:rsidRPr="00462283">
        <w:rPr>
          <w:rFonts w:ascii="Times New Roman" w:hAnsi="Times New Roman"/>
          <w:color w:val="000000"/>
          <w:sz w:val="20"/>
        </w:rPr>
        <w:t>10</w:t>
      </w:r>
      <w:r w:rsidRPr="00462283">
        <w:rPr>
          <w:rFonts w:ascii="Times New Roman" w:hAnsi="Times New Roman" w:hint="eastAsia"/>
          <w:color w:val="000000"/>
          <w:sz w:val="20"/>
        </w:rPr>
        <w:t>8</w:t>
      </w:r>
      <w:r w:rsidRPr="00462283">
        <w:rPr>
          <w:rFonts w:ascii="Times New Roman" w:hAnsi="Times New Roman"/>
          <w:color w:val="000000"/>
          <w:sz w:val="20"/>
        </w:rPr>
        <w:t>學年度第</w:t>
      </w:r>
      <w:r w:rsidRPr="00462283">
        <w:rPr>
          <w:rFonts w:ascii="Times New Roman" w:hAnsi="Times New Roman" w:hint="eastAsia"/>
          <w:color w:val="000000"/>
          <w:sz w:val="20"/>
        </w:rPr>
        <w:t>1</w:t>
      </w:r>
      <w:r w:rsidRPr="00462283">
        <w:rPr>
          <w:rFonts w:ascii="Times New Roman" w:hAnsi="Times New Roman"/>
          <w:color w:val="000000"/>
          <w:sz w:val="20"/>
        </w:rPr>
        <w:t>學期第</w:t>
      </w:r>
      <w:r w:rsidRPr="00462283">
        <w:rPr>
          <w:rFonts w:ascii="Times New Roman" w:hAnsi="Times New Roman" w:hint="eastAsia"/>
          <w:color w:val="000000"/>
          <w:sz w:val="20"/>
        </w:rPr>
        <w:t>1</w:t>
      </w:r>
      <w:r w:rsidRPr="00462283">
        <w:rPr>
          <w:rFonts w:ascii="Times New Roman" w:hAnsi="Times New Roman"/>
          <w:color w:val="000000"/>
          <w:sz w:val="20"/>
        </w:rPr>
        <w:t>次校課程委員會審議通過</w:t>
      </w:r>
      <w:r w:rsidRPr="00462283">
        <w:rPr>
          <w:rFonts w:ascii="Times New Roman" w:hAnsi="Times New Roman"/>
          <w:sz w:val="20"/>
        </w:rPr>
        <w:t>，</w:t>
      </w:r>
    </w:p>
    <w:p w:rsidR="00351E6A" w:rsidRPr="00462283" w:rsidRDefault="00351E6A" w:rsidP="00351E6A">
      <w:pPr>
        <w:spacing w:line="280" w:lineRule="exact"/>
        <w:ind w:rightChars="-20" w:right="-48"/>
        <w:rPr>
          <w:rFonts w:ascii="Times New Roman" w:hAnsi="Times New Roman"/>
          <w:sz w:val="20"/>
        </w:rPr>
      </w:pPr>
      <w:r w:rsidRPr="00462283">
        <w:rPr>
          <w:rFonts w:ascii="Times New Roman" w:hAnsi="Times New Roman"/>
          <w:color w:val="000000"/>
          <w:sz w:val="20"/>
        </w:rPr>
        <w:t>於</w:t>
      </w:r>
      <w:r w:rsidRPr="00462283">
        <w:rPr>
          <w:rFonts w:ascii="Times New Roman" w:hAnsi="Times New Roman"/>
          <w:color w:val="000000"/>
          <w:sz w:val="20"/>
        </w:rPr>
        <w:t>10</w:t>
      </w:r>
      <w:r w:rsidRPr="00462283">
        <w:rPr>
          <w:rFonts w:ascii="Times New Roman" w:hAnsi="Times New Roman" w:hint="eastAsia"/>
          <w:color w:val="000000"/>
          <w:sz w:val="20"/>
        </w:rPr>
        <w:t>9</w:t>
      </w:r>
      <w:r w:rsidRPr="00462283">
        <w:rPr>
          <w:rFonts w:ascii="Times New Roman" w:hAnsi="Times New Roman"/>
          <w:color w:val="000000"/>
          <w:sz w:val="20"/>
        </w:rPr>
        <w:t>年</w:t>
      </w:r>
      <w:r w:rsidRPr="00462283">
        <w:rPr>
          <w:rFonts w:ascii="Times New Roman" w:hAnsi="Times New Roman" w:hint="eastAsia"/>
          <w:color w:val="000000"/>
          <w:sz w:val="20"/>
        </w:rPr>
        <w:t>3</w:t>
      </w:r>
      <w:r w:rsidRPr="00462283">
        <w:rPr>
          <w:rFonts w:ascii="Times New Roman" w:hAnsi="Times New Roman"/>
          <w:color w:val="000000"/>
          <w:sz w:val="20"/>
        </w:rPr>
        <w:t>月</w:t>
      </w:r>
      <w:r w:rsidRPr="00462283">
        <w:rPr>
          <w:rFonts w:ascii="Times New Roman" w:hAnsi="Times New Roman" w:hint="eastAsia"/>
          <w:color w:val="000000"/>
          <w:sz w:val="20"/>
        </w:rPr>
        <w:t>31</w:t>
      </w:r>
      <w:r w:rsidRPr="00462283">
        <w:rPr>
          <w:rFonts w:ascii="Times New Roman" w:hAnsi="Times New Roman"/>
          <w:color w:val="000000"/>
          <w:sz w:val="20"/>
        </w:rPr>
        <w:t>日經</w:t>
      </w:r>
      <w:r w:rsidRPr="00462283">
        <w:rPr>
          <w:rFonts w:ascii="Times New Roman" w:hAnsi="Times New Roman"/>
          <w:color w:val="000000"/>
          <w:sz w:val="20"/>
        </w:rPr>
        <w:t>10</w:t>
      </w:r>
      <w:r w:rsidRPr="00462283">
        <w:rPr>
          <w:rFonts w:ascii="Times New Roman" w:hAnsi="Times New Roman" w:hint="eastAsia"/>
          <w:color w:val="000000"/>
          <w:sz w:val="20"/>
        </w:rPr>
        <w:t>8</w:t>
      </w:r>
      <w:r w:rsidRPr="00462283">
        <w:rPr>
          <w:rFonts w:ascii="Times New Roman" w:hAnsi="Times New Roman"/>
          <w:color w:val="000000"/>
          <w:sz w:val="20"/>
        </w:rPr>
        <w:t>學年度第</w:t>
      </w:r>
      <w:r w:rsidRPr="00462283">
        <w:rPr>
          <w:rFonts w:ascii="Times New Roman" w:hAnsi="Times New Roman" w:hint="eastAsia"/>
          <w:color w:val="000000"/>
          <w:sz w:val="20"/>
        </w:rPr>
        <w:t>2</w:t>
      </w:r>
      <w:r w:rsidRPr="00462283">
        <w:rPr>
          <w:rFonts w:ascii="Times New Roman" w:hAnsi="Times New Roman"/>
          <w:color w:val="000000"/>
          <w:sz w:val="20"/>
        </w:rPr>
        <w:t>學期</w:t>
      </w:r>
      <w:proofErr w:type="gramStart"/>
      <w:r w:rsidRPr="00462283">
        <w:rPr>
          <w:rFonts w:ascii="Times New Roman" w:hAnsi="Times New Roman" w:hint="eastAsia"/>
          <w:color w:val="000000"/>
          <w:sz w:val="20"/>
        </w:rPr>
        <w:t>期</w:t>
      </w:r>
      <w:proofErr w:type="gramEnd"/>
      <w:r w:rsidRPr="00462283">
        <w:rPr>
          <w:rFonts w:ascii="Times New Roman" w:hAnsi="Times New Roman" w:hint="eastAsia"/>
          <w:color w:val="000000"/>
          <w:sz w:val="20"/>
        </w:rPr>
        <w:t>初</w:t>
      </w:r>
      <w:r w:rsidRPr="00462283">
        <w:rPr>
          <w:rFonts w:ascii="Times New Roman" w:hAnsi="Times New Roman"/>
          <w:color w:val="000000"/>
          <w:sz w:val="20"/>
        </w:rPr>
        <w:t>教務會議備查，</w:t>
      </w:r>
      <w:r w:rsidRPr="00462283">
        <w:rPr>
          <w:rFonts w:ascii="Times New Roman" w:hAnsi="Times New Roman"/>
          <w:color w:val="000000"/>
          <w:sz w:val="20"/>
        </w:rPr>
        <w:t>10</w:t>
      </w:r>
      <w:r w:rsidR="00462283">
        <w:rPr>
          <w:rFonts w:ascii="Times New Roman" w:hAnsi="Times New Roman"/>
          <w:color w:val="000000"/>
          <w:sz w:val="20"/>
        </w:rPr>
        <w:t>9</w:t>
      </w:r>
      <w:r w:rsidRPr="00462283">
        <w:rPr>
          <w:rFonts w:ascii="Times New Roman" w:hAnsi="Times New Roman"/>
          <w:color w:val="000000"/>
          <w:sz w:val="20"/>
        </w:rPr>
        <w:t>年</w:t>
      </w:r>
      <w:r w:rsidR="00462283">
        <w:rPr>
          <w:rFonts w:ascii="Times New Roman" w:hAnsi="Times New Roman" w:hint="eastAsia"/>
          <w:color w:val="000000"/>
          <w:sz w:val="20"/>
        </w:rPr>
        <w:t>4</w:t>
      </w:r>
      <w:r w:rsidRPr="00462283">
        <w:rPr>
          <w:rFonts w:ascii="Times New Roman" w:hAnsi="Times New Roman"/>
          <w:color w:val="000000"/>
          <w:sz w:val="20"/>
        </w:rPr>
        <w:t>月</w:t>
      </w:r>
      <w:r w:rsidR="00462283">
        <w:rPr>
          <w:rFonts w:ascii="Times New Roman" w:hAnsi="Times New Roman" w:hint="eastAsia"/>
          <w:color w:val="000000"/>
          <w:sz w:val="20"/>
        </w:rPr>
        <w:t>23</w:t>
      </w:r>
      <w:r w:rsidRPr="00462283">
        <w:rPr>
          <w:rFonts w:ascii="Times New Roman" w:hAnsi="Times New Roman"/>
          <w:color w:val="000000"/>
          <w:sz w:val="20"/>
        </w:rPr>
        <w:t>日公</w:t>
      </w:r>
      <w:r w:rsidRPr="00462283">
        <w:rPr>
          <w:rFonts w:ascii="Times New Roman" w:hAnsi="Times New Roman"/>
          <w:sz w:val="20"/>
        </w:rPr>
        <w:t>告施行。</w:t>
      </w:r>
    </w:p>
    <w:p w:rsidR="009026BF" w:rsidRPr="00462283" w:rsidRDefault="009026BF" w:rsidP="00C21E91">
      <w:pPr>
        <w:spacing w:line="480" w:lineRule="exact"/>
        <w:ind w:left="520" w:hangingChars="200" w:hanging="520"/>
        <w:rPr>
          <w:sz w:val="26"/>
          <w:szCs w:val="26"/>
        </w:rPr>
      </w:pPr>
    </w:p>
    <w:p w:rsidR="009026BF" w:rsidRPr="00462283" w:rsidRDefault="009026BF" w:rsidP="00C21E91">
      <w:pPr>
        <w:spacing w:line="480" w:lineRule="exact"/>
        <w:ind w:left="520" w:hangingChars="200" w:hanging="520"/>
        <w:rPr>
          <w:sz w:val="26"/>
          <w:szCs w:val="26"/>
        </w:rPr>
      </w:pPr>
      <w:bookmarkStart w:id="0" w:name="_GoBack"/>
      <w:bookmarkEnd w:id="0"/>
    </w:p>
    <w:p w:rsidR="009026BF" w:rsidRPr="00462283" w:rsidRDefault="009026BF">
      <w:pPr>
        <w:widowControl/>
        <w:rPr>
          <w:sz w:val="26"/>
          <w:szCs w:val="26"/>
        </w:rPr>
      </w:pPr>
      <w:r w:rsidRPr="00462283">
        <w:rPr>
          <w:sz w:val="26"/>
          <w:szCs w:val="26"/>
        </w:rPr>
        <w:br w:type="page"/>
      </w:r>
    </w:p>
    <w:p w:rsidR="00C21E91" w:rsidRPr="00462283" w:rsidRDefault="00C21E91" w:rsidP="00C21E91">
      <w:pPr>
        <w:spacing w:line="480" w:lineRule="exact"/>
        <w:ind w:left="520" w:hangingChars="200" w:hanging="520"/>
        <w:rPr>
          <w:sz w:val="26"/>
          <w:szCs w:val="26"/>
        </w:rPr>
      </w:pPr>
      <w:r w:rsidRPr="00462283">
        <w:rPr>
          <w:sz w:val="26"/>
          <w:szCs w:val="26"/>
        </w:rPr>
        <w:lastRenderedPageBreak/>
        <w:t>附表</w:t>
      </w:r>
      <w:proofErr w:type="gramStart"/>
      <w:r w:rsidRPr="00462283">
        <w:rPr>
          <w:sz w:val="26"/>
          <w:szCs w:val="26"/>
        </w:rPr>
        <w:t>一</w:t>
      </w:r>
      <w:proofErr w:type="gramEnd"/>
      <w:r w:rsidRPr="00462283">
        <w:rPr>
          <w:sz w:val="26"/>
          <w:szCs w:val="26"/>
        </w:rPr>
        <w:t xml:space="preserve"> </w:t>
      </w:r>
    </w:p>
    <w:p w:rsidR="00C21E91" w:rsidRPr="00462283" w:rsidRDefault="00C21E91" w:rsidP="00C21E91">
      <w:pPr>
        <w:spacing w:afterLines="50" w:after="180" w:line="480" w:lineRule="exact"/>
        <w:ind w:left="560" w:hangingChars="200" w:hanging="560"/>
        <w:jc w:val="center"/>
        <w:rPr>
          <w:sz w:val="28"/>
          <w:szCs w:val="28"/>
        </w:rPr>
      </w:pPr>
      <w:r w:rsidRPr="00462283">
        <w:rPr>
          <w:color w:val="000000"/>
          <w:sz w:val="28"/>
          <w:szCs w:val="28"/>
        </w:rPr>
        <w:t>國立</w:t>
      </w:r>
      <w:proofErr w:type="gramStart"/>
      <w:r w:rsidRPr="00462283">
        <w:rPr>
          <w:color w:val="000000"/>
          <w:sz w:val="28"/>
          <w:szCs w:val="28"/>
        </w:rPr>
        <w:t>臺</w:t>
      </w:r>
      <w:proofErr w:type="gramEnd"/>
      <w:r w:rsidRPr="00462283">
        <w:rPr>
          <w:color w:val="000000"/>
          <w:sz w:val="28"/>
          <w:szCs w:val="28"/>
        </w:rPr>
        <w:t>中教育大學通識教育中心</w:t>
      </w:r>
      <w:r w:rsidRPr="00462283">
        <w:rPr>
          <w:rFonts w:hint="eastAsia"/>
          <w:color w:val="000000"/>
          <w:sz w:val="28"/>
          <w:szCs w:val="28"/>
        </w:rPr>
        <w:t>健康保健</w:t>
      </w:r>
      <w:r w:rsidRPr="00462283">
        <w:rPr>
          <w:color w:val="000000"/>
          <w:sz w:val="28"/>
          <w:szCs w:val="28"/>
        </w:rPr>
        <w:t>微型學分學程課程規劃</w:t>
      </w: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93"/>
        <w:gridCol w:w="3260"/>
        <w:gridCol w:w="731"/>
        <w:gridCol w:w="732"/>
        <w:gridCol w:w="732"/>
        <w:gridCol w:w="1362"/>
        <w:gridCol w:w="1404"/>
      </w:tblGrid>
      <w:tr w:rsidR="00C21E91" w:rsidRPr="00462283" w:rsidTr="0053654E">
        <w:trPr>
          <w:cantSplit/>
          <w:trHeight w:val="641"/>
          <w:jc w:val="center"/>
        </w:trPr>
        <w:tc>
          <w:tcPr>
            <w:tcW w:w="1393"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科目代碼</w:t>
            </w:r>
          </w:p>
        </w:tc>
        <w:tc>
          <w:tcPr>
            <w:tcW w:w="3260"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科目名稱</w:t>
            </w:r>
          </w:p>
        </w:tc>
        <w:tc>
          <w:tcPr>
            <w:tcW w:w="731"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選別</w:t>
            </w:r>
          </w:p>
        </w:tc>
        <w:tc>
          <w:tcPr>
            <w:tcW w:w="732"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學分</w:t>
            </w:r>
          </w:p>
        </w:tc>
        <w:tc>
          <w:tcPr>
            <w:tcW w:w="732"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時數</w:t>
            </w:r>
          </w:p>
        </w:tc>
        <w:tc>
          <w:tcPr>
            <w:tcW w:w="1362" w:type="dxa"/>
            <w:tcBorders>
              <w:right w:val="single" w:sz="4" w:space="0" w:color="auto"/>
            </w:tcBorders>
            <w:vAlign w:val="center"/>
          </w:tcPr>
          <w:p w:rsidR="00C21E91" w:rsidRPr="00462283" w:rsidRDefault="00C21E91" w:rsidP="0053654E">
            <w:pPr>
              <w:spacing w:line="280" w:lineRule="exact"/>
              <w:jc w:val="center"/>
              <w:rPr>
                <w:rFonts w:ascii="Times New Roman" w:hAnsi="Times New Roman"/>
                <w:szCs w:val="24"/>
              </w:rPr>
            </w:pPr>
            <w:r w:rsidRPr="00462283">
              <w:rPr>
                <w:rFonts w:ascii="Times New Roman" w:hAnsi="Times New Roman"/>
                <w:szCs w:val="24"/>
              </w:rPr>
              <w:t>開課年級</w:t>
            </w:r>
          </w:p>
        </w:tc>
        <w:tc>
          <w:tcPr>
            <w:tcW w:w="1404" w:type="dxa"/>
            <w:tcBorders>
              <w:top w:val="single" w:sz="4" w:space="0" w:color="auto"/>
              <w:left w:val="single" w:sz="4" w:space="0" w:color="auto"/>
              <w:right w:val="single" w:sz="4" w:space="0" w:color="auto"/>
            </w:tcBorders>
          </w:tcPr>
          <w:p w:rsidR="00C21E91" w:rsidRPr="00462283" w:rsidRDefault="00C21E91" w:rsidP="0053654E">
            <w:pPr>
              <w:jc w:val="center"/>
              <w:rPr>
                <w:rFonts w:ascii="Times New Roman" w:hAnsi="Times New Roman"/>
                <w:szCs w:val="24"/>
              </w:rPr>
            </w:pPr>
            <w:r w:rsidRPr="00462283">
              <w:rPr>
                <w:rFonts w:ascii="Times New Roman" w:hAnsi="Times New Roman"/>
                <w:szCs w:val="24"/>
              </w:rPr>
              <w:t>不計入通識學分之學系</w:t>
            </w:r>
          </w:p>
        </w:tc>
      </w:tr>
      <w:tr w:rsidR="00C21E91" w:rsidRPr="00462283" w:rsidTr="0053654E">
        <w:trPr>
          <w:cantSplit/>
          <w:trHeight w:val="756"/>
          <w:jc w:val="center"/>
        </w:trPr>
        <w:tc>
          <w:tcPr>
            <w:tcW w:w="1393"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AGE35040</w:t>
            </w:r>
          </w:p>
        </w:tc>
        <w:tc>
          <w:tcPr>
            <w:tcW w:w="3260" w:type="dxa"/>
            <w:vAlign w:val="center"/>
          </w:tcPr>
          <w:p w:rsidR="00C21E91" w:rsidRPr="00462283" w:rsidRDefault="00C21E91" w:rsidP="0053654E">
            <w:pPr>
              <w:spacing w:line="320" w:lineRule="exact"/>
              <w:rPr>
                <w:rFonts w:ascii="Times New Roman" w:hAnsi="Times New Roman"/>
                <w:szCs w:val="24"/>
              </w:rPr>
            </w:pPr>
            <w:r w:rsidRPr="00462283">
              <w:rPr>
                <w:rFonts w:ascii="Times New Roman" w:hAnsi="Times New Roman"/>
                <w:szCs w:val="24"/>
              </w:rPr>
              <w:t>家庭營養師</w:t>
            </w:r>
          </w:p>
          <w:p w:rsidR="00C21E91" w:rsidRPr="00462283" w:rsidRDefault="00C21E91" w:rsidP="0053654E">
            <w:pPr>
              <w:spacing w:line="320" w:lineRule="exact"/>
              <w:rPr>
                <w:rFonts w:ascii="Times New Roman" w:hAnsi="Times New Roman"/>
                <w:szCs w:val="24"/>
              </w:rPr>
            </w:pPr>
            <w:r w:rsidRPr="00462283">
              <w:rPr>
                <w:rFonts w:ascii="Times New Roman" w:hAnsi="Times New Roman"/>
                <w:color w:val="000000"/>
              </w:rPr>
              <w:t>Dietitian in Your Family</w:t>
            </w:r>
          </w:p>
        </w:tc>
        <w:tc>
          <w:tcPr>
            <w:tcW w:w="731"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選</w:t>
            </w:r>
          </w:p>
        </w:tc>
        <w:tc>
          <w:tcPr>
            <w:tcW w:w="732"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2</w:t>
            </w:r>
          </w:p>
        </w:tc>
        <w:tc>
          <w:tcPr>
            <w:tcW w:w="732"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2</w:t>
            </w:r>
          </w:p>
        </w:tc>
        <w:tc>
          <w:tcPr>
            <w:tcW w:w="1362" w:type="dxa"/>
            <w:tcBorders>
              <w:right w:val="single" w:sz="4" w:space="0" w:color="auto"/>
            </w:tcBorders>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一～三</w:t>
            </w:r>
          </w:p>
        </w:tc>
        <w:tc>
          <w:tcPr>
            <w:tcW w:w="1404" w:type="dxa"/>
            <w:tcBorders>
              <w:left w:val="single" w:sz="4" w:space="0" w:color="auto"/>
              <w:right w:val="single" w:sz="4" w:space="0" w:color="auto"/>
            </w:tcBorders>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體育系</w:t>
            </w:r>
          </w:p>
        </w:tc>
      </w:tr>
      <w:tr w:rsidR="00C21E91" w:rsidRPr="00462283" w:rsidTr="0053654E">
        <w:trPr>
          <w:cantSplit/>
          <w:trHeight w:val="640"/>
          <w:jc w:val="center"/>
        </w:trPr>
        <w:tc>
          <w:tcPr>
            <w:tcW w:w="1393"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AGE37010</w:t>
            </w:r>
          </w:p>
        </w:tc>
        <w:tc>
          <w:tcPr>
            <w:tcW w:w="3260" w:type="dxa"/>
            <w:vAlign w:val="center"/>
          </w:tcPr>
          <w:p w:rsidR="00C21E91" w:rsidRPr="00462283" w:rsidRDefault="00C21E91" w:rsidP="0053654E">
            <w:pPr>
              <w:spacing w:line="320" w:lineRule="exact"/>
              <w:rPr>
                <w:rFonts w:ascii="Times New Roman" w:hAnsi="Times New Roman"/>
                <w:spacing w:val="-20"/>
                <w:szCs w:val="24"/>
              </w:rPr>
            </w:pPr>
            <w:r w:rsidRPr="00462283">
              <w:rPr>
                <w:rFonts w:ascii="Times New Roman" w:hAnsi="Times New Roman"/>
                <w:szCs w:val="24"/>
              </w:rPr>
              <w:t>生物技術與健康</w:t>
            </w:r>
          </w:p>
          <w:p w:rsidR="00C21E91" w:rsidRPr="00462283" w:rsidRDefault="00C21E91" w:rsidP="0053654E">
            <w:pPr>
              <w:spacing w:line="320" w:lineRule="exact"/>
              <w:rPr>
                <w:rFonts w:ascii="Times New Roman" w:hAnsi="Times New Roman"/>
                <w:spacing w:val="-20"/>
                <w:szCs w:val="24"/>
              </w:rPr>
            </w:pPr>
            <w:r w:rsidRPr="00462283">
              <w:rPr>
                <w:rStyle w:val="style1"/>
                <w:rFonts w:ascii="Times New Roman" w:hAnsi="Times New Roman"/>
                <w:color w:val="000000"/>
              </w:rPr>
              <w:t>Biotechnology and Health</w:t>
            </w:r>
          </w:p>
        </w:tc>
        <w:tc>
          <w:tcPr>
            <w:tcW w:w="731"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選</w:t>
            </w:r>
          </w:p>
        </w:tc>
        <w:tc>
          <w:tcPr>
            <w:tcW w:w="732"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2</w:t>
            </w:r>
          </w:p>
        </w:tc>
        <w:tc>
          <w:tcPr>
            <w:tcW w:w="732"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2</w:t>
            </w:r>
          </w:p>
        </w:tc>
        <w:tc>
          <w:tcPr>
            <w:tcW w:w="1362" w:type="dxa"/>
            <w:tcBorders>
              <w:right w:val="single" w:sz="4" w:space="0" w:color="auto"/>
            </w:tcBorders>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一～三</w:t>
            </w:r>
          </w:p>
        </w:tc>
        <w:tc>
          <w:tcPr>
            <w:tcW w:w="1404" w:type="dxa"/>
            <w:tcBorders>
              <w:left w:val="single" w:sz="4" w:space="0" w:color="auto"/>
              <w:right w:val="single" w:sz="4" w:space="0" w:color="auto"/>
            </w:tcBorders>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科教系</w:t>
            </w:r>
          </w:p>
        </w:tc>
      </w:tr>
      <w:tr w:rsidR="00C21E91" w:rsidRPr="00462283" w:rsidTr="0053654E">
        <w:trPr>
          <w:cantSplit/>
          <w:trHeight w:val="640"/>
          <w:jc w:val="center"/>
        </w:trPr>
        <w:tc>
          <w:tcPr>
            <w:tcW w:w="1393"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AGE37030</w:t>
            </w:r>
          </w:p>
        </w:tc>
        <w:tc>
          <w:tcPr>
            <w:tcW w:w="3260" w:type="dxa"/>
            <w:vAlign w:val="center"/>
          </w:tcPr>
          <w:p w:rsidR="00C21E91" w:rsidRPr="00462283" w:rsidRDefault="00C21E91" w:rsidP="0053654E">
            <w:pPr>
              <w:tabs>
                <w:tab w:val="center" w:pos="4153"/>
                <w:tab w:val="right" w:pos="8306"/>
              </w:tabs>
              <w:snapToGrid w:val="0"/>
              <w:spacing w:line="320" w:lineRule="exact"/>
              <w:rPr>
                <w:rFonts w:ascii="Times New Roman" w:hAnsi="Times New Roman"/>
                <w:color w:val="000000"/>
              </w:rPr>
            </w:pPr>
            <w:r w:rsidRPr="00462283">
              <w:rPr>
                <w:rFonts w:ascii="Times New Roman" w:hAnsi="Times New Roman"/>
                <w:color w:val="000000"/>
              </w:rPr>
              <w:t>健康生活－體重管理</w:t>
            </w:r>
          </w:p>
          <w:p w:rsidR="00C21E91" w:rsidRPr="00462283" w:rsidRDefault="00C21E91" w:rsidP="0053654E">
            <w:pPr>
              <w:spacing w:line="320" w:lineRule="exact"/>
              <w:rPr>
                <w:rFonts w:ascii="Times New Roman" w:hAnsi="Times New Roman"/>
                <w:szCs w:val="24"/>
              </w:rPr>
            </w:pPr>
            <w:r w:rsidRPr="00462283">
              <w:rPr>
                <w:rStyle w:val="a5"/>
                <w:b w:val="0"/>
                <w:color w:val="000000"/>
              </w:rPr>
              <w:t>Healthy Life</w:t>
            </w:r>
            <w:r w:rsidRPr="00462283">
              <w:rPr>
                <w:rFonts w:ascii="Times New Roman" w:hAnsi="Times New Roman"/>
                <w:color w:val="000000"/>
              </w:rPr>
              <w:t>－</w:t>
            </w:r>
            <w:r w:rsidRPr="00462283">
              <w:rPr>
                <w:rStyle w:val="a5"/>
                <w:b w:val="0"/>
                <w:color w:val="000000"/>
              </w:rPr>
              <w:t>Weight Management</w:t>
            </w:r>
          </w:p>
        </w:tc>
        <w:tc>
          <w:tcPr>
            <w:tcW w:w="731"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選</w:t>
            </w:r>
          </w:p>
        </w:tc>
        <w:tc>
          <w:tcPr>
            <w:tcW w:w="732"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2</w:t>
            </w:r>
          </w:p>
        </w:tc>
        <w:tc>
          <w:tcPr>
            <w:tcW w:w="732"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2</w:t>
            </w:r>
          </w:p>
        </w:tc>
        <w:tc>
          <w:tcPr>
            <w:tcW w:w="1362" w:type="dxa"/>
            <w:tcBorders>
              <w:right w:val="single" w:sz="4" w:space="0" w:color="auto"/>
            </w:tcBorders>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一～三</w:t>
            </w:r>
          </w:p>
        </w:tc>
        <w:tc>
          <w:tcPr>
            <w:tcW w:w="1404" w:type="dxa"/>
            <w:tcBorders>
              <w:left w:val="single" w:sz="4" w:space="0" w:color="auto"/>
              <w:right w:val="single" w:sz="4" w:space="0" w:color="auto"/>
            </w:tcBorders>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體育系</w:t>
            </w:r>
          </w:p>
        </w:tc>
      </w:tr>
      <w:tr w:rsidR="00C21E91" w:rsidRPr="00462283" w:rsidTr="0053654E">
        <w:trPr>
          <w:cantSplit/>
          <w:trHeight w:val="749"/>
          <w:jc w:val="center"/>
        </w:trPr>
        <w:tc>
          <w:tcPr>
            <w:tcW w:w="1393"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AGE24120</w:t>
            </w:r>
          </w:p>
        </w:tc>
        <w:tc>
          <w:tcPr>
            <w:tcW w:w="3260" w:type="dxa"/>
            <w:vAlign w:val="center"/>
          </w:tcPr>
          <w:p w:rsidR="00C21E91" w:rsidRPr="00462283" w:rsidRDefault="00C21E91" w:rsidP="0053654E">
            <w:pPr>
              <w:tabs>
                <w:tab w:val="center" w:pos="4153"/>
                <w:tab w:val="right" w:pos="8306"/>
              </w:tabs>
              <w:snapToGrid w:val="0"/>
              <w:spacing w:line="320" w:lineRule="exact"/>
              <w:rPr>
                <w:rFonts w:ascii="Times New Roman" w:hAnsi="Times New Roman"/>
                <w:color w:val="000000"/>
              </w:rPr>
            </w:pPr>
            <w:r w:rsidRPr="00462283">
              <w:rPr>
                <w:rFonts w:ascii="Times New Roman" w:hAnsi="Times New Roman"/>
                <w:color w:val="000000"/>
              </w:rPr>
              <w:t>人文與醫學</w:t>
            </w:r>
          </w:p>
          <w:p w:rsidR="00C21E91" w:rsidRPr="00462283" w:rsidRDefault="00C21E91" w:rsidP="0053654E">
            <w:pPr>
              <w:spacing w:line="320" w:lineRule="exact"/>
              <w:rPr>
                <w:rFonts w:ascii="Times New Roman" w:hAnsi="Times New Roman"/>
                <w:szCs w:val="24"/>
              </w:rPr>
            </w:pPr>
            <w:r w:rsidRPr="00462283">
              <w:rPr>
                <w:rFonts w:ascii="Times New Roman" w:hAnsi="Times New Roman"/>
                <w:bCs/>
                <w:color w:val="000000"/>
              </w:rPr>
              <w:t>Humanity and Medicine</w:t>
            </w:r>
          </w:p>
        </w:tc>
        <w:tc>
          <w:tcPr>
            <w:tcW w:w="731"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選</w:t>
            </w:r>
          </w:p>
        </w:tc>
        <w:tc>
          <w:tcPr>
            <w:tcW w:w="732"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2</w:t>
            </w:r>
          </w:p>
        </w:tc>
        <w:tc>
          <w:tcPr>
            <w:tcW w:w="732"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2</w:t>
            </w:r>
          </w:p>
        </w:tc>
        <w:tc>
          <w:tcPr>
            <w:tcW w:w="1362" w:type="dxa"/>
            <w:tcBorders>
              <w:right w:val="single" w:sz="4" w:space="0" w:color="auto"/>
            </w:tcBorders>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一～三</w:t>
            </w:r>
          </w:p>
        </w:tc>
        <w:tc>
          <w:tcPr>
            <w:tcW w:w="1404" w:type="dxa"/>
            <w:tcBorders>
              <w:left w:val="single" w:sz="4" w:space="0" w:color="auto"/>
              <w:right w:val="single" w:sz="4" w:space="0" w:color="auto"/>
            </w:tcBorders>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w:t>
            </w:r>
          </w:p>
        </w:tc>
      </w:tr>
    </w:tbl>
    <w:p w:rsidR="00C21E91" w:rsidRPr="00462283" w:rsidRDefault="00C21E91" w:rsidP="00C21E91">
      <w:pPr>
        <w:spacing w:beforeLines="50" w:before="180" w:line="480" w:lineRule="exact"/>
        <w:ind w:left="520" w:hangingChars="200" w:hanging="520"/>
        <w:rPr>
          <w:rFonts w:ascii="Times New Roman" w:hAnsi="Times New Roman"/>
          <w:sz w:val="26"/>
          <w:szCs w:val="26"/>
        </w:rPr>
      </w:pPr>
      <w:r w:rsidRPr="00462283">
        <w:rPr>
          <w:rFonts w:ascii="Times New Roman" w:hAnsi="Times New Roman"/>
          <w:sz w:val="26"/>
          <w:szCs w:val="26"/>
        </w:rPr>
        <w:t>附表二</w:t>
      </w:r>
      <w:r w:rsidRPr="00462283">
        <w:rPr>
          <w:rFonts w:ascii="Times New Roman" w:hAnsi="Times New Roman"/>
          <w:sz w:val="26"/>
          <w:szCs w:val="26"/>
        </w:rPr>
        <w:t xml:space="preserve"> </w:t>
      </w:r>
    </w:p>
    <w:p w:rsidR="00C21E91" w:rsidRPr="00462283" w:rsidRDefault="00C21E91" w:rsidP="00C21E91">
      <w:pPr>
        <w:spacing w:afterLines="50" w:after="180" w:line="480" w:lineRule="exact"/>
        <w:ind w:left="560" w:hangingChars="200" w:hanging="560"/>
        <w:jc w:val="center"/>
        <w:rPr>
          <w:rFonts w:ascii="Times New Roman" w:hAnsi="Times New Roman"/>
          <w:sz w:val="28"/>
          <w:szCs w:val="28"/>
        </w:rPr>
      </w:pPr>
      <w:r w:rsidRPr="00462283">
        <w:rPr>
          <w:rFonts w:ascii="Times New Roman" w:hAnsi="Times New Roman"/>
          <w:color w:val="000000"/>
          <w:sz w:val="28"/>
          <w:szCs w:val="28"/>
        </w:rPr>
        <w:t>國立</w:t>
      </w:r>
      <w:proofErr w:type="gramStart"/>
      <w:r w:rsidRPr="00462283">
        <w:rPr>
          <w:rFonts w:ascii="Times New Roman" w:hAnsi="Times New Roman"/>
          <w:color w:val="000000"/>
          <w:sz w:val="28"/>
          <w:szCs w:val="28"/>
        </w:rPr>
        <w:t>臺</w:t>
      </w:r>
      <w:proofErr w:type="gramEnd"/>
      <w:r w:rsidRPr="00462283">
        <w:rPr>
          <w:rFonts w:ascii="Times New Roman" w:hAnsi="Times New Roman"/>
          <w:color w:val="000000"/>
          <w:sz w:val="28"/>
          <w:szCs w:val="28"/>
        </w:rPr>
        <w:t>中教育大學通識教育中心休閒觀光微型學分學程課程規劃</w:t>
      </w: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93"/>
        <w:gridCol w:w="3260"/>
        <w:gridCol w:w="731"/>
        <w:gridCol w:w="732"/>
        <w:gridCol w:w="732"/>
        <w:gridCol w:w="1362"/>
        <w:gridCol w:w="1404"/>
      </w:tblGrid>
      <w:tr w:rsidR="00C21E91" w:rsidRPr="00462283" w:rsidTr="0053654E">
        <w:trPr>
          <w:cantSplit/>
          <w:trHeight w:val="641"/>
          <w:jc w:val="center"/>
        </w:trPr>
        <w:tc>
          <w:tcPr>
            <w:tcW w:w="1393"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科目代碼</w:t>
            </w:r>
          </w:p>
        </w:tc>
        <w:tc>
          <w:tcPr>
            <w:tcW w:w="3260"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科目名稱</w:t>
            </w:r>
          </w:p>
        </w:tc>
        <w:tc>
          <w:tcPr>
            <w:tcW w:w="731"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選別</w:t>
            </w:r>
          </w:p>
        </w:tc>
        <w:tc>
          <w:tcPr>
            <w:tcW w:w="732"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學分</w:t>
            </w:r>
          </w:p>
        </w:tc>
        <w:tc>
          <w:tcPr>
            <w:tcW w:w="732"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時數</w:t>
            </w:r>
          </w:p>
        </w:tc>
        <w:tc>
          <w:tcPr>
            <w:tcW w:w="1362" w:type="dxa"/>
            <w:tcBorders>
              <w:right w:val="single" w:sz="4" w:space="0" w:color="auto"/>
            </w:tcBorders>
            <w:vAlign w:val="center"/>
          </w:tcPr>
          <w:p w:rsidR="00C21E91" w:rsidRPr="00462283" w:rsidRDefault="00C21E91" w:rsidP="0053654E">
            <w:pPr>
              <w:spacing w:line="280" w:lineRule="exact"/>
              <w:jc w:val="center"/>
              <w:rPr>
                <w:rFonts w:ascii="Times New Roman" w:hAnsi="Times New Roman"/>
                <w:szCs w:val="24"/>
              </w:rPr>
            </w:pPr>
            <w:r w:rsidRPr="00462283">
              <w:rPr>
                <w:rFonts w:ascii="Times New Roman" w:hAnsi="Times New Roman"/>
                <w:szCs w:val="24"/>
              </w:rPr>
              <w:t>開課年級</w:t>
            </w:r>
          </w:p>
        </w:tc>
        <w:tc>
          <w:tcPr>
            <w:tcW w:w="1404" w:type="dxa"/>
            <w:tcBorders>
              <w:top w:val="single" w:sz="4" w:space="0" w:color="auto"/>
              <w:left w:val="single" w:sz="4" w:space="0" w:color="auto"/>
              <w:right w:val="single" w:sz="4" w:space="0" w:color="auto"/>
            </w:tcBorders>
          </w:tcPr>
          <w:p w:rsidR="00C21E91" w:rsidRPr="00462283" w:rsidRDefault="00C21E91" w:rsidP="0053654E">
            <w:pPr>
              <w:jc w:val="center"/>
              <w:rPr>
                <w:rFonts w:ascii="Times New Roman" w:hAnsi="Times New Roman"/>
                <w:szCs w:val="24"/>
              </w:rPr>
            </w:pPr>
            <w:r w:rsidRPr="00462283">
              <w:rPr>
                <w:rFonts w:ascii="Times New Roman" w:hAnsi="Times New Roman"/>
                <w:szCs w:val="24"/>
              </w:rPr>
              <w:t>不計入通識學分之學系</w:t>
            </w:r>
          </w:p>
        </w:tc>
      </w:tr>
      <w:tr w:rsidR="00C21E91" w:rsidRPr="00462283" w:rsidTr="0053654E">
        <w:trPr>
          <w:cantSplit/>
          <w:trHeight w:val="756"/>
          <w:jc w:val="center"/>
        </w:trPr>
        <w:tc>
          <w:tcPr>
            <w:tcW w:w="1393"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AGE21430</w:t>
            </w:r>
          </w:p>
        </w:tc>
        <w:tc>
          <w:tcPr>
            <w:tcW w:w="3260" w:type="dxa"/>
            <w:vAlign w:val="center"/>
          </w:tcPr>
          <w:p w:rsidR="00C21E91" w:rsidRPr="00462283" w:rsidRDefault="00C21E91" w:rsidP="0053654E">
            <w:pPr>
              <w:widowControl/>
              <w:tabs>
                <w:tab w:val="center" w:pos="4153"/>
                <w:tab w:val="right" w:pos="8306"/>
              </w:tabs>
              <w:snapToGrid w:val="0"/>
              <w:spacing w:line="320" w:lineRule="exact"/>
              <w:rPr>
                <w:rFonts w:ascii="Times New Roman" w:hAnsi="Times New Roman"/>
                <w:color w:val="000000"/>
              </w:rPr>
            </w:pPr>
            <w:r w:rsidRPr="00462283">
              <w:rPr>
                <w:rFonts w:ascii="Times New Roman" w:hAnsi="Times New Roman"/>
                <w:color w:val="000000"/>
              </w:rPr>
              <w:t>國際禮儀</w:t>
            </w:r>
          </w:p>
          <w:p w:rsidR="00C21E91" w:rsidRPr="00462283" w:rsidRDefault="00C21E91" w:rsidP="0053654E">
            <w:pPr>
              <w:spacing w:line="320" w:lineRule="exact"/>
              <w:rPr>
                <w:rFonts w:ascii="Times New Roman" w:hAnsi="Times New Roman"/>
                <w:szCs w:val="24"/>
              </w:rPr>
            </w:pPr>
            <w:r w:rsidRPr="00462283">
              <w:rPr>
                <w:rFonts w:ascii="Times New Roman" w:hAnsi="Times New Roman"/>
                <w:color w:val="000000"/>
              </w:rPr>
              <w:t>International Etiquette</w:t>
            </w:r>
          </w:p>
        </w:tc>
        <w:tc>
          <w:tcPr>
            <w:tcW w:w="731"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選</w:t>
            </w:r>
          </w:p>
        </w:tc>
        <w:tc>
          <w:tcPr>
            <w:tcW w:w="732"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2</w:t>
            </w:r>
          </w:p>
        </w:tc>
        <w:tc>
          <w:tcPr>
            <w:tcW w:w="732"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2</w:t>
            </w:r>
          </w:p>
        </w:tc>
        <w:tc>
          <w:tcPr>
            <w:tcW w:w="1362" w:type="dxa"/>
            <w:tcBorders>
              <w:right w:val="single" w:sz="4" w:space="0" w:color="auto"/>
            </w:tcBorders>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一～三</w:t>
            </w:r>
          </w:p>
        </w:tc>
        <w:tc>
          <w:tcPr>
            <w:tcW w:w="1404" w:type="dxa"/>
            <w:tcBorders>
              <w:left w:val="single" w:sz="4" w:space="0" w:color="auto"/>
              <w:right w:val="single" w:sz="4" w:space="0" w:color="auto"/>
            </w:tcBorders>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w:t>
            </w:r>
          </w:p>
        </w:tc>
      </w:tr>
      <w:tr w:rsidR="00C21E91" w:rsidRPr="00462283" w:rsidTr="0053654E">
        <w:trPr>
          <w:cantSplit/>
          <w:trHeight w:val="640"/>
          <w:jc w:val="center"/>
        </w:trPr>
        <w:tc>
          <w:tcPr>
            <w:tcW w:w="1393"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AGE23110</w:t>
            </w:r>
          </w:p>
        </w:tc>
        <w:tc>
          <w:tcPr>
            <w:tcW w:w="3260" w:type="dxa"/>
            <w:vAlign w:val="center"/>
          </w:tcPr>
          <w:p w:rsidR="00C21E91" w:rsidRPr="00462283" w:rsidRDefault="00C21E91" w:rsidP="0053654E">
            <w:pPr>
              <w:spacing w:line="320" w:lineRule="exact"/>
              <w:rPr>
                <w:rFonts w:ascii="Times New Roman" w:hAnsi="Times New Roman"/>
                <w:color w:val="000000"/>
              </w:rPr>
            </w:pPr>
            <w:r w:rsidRPr="00462283">
              <w:rPr>
                <w:rFonts w:ascii="Times New Roman" w:hAnsi="Times New Roman"/>
                <w:color w:val="000000"/>
              </w:rPr>
              <w:t>餐飲管理概論</w:t>
            </w:r>
          </w:p>
          <w:p w:rsidR="00C21E91" w:rsidRPr="00462283" w:rsidRDefault="00C21E91" w:rsidP="0053654E">
            <w:pPr>
              <w:spacing w:line="320" w:lineRule="exact"/>
              <w:rPr>
                <w:rFonts w:ascii="Times New Roman" w:hAnsi="Times New Roman"/>
                <w:spacing w:val="-20"/>
                <w:szCs w:val="24"/>
              </w:rPr>
            </w:pPr>
            <w:r w:rsidRPr="00462283">
              <w:rPr>
                <w:rFonts w:ascii="Times New Roman" w:hAnsi="Times New Roman"/>
                <w:color w:val="000000"/>
              </w:rPr>
              <w:t>Foundation in Food and Beverage Operations</w:t>
            </w:r>
          </w:p>
        </w:tc>
        <w:tc>
          <w:tcPr>
            <w:tcW w:w="731"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選</w:t>
            </w:r>
          </w:p>
        </w:tc>
        <w:tc>
          <w:tcPr>
            <w:tcW w:w="732"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2</w:t>
            </w:r>
          </w:p>
        </w:tc>
        <w:tc>
          <w:tcPr>
            <w:tcW w:w="732"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2</w:t>
            </w:r>
          </w:p>
        </w:tc>
        <w:tc>
          <w:tcPr>
            <w:tcW w:w="1362" w:type="dxa"/>
            <w:tcBorders>
              <w:right w:val="single" w:sz="4" w:space="0" w:color="auto"/>
            </w:tcBorders>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一～三</w:t>
            </w:r>
          </w:p>
        </w:tc>
        <w:tc>
          <w:tcPr>
            <w:tcW w:w="1404" w:type="dxa"/>
            <w:tcBorders>
              <w:left w:val="single" w:sz="4" w:space="0" w:color="auto"/>
              <w:right w:val="single" w:sz="4" w:space="0" w:color="auto"/>
            </w:tcBorders>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w:t>
            </w:r>
          </w:p>
        </w:tc>
      </w:tr>
      <w:tr w:rsidR="00C21E91" w:rsidRPr="00462283" w:rsidTr="0053654E">
        <w:trPr>
          <w:cantSplit/>
          <w:trHeight w:val="684"/>
          <w:jc w:val="center"/>
        </w:trPr>
        <w:tc>
          <w:tcPr>
            <w:tcW w:w="1393"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AGE24080</w:t>
            </w:r>
          </w:p>
        </w:tc>
        <w:tc>
          <w:tcPr>
            <w:tcW w:w="3260" w:type="dxa"/>
            <w:vAlign w:val="center"/>
          </w:tcPr>
          <w:p w:rsidR="00C21E91" w:rsidRPr="00462283" w:rsidRDefault="00C21E91" w:rsidP="0053654E">
            <w:pPr>
              <w:widowControl/>
              <w:tabs>
                <w:tab w:val="center" w:pos="4153"/>
                <w:tab w:val="right" w:pos="8306"/>
              </w:tabs>
              <w:snapToGrid w:val="0"/>
              <w:spacing w:line="320" w:lineRule="exact"/>
              <w:rPr>
                <w:rFonts w:ascii="Times New Roman" w:hAnsi="Times New Roman"/>
                <w:color w:val="000000"/>
              </w:rPr>
            </w:pPr>
            <w:r w:rsidRPr="00462283">
              <w:rPr>
                <w:rFonts w:ascii="Times New Roman" w:hAnsi="Times New Roman"/>
                <w:color w:val="000000"/>
              </w:rPr>
              <w:t>觀光遊憩概論</w:t>
            </w:r>
          </w:p>
          <w:p w:rsidR="00C21E91" w:rsidRPr="00462283" w:rsidRDefault="00C21E91" w:rsidP="0053654E">
            <w:pPr>
              <w:spacing w:line="320" w:lineRule="exact"/>
              <w:rPr>
                <w:rFonts w:ascii="Times New Roman" w:hAnsi="Times New Roman"/>
                <w:szCs w:val="24"/>
              </w:rPr>
            </w:pPr>
            <w:r w:rsidRPr="00462283">
              <w:rPr>
                <w:rFonts w:ascii="Times New Roman" w:hAnsi="Times New Roman"/>
                <w:color w:val="000000"/>
              </w:rPr>
              <w:t>Introduction to Tourism and Recreation</w:t>
            </w:r>
          </w:p>
        </w:tc>
        <w:tc>
          <w:tcPr>
            <w:tcW w:w="731"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選</w:t>
            </w:r>
          </w:p>
        </w:tc>
        <w:tc>
          <w:tcPr>
            <w:tcW w:w="732"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2</w:t>
            </w:r>
          </w:p>
        </w:tc>
        <w:tc>
          <w:tcPr>
            <w:tcW w:w="732"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2</w:t>
            </w:r>
          </w:p>
        </w:tc>
        <w:tc>
          <w:tcPr>
            <w:tcW w:w="1362" w:type="dxa"/>
            <w:tcBorders>
              <w:right w:val="single" w:sz="4" w:space="0" w:color="auto"/>
            </w:tcBorders>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一～三</w:t>
            </w:r>
          </w:p>
        </w:tc>
        <w:tc>
          <w:tcPr>
            <w:tcW w:w="1404" w:type="dxa"/>
            <w:tcBorders>
              <w:left w:val="single" w:sz="4" w:space="0" w:color="auto"/>
              <w:right w:val="single" w:sz="4" w:space="0" w:color="auto"/>
            </w:tcBorders>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w:t>
            </w:r>
          </w:p>
        </w:tc>
      </w:tr>
    </w:tbl>
    <w:p w:rsidR="00C21E91" w:rsidRPr="00462283" w:rsidRDefault="00C21E91" w:rsidP="00C21E91">
      <w:pPr>
        <w:spacing w:beforeLines="50" w:before="180" w:line="480" w:lineRule="exact"/>
        <w:ind w:left="520" w:hangingChars="200" w:hanging="520"/>
        <w:rPr>
          <w:rFonts w:ascii="Times New Roman" w:hAnsi="Times New Roman"/>
          <w:sz w:val="26"/>
          <w:szCs w:val="26"/>
        </w:rPr>
      </w:pPr>
      <w:r w:rsidRPr="00462283">
        <w:rPr>
          <w:rFonts w:ascii="Times New Roman" w:hAnsi="Times New Roman"/>
          <w:sz w:val="26"/>
          <w:szCs w:val="26"/>
        </w:rPr>
        <w:t>附表</w:t>
      </w:r>
      <w:proofErr w:type="gramStart"/>
      <w:r w:rsidRPr="00462283">
        <w:rPr>
          <w:rFonts w:ascii="Times New Roman" w:hAnsi="Times New Roman"/>
          <w:sz w:val="26"/>
          <w:szCs w:val="26"/>
        </w:rPr>
        <w:t>三</w:t>
      </w:r>
      <w:proofErr w:type="gramEnd"/>
      <w:r w:rsidRPr="00462283">
        <w:rPr>
          <w:rFonts w:ascii="Times New Roman" w:hAnsi="Times New Roman"/>
          <w:sz w:val="26"/>
          <w:szCs w:val="26"/>
        </w:rPr>
        <w:t xml:space="preserve"> </w:t>
      </w:r>
    </w:p>
    <w:p w:rsidR="00C21E91" w:rsidRPr="00462283" w:rsidRDefault="00C21E91" w:rsidP="00C21E91">
      <w:pPr>
        <w:spacing w:afterLines="50" w:after="180" w:line="480" w:lineRule="exact"/>
        <w:ind w:left="560" w:hangingChars="200" w:hanging="560"/>
        <w:jc w:val="center"/>
        <w:rPr>
          <w:rFonts w:ascii="Times New Roman" w:hAnsi="Times New Roman"/>
          <w:sz w:val="28"/>
          <w:szCs w:val="28"/>
        </w:rPr>
      </w:pPr>
      <w:r w:rsidRPr="00462283">
        <w:rPr>
          <w:rFonts w:ascii="Times New Roman" w:hAnsi="Times New Roman"/>
          <w:color w:val="000000"/>
          <w:sz w:val="28"/>
          <w:szCs w:val="28"/>
        </w:rPr>
        <w:t>國立</w:t>
      </w:r>
      <w:proofErr w:type="gramStart"/>
      <w:r w:rsidRPr="00462283">
        <w:rPr>
          <w:rFonts w:ascii="Times New Roman" w:hAnsi="Times New Roman"/>
          <w:color w:val="000000"/>
          <w:sz w:val="28"/>
          <w:szCs w:val="28"/>
        </w:rPr>
        <w:t>臺</w:t>
      </w:r>
      <w:proofErr w:type="gramEnd"/>
      <w:r w:rsidRPr="00462283">
        <w:rPr>
          <w:rFonts w:ascii="Times New Roman" w:hAnsi="Times New Roman"/>
          <w:color w:val="000000"/>
          <w:sz w:val="28"/>
          <w:szCs w:val="28"/>
        </w:rPr>
        <w:t>中教育大學通識教育中心法律專業微型學分學程課程規劃</w:t>
      </w: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93"/>
        <w:gridCol w:w="3260"/>
        <w:gridCol w:w="731"/>
        <w:gridCol w:w="732"/>
        <w:gridCol w:w="732"/>
        <w:gridCol w:w="1362"/>
        <w:gridCol w:w="1404"/>
      </w:tblGrid>
      <w:tr w:rsidR="00C21E91" w:rsidRPr="00462283" w:rsidTr="0053654E">
        <w:trPr>
          <w:cantSplit/>
          <w:trHeight w:val="641"/>
          <w:jc w:val="center"/>
        </w:trPr>
        <w:tc>
          <w:tcPr>
            <w:tcW w:w="1393"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科目代碼</w:t>
            </w:r>
          </w:p>
        </w:tc>
        <w:tc>
          <w:tcPr>
            <w:tcW w:w="3260"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科目名稱</w:t>
            </w:r>
          </w:p>
        </w:tc>
        <w:tc>
          <w:tcPr>
            <w:tcW w:w="731"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選別</w:t>
            </w:r>
          </w:p>
        </w:tc>
        <w:tc>
          <w:tcPr>
            <w:tcW w:w="732"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學分</w:t>
            </w:r>
          </w:p>
        </w:tc>
        <w:tc>
          <w:tcPr>
            <w:tcW w:w="732"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時數</w:t>
            </w:r>
          </w:p>
        </w:tc>
        <w:tc>
          <w:tcPr>
            <w:tcW w:w="1362" w:type="dxa"/>
            <w:tcBorders>
              <w:right w:val="single" w:sz="4" w:space="0" w:color="auto"/>
            </w:tcBorders>
            <w:vAlign w:val="center"/>
          </w:tcPr>
          <w:p w:rsidR="00C21E91" w:rsidRPr="00462283" w:rsidRDefault="00C21E91" w:rsidP="0053654E">
            <w:pPr>
              <w:spacing w:line="280" w:lineRule="exact"/>
              <w:jc w:val="center"/>
              <w:rPr>
                <w:rFonts w:ascii="Times New Roman" w:hAnsi="Times New Roman"/>
                <w:szCs w:val="24"/>
              </w:rPr>
            </w:pPr>
            <w:r w:rsidRPr="00462283">
              <w:rPr>
                <w:rFonts w:ascii="Times New Roman" w:hAnsi="Times New Roman"/>
                <w:szCs w:val="24"/>
              </w:rPr>
              <w:t>開課年級</w:t>
            </w:r>
          </w:p>
        </w:tc>
        <w:tc>
          <w:tcPr>
            <w:tcW w:w="1404" w:type="dxa"/>
            <w:tcBorders>
              <w:top w:val="single" w:sz="4" w:space="0" w:color="auto"/>
              <w:left w:val="single" w:sz="4" w:space="0" w:color="auto"/>
              <w:right w:val="single" w:sz="4" w:space="0" w:color="auto"/>
            </w:tcBorders>
          </w:tcPr>
          <w:p w:rsidR="00C21E91" w:rsidRPr="00462283" w:rsidRDefault="00C21E91" w:rsidP="0053654E">
            <w:pPr>
              <w:jc w:val="center"/>
              <w:rPr>
                <w:rFonts w:ascii="Times New Roman" w:hAnsi="Times New Roman"/>
                <w:szCs w:val="24"/>
              </w:rPr>
            </w:pPr>
            <w:r w:rsidRPr="00462283">
              <w:rPr>
                <w:rFonts w:ascii="Times New Roman" w:hAnsi="Times New Roman"/>
                <w:szCs w:val="24"/>
              </w:rPr>
              <w:t>不計入通識學分之學系</w:t>
            </w:r>
          </w:p>
        </w:tc>
      </w:tr>
      <w:tr w:rsidR="00C21E91" w:rsidRPr="00462283" w:rsidTr="0053654E">
        <w:trPr>
          <w:cantSplit/>
          <w:trHeight w:val="756"/>
          <w:jc w:val="center"/>
        </w:trPr>
        <w:tc>
          <w:tcPr>
            <w:tcW w:w="1393"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AGE22550</w:t>
            </w:r>
          </w:p>
        </w:tc>
        <w:tc>
          <w:tcPr>
            <w:tcW w:w="3260" w:type="dxa"/>
            <w:vAlign w:val="center"/>
          </w:tcPr>
          <w:p w:rsidR="00C21E91" w:rsidRPr="00462283" w:rsidRDefault="00C21E91" w:rsidP="0053654E">
            <w:pPr>
              <w:tabs>
                <w:tab w:val="center" w:pos="4153"/>
                <w:tab w:val="right" w:pos="8306"/>
              </w:tabs>
              <w:snapToGrid w:val="0"/>
              <w:spacing w:line="320" w:lineRule="exact"/>
              <w:rPr>
                <w:rFonts w:ascii="Times New Roman" w:hAnsi="Times New Roman"/>
                <w:color w:val="000000"/>
              </w:rPr>
            </w:pPr>
            <w:r w:rsidRPr="00462283">
              <w:rPr>
                <w:rFonts w:ascii="Times New Roman" w:hAnsi="Times New Roman"/>
                <w:color w:val="000000"/>
              </w:rPr>
              <w:t>教育法律與實例</w:t>
            </w:r>
          </w:p>
          <w:p w:rsidR="00C21E91" w:rsidRPr="00462283" w:rsidRDefault="00C21E91" w:rsidP="0053654E">
            <w:pPr>
              <w:spacing w:line="320" w:lineRule="exact"/>
              <w:rPr>
                <w:rFonts w:ascii="Times New Roman" w:hAnsi="Times New Roman"/>
                <w:szCs w:val="24"/>
              </w:rPr>
            </w:pPr>
            <w:r w:rsidRPr="00462283">
              <w:rPr>
                <w:rFonts w:ascii="Times New Roman" w:hAnsi="Times New Roman"/>
                <w:color w:val="000000"/>
              </w:rPr>
              <w:t>Educational Laws and Practices</w:t>
            </w:r>
          </w:p>
        </w:tc>
        <w:tc>
          <w:tcPr>
            <w:tcW w:w="731"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選</w:t>
            </w:r>
          </w:p>
        </w:tc>
        <w:tc>
          <w:tcPr>
            <w:tcW w:w="732"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2</w:t>
            </w:r>
          </w:p>
        </w:tc>
        <w:tc>
          <w:tcPr>
            <w:tcW w:w="732"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2</w:t>
            </w:r>
          </w:p>
        </w:tc>
        <w:tc>
          <w:tcPr>
            <w:tcW w:w="1362" w:type="dxa"/>
            <w:tcBorders>
              <w:right w:val="single" w:sz="4" w:space="0" w:color="auto"/>
            </w:tcBorders>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一～三</w:t>
            </w:r>
          </w:p>
        </w:tc>
        <w:tc>
          <w:tcPr>
            <w:tcW w:w="1404" w:type="dxa"/>
            <w:tcBorders>
              <w:left w:val="single" w:sz="4" w:space="0" w:color="auto"/>
              <w:right w:val="single" w:sz="4" w:space="0" w:color="auto"/>
            </w:tcBorders>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w:t>
            </w:r>
          </w:p>
        </w:tc>
      </w:tr>
      <w:tr w:rsidR="00C21E91" w:rsidRPr="00462283" w:rsidTr="0053654E">
        <w:trPr>
          <w:cantSplit/>
          <w:trHeight w:val="640"/>
          <w:jc w:val="center"/>
        </w:trPr>
        <w:tc>
          <w:tcPr>
            <w:tcW w:w="1393"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AGE22570</w:t>
            </w:r>
          </w:p>
        </w:tc>
        <w:tc>
          <w:tcPr>
            <w:tcW w:w="3260" w:type="dxa"/>
            <w:vAlign w:val="center"/>
          </w:tcPr>
          <w:p w:rsidR="00C21E91" w:rsidRPr="00462283" w:rsidRDefault="00C21E91" w:rsidP="0053654E">
            <w:pPr>
              <w:tabs>
                <w:tab w:val="center" w:pos="4153"/>
                <w:tab w:val="right" w:pos="8306"/>
              </w:tabs>
              <w:snapToGrid w:val="0"/>
              <w:spacing w:line="320" w:lineRule="exact"/>
              <w:rPr>
                <w:rFonts w:ascii="Times New Roman" w:hAnsi="Times New Roman"/>
                <w:color w:val="000000"/>
                <w:szCs w:val="24"/>
              </w:rPr>
            </w:pPr>
            <w:r w:rsidRPr="00462283">
              <w:rPr>
                <w:rFonts w:ascii="Times New Roman" w:hAnsi="Times New Roman"/>
                <w:color w:val="000000"/>
                <w:szCs w:val="24"/>
              </w:rPr>
              <w:t>民法概要</w:t>
            </w:r>
          </w:p>
          <w:p w:rsidR="00C21E91" w:rsidRPr="00462283" w:rsidRDefault="00C21E91" w:rsidP="0053654E">
            <w:pPr>
              <w:spacing w:line="320" w:lineRule="exact"/>
              <w:rPr>
                <w:rFonts w:ascii="Times New Roman" w:hAnsi="Times New Roman"/>
                <w:spacing w:val="-20"/>
                <w:szCs w:val="24"/>
              </w:rPr>
            </w:pPr>
            <w:r w:rsidRPr="00462283">
              <w:rPr>
                <w:rFonts w:ascii="Times New Roman" w:hAnsi="Times New Roman"/>
                <w:color w:val="000000"/>
              </w:rPr>
              <w:t>Introduction to Civil Law</w:t>
            </w:r>
          </w:p>
        </w:tc>
        <w:tc>
          <w:tcPr>
            <w:tcW w:w="731"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選</w:t>
            </w:r>
          </w:p>
        </w:tc>
        <w:tc>
          <w:tcPr>
            <w:tcW w:w="732"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2</w:t>
            </w:r>
          </w:p>
        </w:tc>
        <w:tc>
          <w:tcPr>
            <w:tcW w:w="732"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2</w:t>
            </w:r>
          </w:p>
        </w:tc>
        <w:tc>
          <w:tcPr>
            <w:tcW w:w="1362" w:type="dxa"/>
            <w:tcBorders>
              <w:right w:val="single" w:sz="4" w:space="0" w:color="auto"/>
            </w:tcBorders>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一～三</w:t>
            </w:r>
          </w:p>
        </w:tc>
        <w:tc>
          <w:tcPr>
            <w:tcW w:w="1404" w:type="dxa"/>
            <w:tcBorders>
              <w:left w:val="single" w:sz="4" w:space="0" w:color="auto"/>
              <w:right w:val="single" w:sz="4" w:space="0" w:color="auto"/>
            </w:tcBorders>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w:t>
            </w:r>
          </w:p>
        </w:tc>
      </w:tr>
      <w:tr w:rsidR="00C21E91" w:rsidRPr="00462283" w:rsidTr="0053654E">
        <w:trPr>
          <w:cantSplit/>
          <w:trHeight w:val="640"/>
          <w:jc w:val="center"/>
        </w:trPr>
        <w:tc>
          <w:tcPr>
            <w:tcW w:w="1393"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AGE22590</w:t>
            </w:r>
          </w:p>
        </w:tc>
        <w:tc>
          <w:tcPr>
            <w:tcW w:w="3260" w:type="dxa"/>
            <w:vAlign w:val="center"/>
          </w:tcPr>
          <w:p w:rsidR="00C21E91" w:rsidRPr="00462283" w:rsidRDefault="00C21E91" w:rsidP="0053654E">
            <w:pPr>
              <w:tabs>
                <w:tab w:val="center" w:pos="4153"/>
                <w:tab w:val="right" w:pos="8306"/>
              </w:tabs>
              <w:snapToGrid w:val="0"/>
              <w:spacing w:line="320" w:lineRule="exact"/>
              <w:rPr>
                <w:rFonts w:ascii="Times New Roman" w:hAnsi="Times New Roman"/>
                <w:color w:val="000000"/>
                <w:szCs w:val="24"/>
              </w:rPr>
            </w:pPr>
            <w:r w:rsidRPr="00462283">
              <w:rPr>
                <w:rFonts w:ascii="Times New Roman" w:hAnsi="Times New Roman"/>
                <w:color w:val="000000"/>
                <w:szCs w:val="24"/>
              </w:rPr>
              <w:t>智慧財產權法</w:t>
            </w:r>
          </w:p>
          <w:p w:rsidR="00C21E91" w:rsidRPr="00462283" w:rsidRDefault="00C21E91" w:rsidP="0053654E">
            <w:pPr>
              <w:spacing w:line="320" w:lineRule="exact"/>
              <w:rPr>
                <w:rFonts w:ascii="Times New Roman" w:hAnsi="Times New Roman"/>
                <w:szCs w:val="24"/>
              </w:rPr>
            </w:pPr>
            <w:r w:rsidRPr="00462283">
              <w:rPr>
                <w:rFonts w:ascii="Times New Roman" w:hAnsi="Times New Roman"/>
                <w:color w:val="000000"/>
              </w:rPr>
              <w:t>Intellectual Property Laws</w:t>
            </w:r>
          </w:p>
        </w:tc>
        <w:tc>
          <w:tcPr>
            <w:tcW w:w="731"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選</w:t>
            </w:r>
          </w:p>
        </w:tc>
        <w:tc>
          <w:tcPr>
            <w:tcW w:w="732"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2</w:t>
            </w:r>
          </w:p>
        </w:tc>
        <w:tc>
          <w:tcPr>
            <w:tcW w:w="732"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2</w:t>
            </w:r>
          </w:p>
        </w:tc>
        <w:tc>
          <w:tcPr>
            <w:tcW w:w="1362" w:type="dxa"/>
            <w:tcBorders>
              <w:right w:val="single" w:sz="4" w:space="0" w:color="auto"/>
            </w:tcBorders>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一～三</w:t>
            </w:r>
          </w:p>
        </w:tc>
        <w:tc>
          <w:tcPr>
            <w:tcW w:w="1404" w:type="dxa"/>
            <w:tcBorders>
              <w:left w:val="single" w:sz="4" w:space="0" w:color="auto"/>
              <w:right w:val="single" w:sz="4" w:space="0" w:color="auto"/>
            </w:tcBorders>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w:t>
            </w:r>
          </w:p>
        </w:tc>
      </w:tr>
    </w:tbl>
    <w:p w:rsidR="00C21E91" w:rsidRPr="00462283" w:rsidRDefault="00C21E91" w:rsidP="00C21E91">
      <w:pPr>
        <w:spacing w:line="480" w:lineRule="exact"/>
        <w:jc w:val="both"/>
        <w:rPr>
          <w:rFonts w:ascii="Times New Roman" w:hAnsi="Times New Roman"/>
          <w:szCs w:val="24"/>
        </w:rPr>
      </w:pPr>
    </w:p>
    <w:p w:rsidR="00C21E91" w:rsidRPr="00462283" w:rsidRDefault="00C21E91" w:rsidP="00C21E91">
      <w:pPr>
        <w:spacing w:line="480" w:lineRule="exact"/>
        <w:jc w:val="both"/>
        <w:rPr>
          <w:rFonts w:ascii="Times New Roman" w:hAnsi="Times New Roman"/>
          <w:szCs w:val="24"/>
        </w:rPr>
      </w:pPr>
    </w:p>
    <w:p w:rsidR="00C21E91" w:rsidRPr="00462283" w:rsidRDefault="00C21E91" w:rsidP="00C21E91">
      <w:pPr>
        <w:spacing w:line="480" w:lineRule="exact"/>
        <w:ind w:left="520" w:hangingChars="200" w:hanging="520"/>
        <w:rPr>
          <w:rFonts w:ascii="Times New Roman" w:hAnsi="Times New Roman"/>
          <w:sz w:val="26"/>
          <w:szCs w:val="26"/>
        </w:rPr>
      </w:pPr>
      <w:r w:rsidRPr="00462283">
        <w:rPr>
          <w:rFonts w:ascii="Times New Roman" w:hAnsi="Times New Roman"/>
          <w:sz w:val="26"/>
          <w:szCs w:val="26"/>
        </w:rPr>
        <w:lastRenderedPageBreak/>
        <w:t>附表四</w:t>
      </w:r>
      <w:r w:rsidRPr="00462283">
        <w:rPr>
          <w:rFonts w:ascii="Times New Roman" w:hAnsi="Times New Roman"/>
          <w:sz w:val="26"/>
          <w:szCs w:val="26"/>
        </w:rPr>
        <w:t xml:space="preserve"> </w:t>
      </w:r>
    </w:p>
    <w:p w:rsidR="00C21E91" w:rsidRPr="00462283" w:rsidRDefault="00C21E91" w:rsidP="00C21E91">
      <w:pPr>
        <w:spacing w:afterLines="50" w:after="180" w:line="480" w:lineRule="exact"/>
        <w:ind w:left="560" w:hangingChars="200" w:hanging="560"/>
        <w:jc w:val="center"/>
        <w:rPr>
          <w:rFonts w:ascii="Times New Roman" w:hAnsi="Times New Roman"/>
          <w:sz w:val="28"/>
          <w:szCs w:val="28"/>
        </w:rPr>
      </w:pPr>
      <w:r w:rsidRPr="00462283">
        <w:rPr>
          <w:rFonts w:ascii="Times New Roman" w:hAnsi="Times New Roman"/>
          <w:color w:val="000000"/>
          <w:sz w:val="28"/>
          <w:szCs w:val="28"/>
        </w:rPr>
        <w:t>國立</w:t>
      </w:r>
      <w:proofErr w:type="gramStart"/>
      <w:r w:rsidRPr="00462283">
        <w:rPr>
          <w:rFonts w:ascii="Times New Roman" w:hAnsi="Times New Roman"/>
          <w:color w:val="000000"/>
          <w:sz w:val="28"/>
          <w:szCs w:val="28"/>
        </w:rPr>
        <w:t>臺</w:t>
      </w:r>
      <w:proofErr w:type="gramEnd"/>
      <w:r w:rsidRPr="00462283">
        <w:rPr>
          <w:rFonts w:ascii="Times New Roman" w:hAnsi="Times New Roman"/>
          <w:color w:val="000000"/>
          <w:sz w:val="28"/>
          <w:szCs w:val="28"/>
        </w:rPr>
        <w:t>中教育大學通識教育中心音樂文化微型學分學程課程規劃</w:t>
      </w: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93"/>
        <w:gridCol w:w="3260"/>
        <w:gridCol w:w="731"/>
        <w:gridCol w:w="732"/>
        <w:gridCol w:w="732"/>
        <w:gridCol w:w="1362"/>
        <w:gridCol w:w="1404"/>
      </w:tblGrid>
      <w:tr w:rsidR="00C21E91" w:rsidRPr="00462283" w:rsidTr="0053654E">
        <w:trPr>
          <w:cantSplit/>
          <w:trHeight w:val="641"/>
          <w:jc w:val="center"/>
        </w:trPr>
        <w:tc>
          <w:tcPr>
            <w:tcW w:w="1393"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科目代碼</w:t>
            </w:r>
          </w:p>
        </w:tc>
        <w:tc>
          <w:tcPr>
            <w:tcW w:w="3260"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科目名稱</w:t>
            </w:r>
          </w:p>
        </w:tc>
        <w:tc>
          <w:tcPr>
            <w:tcW w:w="731"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選別</w:t>
            </w:r>
          </w:p>
        </w:tc>
        <w:tc>
          <w:tcPr>
            <w:tcW w:w="732"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學分</w:t>
            </w:r>
          </w:p>
        </w:tc>
        <w:tc>
          <w:tcPr>
            <w:tcW w:w="732"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時數</w:t>
            </w:r>
          </w:p>
        </w:tc>
        <w:tc>
          <w:tcPr>
            <w:tcW w:w="1362" w:type="dxa"/>
            <w:tcBorders>
              <w:right w:val="single" w:sz="4" w:space="0" w:color="auto"/>
            </w:tcBorders>
            <w:vAlign w:val="center"/>
          </w:tcPr>
          <w:p w:rsidR="00C21E91" w:rsidRPr="00462283" w:rsidRDefault="00C21E91" w:rsidP="0053654E">
            <w:pPr>
              <w:spacing w:line="280" w:lineRule="exact"/>
              <w:jc w:val="center"/>
              <w:rPr>
                <w:rFonts w:ascii="Times New Roman" w:hAnsi="Times New Roman"/>
                <w:szCs w:val="24"/>
              </w:rPr>
            </w:pPr>
            <w:r w:rsidRPr="00462283">
              <w:rPr>
                <w:rFonts w:ascii="Times New Roman" w:hAnsi="Times New Roman"/>
                <w:szCs w:val="24"/>
              </w:rPr>
              <w:t>開課年級</w:t>
            </w:r>
          </w:p>
        </w:tc>
        <w:tc>
          <w:tcPr>
            <w:tcW w:w="1404" w:type="dxa"/>
            <w:tcBorders>
              <w:top w:val="single" w:sz="4" w:space="0" w:color="auto"/>
              <w:left w:val="single" w:sz="4" w:space="0" w:color="auto"/>
              <w:right w:val="single" w:sz="4" w:space="0" w:color="auto"/>
            </w:tcBorders>
          </w:tcPr>
          <w:p w:rsidR="00C21E91" w:rsidRPr="00462283" w:rsidRDefault="00C21E91" w:rsidP="0053654E">
            <w:pPr>
              <w:jc w:val="center"/>
              <w:rPr>
                <w:rFonts w:ascii="Times New Roman" w:hAnsi="Times New Roman"/>
                <w:szCs w:val="24"/>
              </w:rPr>
            </w:pPr>
            <w:r w:rsidRPr="00462283">
              <w:rPr>
                <w:rFonts w:ascii="Times New Roman" w:hAnsi="Times New Roman"/>
                <w:szCs w:val="24"/>
              </w:rPr>
              <w:t>不計入通識學分之學系</w:t>
            </w:r>
          </w:p>
        </w:tc>
      </w:tr>
      <w:tr w:rsidR="00C21E91" w:rsidRPr="00462283" w:rsidTr="0053654E">
        <w:trPr>
          <w:cantSplit/>
          <w:trHeight w:val="756"/>
          <w:jc w:val="center"/>
        </w:trPr>
        <w:tc>
          <w:tcPr>
            <w:tcW w:w="1393"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AGE21440</w:t>
            </w:r>
          </w:p>
        </w:tc>
        <w:tc>
          <w:tcPr>
            <w:tcW w:w="3260" w:type="dxa"/>
            <w:vAlign w:val="center"/>
          </w:tcPr>
          <w:p w:rsidR="00C21E91" w:rsidRPr="00462283" w:rsidRDefault="00C21E91" w:rsidP="0053654E">
            <w:pPr>
              <w:tabs>
                <w:tab w:val="center" w:pos="4153"/>
                <w:tab w:val="right" w:pos="8306"/>
              </w:tabs>
              <w:snapToGrid w:val="0"/>
              <w:spacing w:line="320" w:lineRule="exact"/>
              <w:rPr>
                <w:rFonts w:ascii="Times New Roman" w:hAnsi="Times New Roman"/>
                <w:color w:val="000000"/>
              </w:rPr>
            </w:pPr>
            <w:r w:rsidRPr="00462283">
              <w:rPr>
                <w:rFonts w:ascii="Times New Roman" w:hAnsi="Times New Roman"/>
                <w:color w:val="000000"/>
              </w:rPr>
              <w:t>文學與音樂賞析</w:t>
            </w:r>
          </w:p>
          <w:p w:rsidR="00C21E91" w:rsidRPr="00462283" w:rsidRDefault="00C21E91" w:rsidP="0053654E">
            <w:pPr>
              <w:spacing w:line="320" w:lineRule="exact"/>
              <w:rPr>
                <w:rFonts w:ascii="Times New Roman" w:hAnsi="Times New Roman"/>
                <w:szCs w:val="24"/>
              </w:rPr>
            </w:pPr>
            <w:r w:rsidRPr="00462283">
              <w:rPr>
                <w:rFonts w:ascii="Times New Roman" w:hAnsi="Times New Roman"/>
                <w:szCs w:val="24"/>
              </w:rPr>
              <w:t>Appreciation to Literature and Music</w:t>
            </w:r>
          </w:p>
        </w:tc>
        <w:tc>
          <w:tcPr>
            <w:tcW w:w="731"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選</w:t>
            </w:r>
          </w:p>
        </w:tc>
        <w:tc>
          <w:tcPr>
            <w:tcW w:w="732"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2</w:t>
            </w:r>
          </w:p>
        </w:tc>
        <w:tc>
          <w:tcPr>
            <w:tcW w:w="732"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2</w:t>
            </w:r>
          </w:p>
        </w:tc>
        <w:tc>
          <w:tcPr>
            <w:tcW w:w="1362" w:type="dxa"/>
            <w:tcBorders>
              <w:right w:val="single" w:sz="4" w:space="0" w:color="auto"/>
            </w:tcBorders>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一～三</w:t>
            </w:r>
          </w:p>
        </w:tc>
        <w:tc>
          <w:tcPr>
            <w:tcW w:w="1404" w:type="dxa"/>
            <w:tcBorders>
              <w:left w:val="single" w:sz="4" w:space="0" w:color="auto"/>
              <w:right w:val="single" w:sz="4" w:space="0" w:color="auto"/>
            </w:tcBorders>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w:t>
            </w:r>
          </w:p>
        </w:tc>
      </w:tr>
      <w:tr w:rsidR="00C21E91" w:rsidRPr="00462283" w:rsidTr="0053654E">
        <w:trPr>
          <w:cantSplit/>
          <w:trHeight w:val="640"/>
          <w:jc w:val="center"/>
        </w:trPr>
        <w:tc>
          <w:tcPr>
            <w:tcW w:w="1393"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AGE24130</w:t>
            </w:r>
          </w:p>
        </w:tc>
        <w:tc>
          <w:tcPr>
            <w:tcW w:w="3260" w:type="dxa"/>
            <w:vAlign w:val="center"/>
          </w:tcPr>
          <w:p w:rsidR="00C21E91" w:rsidRPr="00462283" w:rsidRDefault="00C21E91" w:rsidP="0053654E">
            <w:pPr>
              <w:tabs>
                <w:tab w:val="center" w:pos="4153"/>
                <w:tab w:val="right" w:pos="8306"/>
              </w:tabs>
              <w:snapToGrid w:val="0"/>
              <w:spacing w:line="320" w:lineRule="exact"/>
              <w:rPr>
                <w:rFonts w:ascii="Times New Roman" w:hAnsi="Times New Roman"/>
                <w:color w:val="000000"/>
              </w:rPr>
            </w:pPr>
            <w:r w:rsidRPr="00462283">
              <w:rPr>
                <w:rFonts w:ascii="Times New Roman" w:hAnsi="Times New Roman"/>
                <w:color w:val="000000"/>
              </w:rPr>
              <w:t>大眾文化與流行音樂</w:t>
            </w:r>
          </w:p>
          <w:p w:rsidR="00C21E91" w:rsidRPr="00462283" w:rsidRDefault="00C21E91" w:rsidP="0053654E">
            <w:pPr>
              <w:spacing w:line="320" w:lineRule="exact"/>
              <w:rPr>
                <w:rFonts w:ascii="Times New Roman" w:hAnsi="Times New Roman"/>
                <w:spacing w:val="-20"/>
                <w:szCs w:val="24"/>
              </w:rPr>
            </w:pPr>
            <w:r w:rsidRPr="00462283">
              <w:rPr>
                <w:rFonts w:ascii="Times New Roman" w:hAnsi="Times New Roman"/>
                <w:color w:val="000000"/>
              </w:rPr>
              <w:t>Mass Culture and Popular Music</w:t>
            </w:r>
          </w:p>
        </w:tc>
        <w:tc>
          <w:tcPr>
            <w:tcW w:w="731"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選</w:t>
            </w:r>
          </w:p>
        </w:tc>
        <w:tc>
          <w:tcPr>
            <w:tcW w:w="732"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2</w:t>
            </w:r>
          </w:p>
        </w:tc>
        <w:tc>
          <w:tcPr>
            <w:tcW w:w="732"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2</w:t>
            </w:r>
          </w:p>
        </w:tc>
        <w:tc>
          <w:tcPr>
            <w:tcW w:w="1362" w:type="dxa"/>
            <w:tcBorders>
              <w:right w:val="single" w:sz="4" w:space="0" w:color="auto"/>
            </w:tcBorders>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一～三</w:t>
            </w:r>
          </w:p>
        </w:tc>
        <w:tc>
          <w:tcPr>
            <w:tcW w:w="1404" w:type="dxa"/>
            <w:tcBorders>
              <w:left w:val="single" w:sz="4" w:space="0" w:color="auto"/>
              <w:right w:val="single" w:sz="4" w:space="0" w:color="auto"/>
            </w:tcBorders>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w:t>
            </w:r>
          </w:p>
        </w:tc>
      </w:tr>
      <w:tr w:rsidR="00C21E91" w:rsidRPr="00462283" w:rsidTr="0053654E">
        <w:trPr>
          <w:cantSplit/>
          <w:trHeight w:val="750"/>
          <w:jc w:val="center"/>
        </w:trPr>
        <w:tc>
          <w:tcPr>
            <w:tcW w:w="1393"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AGE42650</w:t>
            </w:r>
          </w:p>
        </w:tc>
        <w:tc>
          <w:tcPr>
            <w:tcW w:w="3260" w:type="dxa"/>
            <w:vAlign w:val="center"/>
          </w:tcPr>
          <w:p w:rsidR="00C21E91" w:rsidRPr="00462283" w:rsidRDefault="00C21E91" w:rsidP="0053654E">
            <w:pPr>
              <w:tabs>
                <w:tab w:val="center" w:pos="4153"/>
                <w:tab w:val="right" w:pos="8306"/>
              </w:tabs>
              <w:snapToGrid w:val="0"/>
              <w:spacing w:line="320" w:lineRule="exact"/>
              <w:rPr>
                <w:rFonts w:ascii="Times New Roman" w:hAnsi="Times New Roman"/>
                <w:color w:val="000000"/>
              </w:rPr>
            </w:pPr>
            <w:r w:rsidRPr="00462283">
              <w:rPr>
                <w:rFonts w:ascii="Times New Roman" w:hAnsi="Times New Roman"/>
                <w:color w:val="000000"/>
              </w:rPr>
              <w:t>華語及臺灣流行音樂史</w:t>
            </w:r>
          </w:p>
          <w:p w:rsidR="00C21E91" w:rsidRPr="00462283" w:rsidRDefault="00C21E91" w:rsidP="0053654E">
            <w:pPr>
              <w:spacing w:line="320" w:lineRule="exact"/>
              <w:rPr>
                <w:rFonts w:ascii="Times New Roman" w:hAnsi="Times New Roman"/>
                <w:szCs w:val="24"/>
              </w:rPr>
            </w:pPr>
            <w:r w:rsidRPr="00462283">
              <w:rPr>
                <w:rFonts w:ascii="Times New Roman" w:hAnsi="Times New Roman"/>
                <w:color w:val="000000"/>
              </w:rPr>
              <w:t>The History of Chinese and Taiwan Popular Music</w:t>
            </w:r>
          </w:p>
        </w:tc>
        <w:tc>
          <w:tcPr>
            <w:tcW w:w="731"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選</w:t>
            </w:r>
          </w:p>
        </w:tc>
        <w:tc>
          <w:tcPr>
            <w:tcW w:w="732"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2</w:t>
            </w:r>
          </w:p>
        </w:tc>
        <w:tc>
          <w:tcPr>
            <w:tcW w:w="732"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2</w:t>
            </w:r>
          </w:p>
        </w:tc>
        <w:tc>
          <w:tcPr>
            <w:tcW w:w="1362" w:type="dxa"/>
            <w:tcBorders>
              <w:right w:val="single" w:sz="4" w:space="0" w:color="auto"/>
            </w:tcBorders>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一～三</w:t>
            </w:r>
          </w:p>
        </w:tc>
        <w:tc>
          <w:tcPr>
            <w:tcW w:w="1404" w:type="dxa"/>
            <w:tcBorders>
              <w:left w:val="single" w:sz="4" w:space="0" w:color="auto"/>
              <w:right w:val="single" w:sz="4" w:space="0" w:color="auto"/>
            </w:tcBorders>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w:t>
            </w:r>
          </w:p>
        </w:tc>
      </w:tr>
    </w:tbl>
    <w:p w:rsidR="00C21E91" w:rsidRPr="00462283" w:rsidRDefault="00C21E91" w:rsidP="00C21E91">
      <w:pPr>
        <w:spacing w:beforeLines="50" w:before="180" w:line="480" w:lineRule="exact"/>
        <w:ind w:left="520" w:hangingChars="200" w:hanging="520"/>
        <w:rPr>
          <w:rFonts w:ascii="Times New Roman" w:hAnsi="Times New Roman"/>
          <w:sz w:val="26"/>
          <w:szCs w:val="26"/>
        </w:rPr>
      </w:pPr>
      <w:r w:rsidRPr="00462283">
        <w:rPr>
          <w:rFonts w:ascii="Times New Roman" w:hAnsi="Times New Roman"/>
          <w:sz w:val="26"/>
          <w:szCs w:val="26"/>
        </w:rPr>
        <w:t>附表五</w:t>
      </w:r>
      <w:r w:rsidRPr="00462283">
        <w:rPr>
          <w:rFonts w:ascii="Times New Roman" w:hAnsi="Times New Roman"/>
          <w:sz w:val="26"/>
          <w:szCs w:val="26"/>
        </w:rPr>
        <w:t xml:space="preserve"> </w:t>
      </w:r>
    </w:p>
    <w:p w:rsidR="00C21E91" w:rsidRPr="00462283" w:rsidRDefault="00C21E91" w:rsidP="00C21E91">
      <w:pPr>
        <w:spacing w:afterLines="50" w:after="180" w:line="480" w:lineRule="exact"/>
        <w:ind w:left="560" w:hangingChars="200" w:hanging="560"/>
        <w:jc w:val="center"/>
        <w:rPr>
          <w:rFonts w:ascii="Times New Roman" w:hAnsi="Times New Roman"/>
          <w:color w:val="000000"/>
          <w:sz w:val="28"/>
          <w:szCs w:val="28"/>
        </w:rPr>
      </w:pPr>
      <w:r w:rsidRPr="00462283">
        <w:rPr>
          <w:rFonts w:ascii="Times New Roman" w:hAnsi="Times New Roman"/>
          <w:color w:val="000000"/>
          <w:sz w:val="28"/>
          <w:szCs w:val="28"/>
        </w:rPr>
        <w:t>國立</w:t>
      </w:r>
      <w:proofErr w:type="gramStart"/>
      <w:r w:rsidRPr="00462283">
        <w:rPr>
          <w:rFonts w:ascii="Times New Roman" w:hAnsi="Times New Roman"/>
          <w:color w:val="000000"/>
          <w:sz w:val="28"/>
          <w:szCs w:val="28"/>
        </w:rPr>
        <w:t>臺</w:t>
      </w:r>
      <w:proofErr w:type="gramEnd"/>
      <w:r w:rsidRPr="00462283">
        <w:rPr>
          <w:rFonts w:ascii="Times New Roman" w:hAnsi="Times New Roman"/>
          <w:color w:val="000000"/>
          <w:sz w:val="28"/>
          <w:szCs w:val="28"/>
        </w:rPr>
        <w:t>中教育大學通識教育中心藝術行銷微型學分學程課程規劃</w:t>
      </w: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93"/>
        <w:gridCol w:w="3260"/>
        <w:gridCol w:w="731"/>
        <w:gridCol w:w="732"/>
        <w:gridCol w:w="732"/>
        <w:gridCol w:w="1362"/>
        <w:gridCol w:w="1404"/>
      </w:tblGrid>
      <w:tr w:rsidR="00C21E91" w:rsidRPr="00462283" w:rsidTr="0053654E">
        <w:trPr>
          <w:cantSplit/>
          <w:trHeight w:val="641"/>
          <w:jc w:val="center"/>
        </w:trPr>
        <w:tc>
          <w:tcPr>
            <w:tcW w:w="1393"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科目代碼</w:t>
            </w:r>
          </w:p>
        </w:tc>
        <w:tc>
          <w:tcPr>
            <w:tcW w:w="3260"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科目名稱</w:t>
            </w:r>
          </w:p>
        </w:tc>
        <w:tc>
          <w:tcPr>
            <w:tcW w:w="731"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選別</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學分</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時數</w:t>
            </w:r>
          </w:p>
        </w:tc>
        <w:tc>
          <w:tcPr>
            <w:tcW w:w="1362" w:type="dxa"/>
            <w:tcBorders>
              <w:right w:val="single" w:sz="4" w:space="0" w:color="auto"/>
            </w:tcBorders>
            <w:vAlign w:val="center"/>
          </w:tcPr>
          <w:p w:rsidR="00C21E91" w:rsidRPr="00462283" w:rsidRDefault="00C21E91" w:rsidP="0053654E">
            <w:pPr>
              <w:spacing w:line="280" w:lineRule="exact"/>
              <w:jc w:val="center"/>
              <w:rPr>
                <w:rFonts w:ascii="Times New Roman" w:hAnsi="Times New Roman"/>
                <w:color w:val="000000"/>
                <w:szCs w:val="24"/>
              </w:rPr>
            </w:pPr>
            <w:r w:rsidRPr="00462283">
              <w:rPr>
                <w:rFonts w:ascii="Times New Roman" w:hAnsi="Times New Roman"/>
                <w:color w:val="000000"/>
                <w:szCs w:val="24"/>
              </w:rPr>
              <w:t>開課年級</w:t>
            </w:r>
          </w:p>
        </w:tc>
        <w:tc>
          <w:tcPr>
            <w:tcW w:w="1404" w:type="dxa"/>
            <w:tcBorders>
              <w:top w:val="single" w:sz="4" w:space="0" w:color="auto"/>
              <w:left w:val="single" w:sz="4" w:space="0" w:color="auto"/>
              <w:right w:val="single" w:sz="4" w:space="0" w:color="auto"/>
            </w:tcBorders>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不計入通識學分之學系</w:t>
            </w:r>
          </w:p>
        </w:tc>
      </w:tr>
      <w:tr w:rsidR="00C21E91" w:rsidRPr="00462283" w:rsidTr="0053654E">
        <w:trPr>
          <w:cantSplit/>
          <w:trHeight w:val="756"/>
          <w:jc w:val="center"/>
        </w:trPr>
        <w:tc>
          <w:tcPr>
            <w:tcW w:w="1393"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AGE23120</w:t>
            </w:r>
          </w:p>
        </w:tc>
        <w:tc>
          <w:tcPr>
            <w:tcW w:w="3260" w:type="dxa"/>
            <w:vAlign w:val="center"/>
          </w:tcPr>
          <w:p w:rsidR="00C21E91" w:rsidRPr="00462283" w:rsidRDefault="00C21E91" w:rsidP="0053654E">
            <w:pPr>
              <w:spacing w:line="320" w:lineRule="exact"/>
              <w:rPr>
                <w:rFonts w:ascii="Times New Roman" w:hAnsi="Times New Roman"/>
                <w:color w:val="000000"/>
                <w:szCs w:val="24"/>
              </w:rPr>
            </w:pPr>
            <w:r w:rsidRPr="00462283">
              <w:rPr>
                <w:rFonts w:ascii="Times New Roman" w:hAnsi="Times New Roman"/>
                <w:color w:val="000000"/>
                <w:szCs w:val="24"/>
              </w:rPr>
              <w:t>消費行為與品牌策略</w:t>
            </w:r>
          </w:p>
          <w:p w:rsidR="00C21E91" w:rsidRPr="00462283" w:rsidRDefault="00C21E91" w:rsidP="0053654E">
            <w:pPr>
              <w:spacing w:line="320" w:lineRule="exact"/>
              <w:rPr>
                <w:rFonts w:ascii="Times New Roman" w:hAnsi="Times New Roman"/>
                <w:color w:val="000000"/>
                <w:szCs w:val="24"/>
              </w:rPr>
            </w:pPr>
            <w:r w:rsidRPr="00462283">
              <w:rPr>
                <w:rFonts w:ascii="Times New Roman" w:hAnsi="Times New Roman"/>
                <w:color w:val="000000"/>
              </w:rPr>
              <w:t>Consuming Behavior and Branding Strategy</w:t>
            </w:r>
          </w:p>
        </w:tc>
        <w:tc>
          <w:tcPr>
            <w:tcW w:w="731"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選</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1362" w:type="dxa"/>
            <w:tcBorders>
              <w:right w:val="single" w:sz="4" w:space="0" w:color="auto"/>
            </w:tcBorders>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一～三</w:t>
            </w:r>
          </w:p>
        </w:tc>
        <w:tc>
          <w:tcPr>
            <w:tcW w:w="1404" w:type="dxa"/>
            <w:tcBorders>
              <w:left w:val="single" w:sz="4" w:space="0" w:color="auto"/>
              <w:right w:val="single" w:sz="4" w:space="0" w:color="auto"/>
            </w:tcBorders>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國企系</w:t>
            </w:r>
            <w:r w:rsidRPr="00462283">
              <w:rPr>
                <w:rFonts w:ascii="Times New Roman" w:hAnsi="Times New Roman"/>
                <w:color w:val="000000"/>
                <w:szCs w:val="24"/>
              </w:rPr>
              <w:t>/</w:t>
            </w:r>
            <w:proofErr w:type="gramStart"/>
            <w:r w:rsidRPr="00462283">
              <w:rPr>
                <w:rFonts w:ascii="Times New Roman" w:hAnsi="Times New Roman"/>
                <w:color w:val="000000"/>
                <w:szCs w:val="24"/>
              </w:rPr>
              <w:t>文創系</w:t>
            </w:r>
            <w:proofErr w:type="gramEnd"/>
            <w:r w:rsidRPr="00462283">
              <w:rPr>
                <w:rFonts w:ascii="Times New Roman" w:hAnsi="Times New Roman"/>
                <w:color w:val="000000"/>
                <w:szCs w:val="24"/>
              </w:rPr>
              <w:t>/</w:t>
            </w:r>
            <w:r w:rsidRPr="00462283">
              <w:rPr>
                <w:rFonts w:ascii="Times New Roman" w:hAnsi="Times New Roman"/>
                <w:color w:val="000000"/>
                <w:szCs w:val="24"/>
              </w:rPr>
              <w:t>數位系</w:t>
            </w:r>
          </w:p>
        </w:tc>
      </w:tr>
      <w:tr w:rsidR="00C21E91" w:rsidRPr="00462283" w:rsidTr="0053654E">
        <w:trPr>
          <w:cantSplit/>
          <w:trHeight w:val="640"/>
          <w:jc w:val="center"/>
        </w:trPr>
        <w:tc>
          <w:tcPr>
            <w:tcW w:w="1393"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AGE23130</w:t>
            </w:r>
          </w:p>
        </w:tc>
        <w:tc>
          <w:tcPr>
            <w:tcW w:w="3260" w:type="dxa"/>
            <w:vAlign w:val="center"/>
          </w:tcPr>
          <w:p w:rsidR="00C21E91" w:rsidRPr="00462283" w:rsidRDefault="00C21E91" w:rsidP="0053654E">
            <w:pPr>
              <w:spacing w:line="320" w:lineRule="exact"/>
              <w:rPr>
                <w:rFonts w:ascii="Times New Roman" w:hAnsi="Times New Roman"/>
                <w:color w:val="000000"/>
                <w:szCs w:val="24"/>
              </w:rPr>
            </w:pPr>
            <w:r w:rsidRPr="00462283">
              <w:rPr>
                <w:rFonts w:ascii="Times New Roman" w:hAnsi="Times New Roman"/>
                <w:color w:val="000000"/>
                <w:szCs w:val="24"/>
              </w:rPr>
              <w:t>展演行銷與實務</w:t>
            </w:r>
          </w:p>
          <w:p w:rsidR="00C21E91" w:rsidRPr="00462283" w:rsidRDefault="00C21E91" w:rsidP="0053654E">
            <w:pPr>
              <w:spacing w:line="320" w:lineRule="exact"/>
              <w:rPr>
                <w:rFonts w:ascii="Times New Roman" w:hAnsi="Times New Roman"/>
                <w:color w:val="000000"/>
                <w:spacing w:val="-20"/>
                <w:szCs w:val="24"/>
              </w:rPr>
            </w:pPr>
            <w:r w:rsidRPr="00462283">
              <w:rPr>
                <w:rFonts w:ascii="Times New Roman" w:hAnsi="Times New Roman"/>
                <w:color w:val="000000"/>
              </w:rPr>
              <w:t>Exhibition &amp; Performing Arts Marketing Practice</w:t>
            </w:r>
          </w:p>
        </w:tc>
        <w:tc>
          <w:tcPr>
            <w:tcW w:w="731"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選</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1362" w:type="dxa"/>
            <w:tcBorders>
              <w:right w:val="single" w:sz="4" w:space="0" w:color="auto"/>
            </w:tcBorders>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一～三</w:t>
            </w:r>
          </w:p>
        </w:tc>
        <w:tc>
          <w:tcPr>
            <w:tcW w:w="1404" w:type="dxa"/>
            <w:tcBorders>
              <w:left w:val="single" w:sz="4" w:space="0" w:color="auto"/>
              <w:right w:val="single" w:sz="4" w:space="0" w:color="auto"/>
            </w:tcBorders>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w:t>
            </w:r>
          </w:p>
        </w:tc>
      </w:tr>
      <w:tr w:rsidR="00C21E91" w:rsidRPr="00462283" w:rsidTr="0053654E">
        <w:trPr>
          <w:cantSplit/>
          <w:trHeight w:val="640"/>
          <w:jc w:val="center"/>
        </w:trPr>
        <w:tc>
          <w:tcPr>
            <w:tcW w:w="1393"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AGE23140</w:t>
            </w:r>
          </w:p>
        </w:tc>
        <w:tc>
          <w:tcPr>
            <w:tcW w:w="3260" w:type="dxa"/>
            <w:vAlign w:val="center"/>
          </w:tcPr>
          <w:p w:rsidR="00C21E91" w:rsidRPr="00462283" w:rsidRDefault="00C21E91" w:rsidP="0053654E">
            <w:pPr>
              <w:spacing w:line="320" w:lineRule="exact"/>
              <w:rPr>
                <w:rFonts w:ascii="Times New Roman" w:hAnsi="Times New Roman"/>
                <w:color w:val="000000"/>
                <w:w w:val="90"/>
              </w:rPr>
            </w:pPr>
            <w:r w:rsidRPr="00462283">
              <w:rPr>
                <w:rFonts w:ascii="Times New Roman" w:hAnsi="Times New Roman"/>
                <w:color w:val="000000"/>
                <w:w w:val="90"/>
              </w:rPr>
              <w:t>音樂專輯企劃製作歷程與模擬</w:t>
            </w:r>
          </w:p>
          <w:p w:rsidR="00C21E91" w:rsidRPr="00462283" w:rsidRDefault="00C21E91" w:rsidP="0053654E">
            <w:pPr>
              <w:spacing w:line="320" w:lineRule="exact"/>
              <w:rPr>
                <w:rFonts w:ascii="Times New Roman" w:hAnsi="Times New Roman"/>
                <w:color w:val="000000"/>
                <w:szCs w:val="24"/>
              </w:rPr>
            </w:pPr>
            <w:r w:rsidRPr="00462283">
              <w:rPr>
                <w:rFonts w:ascii="Times New Roman" w:hAnsi="Times New Roman"/>
                <w:color w:val="000000"/>
              </w:rPr>
              <w:t>The Planning and Simulation of Music Album Production</w:t>
            </w:r>
          </w:p>
        </w:tc>
        <w:tc>
          <w:tcPr>
            <w:tcW w:w="731"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選</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1362" w:type="dxa"/>
            <w:tcBorders>
              <w:right w:val="single" w:sz="4" w:space="0" w:color="auto"/>
            </w:tcBorders>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一～三</w:t>
            </w:r>
          </w:p>
        </w:tc>
        <w:tc>
          <w:tcPr>
            <w:tcW w:w="1404" w:type="dxa"/>
            <w:tcBorders>
              <w:left w:val="single" w:sz="4" w:space="0" w:color="auto"/>
              <w:right w:val="single" w:sz="4" w:space="0" w:color="auto"/>
            </w:tcBorders>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w:t>
            </w:r>
          </w:p>
        </w:tc>
      </w:tr>
    </w:tbl>
    <w:p w:rsidR="00C21E91" w:rsidRPr="00462283" w:rsidRDefault="00C21E91" w:rsidP="00C21E91">
      <w:pPr>
        <w:spacing w:beforeLines="50" w:before="180" w:line="480" w:lineRule="exact"/>
        <w:ind w:left="520" w:hangingChars="200" w:hanging="520"/>
        <w:rPr>
          <w:rFonts w:ascii="Times New Roman" w:hAnsi="Times New Roman"/>
          <w:color w:val="000000"/>
          <w:sz w:val="28"/>
          <w:szCs w:val="28"/>
        </w:rPr>
      </w:pPr>
      <w:r w:rsidRPr="00462283">
        <w:rPr>
          <w:rFonts w:ascii="Times New Roman" w:hAnsi="Times New Roman"/>
          <w:color w:val="000000"/>
          <w:sz w:val="26"/>
          <w:szCs w:val="26"/>
        </w:rPr>
        <w:t>附表六</w:t>
      </w:r>
      <w:r w:rsidRPr="00462283">
        <w:rPr>
          <w:rFonts w:ascii="Times New Roman" w:hAnsi="Times New Roman"/>
          <w:color w:val="000000"/>
          <w:sz w:val="28"/>
          <w:szCs w:val="28"/>
        </w:rPr>
        <w:t xml:space="preserve"> </w:t>
      </w:r>
    </w:p>
    <w:p w:rsidR="00C21E91" w:rsidRPr="00462283" w:rsidRDefault="00C21E91" w:rsidP="00C21E91">
      <w:pPr>
        <w:spacing w:afterLines="25" w:after="90" w:line="480" w:lineRule="exact"/>
        <w:ind w:left="560" w:hangingChars="200" w:hanging="560"/>
        <w:jc w:val="center"/>
        <w:rPr>
          <w:rFonts w:ascii="Times New Roman" w:hAnsi="Times New Roman"/>
          <w:color w:val="000000"/>
          <w:sz w:val="28"/>
          <w:szCs w:val="28"/>
        </w:rPr>
      </w:pPr>
      <w:r w:rsidRPr="00462283">
        <w:rPr>
          <w:rFonts w:ascii="Times New Roman" w:hAnsi="Times New Roman"/>
          <w:color w:val="000000"/>
          <w:sz w:val="28"/>
          <w:szCs w:val="28"/>
        </w:rPr>
        <w:t>國立</w:t>
      </w:r>
      <w:proofErr w:type="gramStart"/>
      <w:r w:rsidRPr="00462283">
        <w:rPr>
          <w:rFonts w:ascii="Times New Roman" w:hAnsi="Times New Roman"/>
          <w:color w:val="000000"/>
          <w:sz w:val="28"/>
          <w:szCs w:val="28"/>
        </w:rPr>
        <w:t>臺</w:t>
      </w:r>
      <w:proofErr w:type="gramEnd"/>
      <w:r w:rsidRPr="00462283">
        <w:rPr>
          <w:rFonts w:ascii="Times New Roman" w:hAnsi="Times New Roman"/>
          <w:color w:val="000000"/>
          <w:sz w:val="28"/>
          <w:szCs w:val="28"/>
        </w:rPr>
        <w:t>中教育大學通識教育中心生涯職能微型學分學程課程規劃</w:t>
      </w: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93"/>
        <w:gridCol w:w="3260"/>
        <w:gridCol w:w="731"/>
        <w:gridCol w:w="732"/>
        <w:gridCol w:w="732"/>
        <w:gridCol w:w="1362"/>
        <w:gridCol w:w="1404"/>
      </w:tblGrid>
      <w:tr w:rsidR="00C21E91" w:rsidRPr="00462283" w:rsidTr="0053654E">
        <w:trPr>
          <w:cantSplit/>
          <w:trHeight w:val="641"/>
          <w:jc w:val="center"/>
        </w:trPr>
        <w:tc>
          <w:tcPr>
            <w:tcW w:w="1393"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科目代碼</w:t>
            </w:r>
          </w:p>
        </w:tc>
        <w:tc>
          <w:tcPr>
            <w:tcW w:w="3260"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科目名稱</w:t>
            </w:r>
          </w:p>
        </w:tc>
        <w:tc>
          <w:tcPr>
            <w:tcW w:w="731"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選別</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學分</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時數</w:t>
            </w:r>
          </w:p>
        </w:tc>
        <w:tc>
          <w:tcPr>
            <w:tcW w:w="1362" w:type="dxa"/>
            <w:tcBorders>
              <w:right w:val="single" w:sz="4" w:space="0" w:color="auto"/>
            </w:tcBorders>
            <w:vAlign w:val="center"/>
          </w:tcPr>
          <w:p w:rsidR="00C21E91" w:rsidRPr="00462283" w:rsidRDefault="00C21E91" w:rsidP="0053654E">
            <w:pPr>
              <w:spacing w:line="280" w:lineRule="exact"/>
              <w:jc w:val="center"/>
              <w:rPr>
                <w:rFonts w:ascii="Times New Roman" w:hAnsi="Times New Roman"/>
                <w:color w:val="000000"/>
                <w:szCs w:val="24"/>
              </w:rPr>
            </w:pPr>
            <w:r w:rsidRPr="00462283">
              <w:rPr>
                <w:rFonts w:ascii="Times New Roman" w:hAnsi="Times New Roman"/>
                <w:color w:val="000000"/>
                <w:szCs w:val="24"/>
              </w:rPr>
              <w:t>開課年級</w:t>
            </w:r>
          </w:p>
        </w:tc>
        <w:tc>
          <w:tcPr>
            <w:tcW w:w="1404" w:type="dxa"/>
            <w:tcBorders>
              <w:top w:val="single" w:sz="4" w:space="0" w:color="auto"/>
              <w:left w:val="single" w:sz="4" w:space="0" w:color="auto"/>
              <w:right w:val="single" w:sz="4" w:space="0" w:color="auto"/>
            </w:tcBorders>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不計入通識學分之學系</w:t>
            </w:r>
          </w:p>
        </w:tc>
      </w:tr>
      <w:tr w:rsidR="00C21E91" w:rsidRPr="00462283" w:rsidTr="0053654E">
        <w:trPr>
          <w:cantSplit/>
          <w:trHeight w:val="756"/>
          <w:jc w:val="center"/>
        </w:trPr>
        <w:tc>
          <w:tcPr>
            <w:tcW w:w="1393" w:type="dxa"/>
            <w:vAlign w:val="center"/>
          </w:tcPr>
          <w:p w:rsidR="00C21E91" w:rsidRPr="00462283" w:rsidRDefault="00C21E91" w:rsidP="0053654E">
            <w:pPr>
              <w:spacing w:line="320" w:lineRule="exact"/>
              <w:jc w:val="center"/>
              <w:rPr>
                <w:rFonts w:ascii="Times New Roman" w:hAnsi="Times New Roman"/>
                <w:color w:val="000000"/>
                <w:szCs w:val="24"/>
              </w:rPr>
            </w:pPr>
            <w:r w:rsidRPr="00462283">
              <w:rPr>
                <w:rFonts w:ascii="Times New Roman" w:hAnsi="Times New Roman"/>
                <w:color w:val="000000"/>
                <w:szCs w:val="24"/>
              </w:rPr>
              <w:t>AGE30030</w:t>
            </w:r>
          </w:p>
        </w:tc>
        <w:tc>
          <w:tcPr>
            <w:tcW w:w="3260" w:type="dxa"/>
            <w:vAlign w:val="center"/>
          </w:tcPr>
          <w:p w:rsidR="00C21E91" w:rsidRPr="00462283" w:rsidRDefault="00C21E91" w:rsidP="0053654E">
            <w:pPr>
              <w:tabs>
                <w:tab w:val="center" w:pos="4153"/>
                <w:tab w:val="right" w:pos="8306"/>
              </w:tabs>
              <w:snapToGrid w:val="0"/>
              <w:spacing w:line="300" w:lineRule="exact"/>
              <w:rPr>
                <w:rFonts w:ascii="Times New Roman" w:hAnsi="Times New Roman"/>
                <w:color w:val="000000"/>
              </w:rPr>
            </w:pPr>
            <w:r w:rsidRPr="00462283">
              <w:rPr>
                <w:rFonts w:ascii="Times New Roman" w:hAnsi="Times New Roman"/>
                <w:color w:val="000000"/>
              </w:rPr>
              <w:t>資訊與生活</w:t>
            </w:r>
          </w:p>
          <w:p w:rsidR="00C21E91" w:rsidRPr="00462283" w:rsidRDefault="00C21E91" w:rsidP="0053654E">
            <w:pPr>
              <w:spacing w:line="300" w:lineRule="exact"/>
              <w:rPr>
                <w:rFonts w:ascii="Times New Roman" w:hAnsi="Times New Roman"/>
                <w:color w:val="000000"/>
                <w:szCs w:val="24"/>
              </w:rPr>
            </w:pPr>
            <w:r w:rsidRPr="00462283">
              <w:rPr>
                <w:rFonts w:ascii="Times New Roman" w:hAnsi="Times New Roman"/>
                <w:color w:val="000000"/>
              </w:rPr>
              <w:t>Information and Life</w:t>
            </w:r>
          </w:p>
        </w:tc>
        <w:tc>
          <w:tcPr>
            <w:tcW w:w="731"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選</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1362" w:type="dxa"/>
            <w:tcBorders>
              <w:right w:val="single" w:sz="4" w:space="0" w:color="auto"/>
            </w:tcBorders>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一～三</w:t>
            </w:r>
          </w:p>
        </w:tc>
        <w:tc>
          <w:tcPr>
            <w:tcW w:w="1404" w:type="dxa"/>
            <w:tcBorders>
              <w:left w:val="single" w:sz="4" w:space="0" w:color="auto"/>
              <w:right w:val="single" w:sz="4" w:space="0" w:color="auto"/>
            </w:tcBorders>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資工系</w:t>
            </w:r>
            <w:r w:rsidRPr="00462283">
              <w:rPr>
                <w:rFonts w:ascii="Times New Roman" w:hAnsi="Times New Roman"/>
                <w:color w:val="000000"/>
                <w:szCs w:val="24"/>
              </w:rPr>
              <w:t>/</w:t>
            </w:r>
          </w:p>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數位系</w:t>
            </w:r>
          </w:p>
        </w:tc>
      </w:tr>
      <w:tr w:rsidR="00C21E91" w:rsidRPr="00462283" w:rsidTr="0053654E">
        <w:trPr>
          <w:cantSplit/>
          <w:trHeight w:val="640"/>
          <w:jc w:val="center"/>
        </w:trPr>
        <w:tc>
          <w:tcPr>
            <w:tcW w:w="1393" w:type="dxa"/>
            <w:vAlign w:val="center"/>
          </w:tcPr>
          <w:p w:rsidR="00C21E91" w:rsidRPr="00462283" w:rsidRDefault="00C21E91" w:rsidP="0053654E">
            <w:pPr>
              <w:spacing w:line="320" w:lineRule="exact"/>
              <w:jc w:val="center"/>
              <w:rPr>
                <w:rFonts w:ascii="Times New Roman" w:hAnsi="Times New Roman"/>
                <w:color w:val="000000"/>
                <w:szCs w:val="24"/>
              </w:rPr>
            </w:pPr>
            <w:r w:rsidRPr="00462283">
              <w:rPr>
                <w:rFonts w:ascii="Times New Roman" w:hAnsi="Times New Roman"/>
                <w:color w:val="000000"/>
                <w:szCs w:val="24"/>
              </w:rPr>
              <w:t>AGE23090</w:t>
            </w:r>
          </w:p>
        </w:tc>
        <w:tc>
          <w:tcPr>
            <w:tcW w:w="3260" w:type="dxa"/>
            <w:vAlign w:val="center"/>
          </w:tcPr>
          <w:p w:rsidR="00C21E91" w:rsidRPr="00462283" w:rsidRDefault="00C21E91" w:rsidP="0053654E">
            <w:pPr>
              <w:tabs>
                <w:tab w:val="center" w:pos="4153"/>
                <w:tab w:val="right" w:pos="8306"/>
              </w:tabs>
              <w:snapToGrid w:val="0"/>
              <w:spacing w:line="300" w:lineRule="exact"/>
              <w:rPr>
                <w:rFonts w:ascii="Times New Roman" w:hAnsi="Times New Roman"/>
                <w:color w:val="000000"/>
              </w:rPr>
            </w:pPr>
            <w:r w:rsidRPr="00462283">
              <w:rPr>
                <w:rFonts w:ascii="Times New Roman" w:hAnsi="Times New Roman"/>
                <w:color w:val="000000"/>
              </w:rPr>
              <w:t>投資與理財規劃</w:t>
            </w:r>
          </w:p>
          <w:p w:rsidR="00C21E91" w:rsidRPr="00462283" w:rsidRDefault="00C21E91" w:rsidP="0053654E">
            <w:pPr>
              <w:spacing w:line="300" w:lineRule="exact"/>
              <w:rPr>
                <w:rFonts w:ascii="Times New Roman" w:hAnsi="Times New Roman"/>
                <w:color w:val="000000"/>
                <w:spacing w:val="-20"/>
                <w:szCs w:val="24"/>
              </w:rPr>
            </w:pPr>
            <w:r w:rsidRPr="00462283">
              <w:rPr>
                <w:rFonts w:ascii="Times New Roman" w:hAnsi="Times New Roman"/>
                <w:color w:val="000000"/>
              </w:rPr>
              <w:t>Investment and Personal Finance</w:t>
            </w:r>
          </w:p>
        </w:tc>
        <w:tc>
          <w:tcPr>
            <w:tcW w:w="731"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選</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1362" w:type="dxa"/>
            <w:tcBorders>
              <w:right w:val="single" w:sz="4" w:space="0" w:color="auto"/>
            </w:tcBorders>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一～三</w:t>
            </w:r>
          </w:p>
        </w:tc>
        <w:tc>
          <w:tcPr>
            <w:tcW w:w="1404" w:type="dxa"/>
            <w:tcBorders>
              <w:left w:val="single" w:sz="4" w:space="0" w:color="auto"/>
              <w:right w:val="single" w:sz="4" w:space="0" w:color="auto"/>
            </w:tcBorders>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國企系</w:t>
            </w:r>
          </w:p>
        </w:tc>
      </w:tr>
      <w:tr w:rsidR="00C21E91" w:rsidRPr="00462283" w:rsidTr="0053654E">
        <w:trPr>
          <w:cantSplit/>
          <w:trHeight w:val="640"/>
          <w:jc w:val="center"/>
        </w:trPr>
        <w:tc>
          <w:tcPr>
            <w:tcW w:w="1393" w:type="dxa"/>
            <w:vAlign w:val="center"/>
          </w:tcPr>
          <w:p w:rsidR="00C21E91" w:rsidRPr="00462283" w:rsidRDefault="00C21E91" w:rsidP="0053654E">
            <w:pPr>
              <w:spacing w:line="320" w:lineRule="exact"/>
              <w:jc w:val="center"/>
              <w:rPr>
                <w:rFonts w:ascii="Times New Roman" w:hAnsi="Times New Roman"/>
                <w:color w:val="000000"/>
                <w:szCs w:val="24"/>
              </w:rPr>
            </w:pPr>
            <w:r w:rsidRPr="00462283">
              <w:rPr>
                <w:rFonts w:ascii="Times New Roman" w:hAnsi="Times New Roman"/>
                <w:color w:val="000000"/>
                <w:szCs w:val="24"/>
              </w:rPr>
              <w:t>AGE26020</w:t>
            </w:r>
          </w:p>
        </w:tc>
        <w:tc>
          <w:tcPr>
            <w:tcW w:w="3260" w:type="dxa"/>
            <w:vAlign w:val="center"/>
          </w:tcPr>
          <w:p w:rsidR="00C21E91" w:rsidRPr="00462283" w:rsidRDefault="00C21E91" w:rsidP="0053654E">
            <w:pPr>
              <w:tabs>
                <w:tab w:val="center" w:pos="4153"/>
                <w:tab w:val="right" w:pos="8306"/>
              </w:tabs>
              <w:snapToGrid w:val="0"/>
              <w:spacing w:line="300" w:lineRule="exact"/>
              <w:rPr>
                <w:rFonts w:ascii="Times New Roman" w:hAnsi="Times New Roman"/>
                <w:bCs/>
                <w:color w:val="000000"/>
              </w:rPr>
            </w:pPr>
            <w:r w:rsidRPr="00462283">
              <w:rPr>
                <w:rFonts w:ascii="Times New Roman" w:hAnsi="Times New Roman"/>
                <w:bCs/>
                <w:color w:val="000000"/>
              </w:rPr>
              <w:t>語文表達藝術</w:t>
            </w:r>
          </w:p>
          <w:p w:rsidR="00C21E91" w:rsidRPr="00462283" w:rsidRDefault="00C21E91" w:rsidP="0053654E">
            <w:pPr>
              <w:spacing w:line="300" w:lineRule="exact"/>
              <w:rPr>
                <w:rFonts w:ascii="Times New Roman" w:hAnsi="Times New Roman"/>
                <w:color w:val="000000"/>
                <w:szCs w:val="24"/>
              </w:rPr>
            </w:pPr>
            <w:r w:rsidRPr="00462283">
              <w:rPr>
                <w:rFonts w:ascii="Times New Roman" w:hAnsi="Times New Roman"/>
                <w:color w:val="000000"/>
              </w:rPr>
              <w:t>Language Expression Arts</w:t>
            </w:r>
          </w:p>
        </w:tc>
        <w:tc>
          <w:tcPr>
            <w:tcW w:w="731"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選</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1362" w:type="dxa"/>
            <w:tcBorders>
              <w:right w:val="single" w:sz="4" w:space="0" w:color="auto"/>
            </w:tcBorders>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一～三</w:t>
            </w:r>
          </w:p>
        </w:tc>
        <w:tc>
          <w:tcPr>
            <w:tcW w:w="1404" w:type="dxa"/>
            <w:tcBorders>
              <w:left w:val="single" w:sz="4" w:space="0" w:color="auto"/>
              <w:right w:val="single" w:sz="4" w:space="0" w:color="auto"/>
            </w:tcBorders>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w:t>
            </w:r>
          </w:p>
        </w:tc>
      </w:tr>
      <w:tr w:rsidR="00C21E91" w:rsidRPr="00462283" w:rsidTr="0053654E">
        <w:trPr>
          <w:cantSplit/>
          <w:trHeight w:val="559"/>
          <w:jc w:val="center"/>
        </w:trPr>
        <w:tc>
          <w:tcPr>
            <w:tcW w:w="1393" w:type="dxa"/>
            <w:vAlign w:val="center"/>
          </w:tcPr>
          <w:p w:rsidR="00C21E91" w:rsidRPr="00462283" w:rsidRDefault="00C21E91" w:rsidP="0053654E">
            <w:pPr>
              <w:spacing w:line="320" w:lineRule="exact"/>
              <w:jc w:val="center"/>
              <w:rPr>
                <w:rFonts w:ascii="Times New Roman" w:hAnsi="Times New Roman"/>
                <w:color w:val="000000"/>
                <w:szCs w:val="24"/>
              </w:rPr>
            </w:pPr>
            <w:r w:rsidRPr="00462283">
              <w:rPr>
                <w:rFonts w:ascii="Times New Roman" w:hAnsi="Times New Roman"/>
                <w:color w:val="000000"/>
                <w:szCs w:val="24"/>
              </w:rPr>
              <w:t>AGE28010</w:t>
            </w:r>
          </w:p>
        </w:tc>
        <w:tc>
          <w:tcPr>
            <w:tcW w:w="3260" w:type="dxa"/>
            <w:vAlign w:val="center"/>
          </w:tcPr>
          <w:p w:rsidR="00C21E91" w:rsidRPr="00462283" w:rsidRDefault="00C21E91" w:rsidP="0053654E">
            <w:pPr>
              <w:tabs>
                <w:tab w:val="center" w:pos="4153"/>
                <w:tab w:val="right" w:pos="8306"/>
              </w:tabs>
              <w:snapToGrid w:val="0"/>
              <w:spacing w:line="300" w:lineRule="exact"/>
              <w:rPr>
                <w:rFonts w:ascii="Times New Roman" w:hAnsi="Times New Roman"/>
                <w:color w:val="000000"/>
              </w:rPr>
            </w:pPr>
            <w:r w:rsidRPr="00462283">
              <w:rPr>
                <w:rFonts w:ascii="Times New Roman" w:hAnsi="Times New Roman"/>
                <w:color w:val="000000"/>
              </w:rPr>
              <w:t>生涯發展與職</w:t>
            </w:r>
            <w:proofErr w:type="gramStart"/>
            <w:r w:rsidRPr="00462283">
              <w:rPr>
                <w:rFonts w:ascii="Times New Roman" w:hAnsi="Times New Roman"/>
                <w:color w:val="000000"/>
              </w:rPr>
              <w:t>涯</w:t>
            </w:r>
            <w:proofErr w:type="gramEnd"/>
            <w:r w:rsidRPr="00462283">
              <w:rPr>
                <w:rFonts w:ascii="Times New Roman" w:hAnsi="Times New Roman"/>
                <w:color w:val="000000"/>
              </w:rPr>
              <w:t>規劃</w:t>
            </w:r>
          </w:p>
          <w:p w:rsidR="00C21E91" w:rsidRPr="00462283" w:rsidRDefault="00C21E91" w:rsidP="0053654E">
            <w:pPr>
              <w:spacing w:line="300" w:lineRule="exact"/>
              <w:rPr>
                <w:rFonts w:ascii="Times New Roman" w:hAnsi="Times New Roman"/>
                <w:color w:val="000000"/>
                <w:szCs w:val="24"/>
              </w:rPr>
            </w:pPr>
            <w:r w:rsidRPr="00462283">
              <w:rPr>
                <w:rFonts w:ascii="Times New Roman" w:hAnsi="Times New Roman"/>
                <w:color w:val="000000"/>
              </w:rPr>
              <w:t>Career Development and Vocational Planning</w:t>
            </w:r>
          </w:p>
        </w:tc>
        <w:tc>
          <w:tcPr>
            <w:tcW w:w="731"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選</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1362" w:type="dxa"/>
            <w:tcBorders>
              <w:right w:val="single" w:sz="4" w:space="0" w:color="auto"/>
            </w:tcBorders>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一～三</w:t>
            </w:r>
          </w:p>
        </w:tc>
        <w:tc>
          <w:tcPr>
            <w:tcW w:w="1404" w:type="dxa"/>
            <w:tcBorders>
              <w:left w:val="single" w:sz="4" w:space="0" w:color="auto"/>
              <w:right w:val="single" w:sz="4" w:space="0" w:color="auto"/>
            </w:tcBorders>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w:t>
            </w:r>
          </w:p>
        </w:tc>
      </w:tr>
    </w:tbl>
    <w:p w:rsidR="00C21E91" w:rsidRPr="00462283" w:rsidRDefault="00C21E91" w:rsidP="00C21E91">
      <w:pPr>
        <w:spacing w:line="480" w:lineRule="exact"/>
        <w:ind w:left="520" w:hangingChars="200" w:hanging="520"/>
        <w:rPr>
          <w:sz w:val="26"/>
          <w:szCs w:val="26"/>
        </w:rPr>
      </w:pPr>
      <w:r w:rsidRPr="00462283">
        <w:rPr>
          <w:sz w:val="26"/>
          <w:szCs w:val="26"/>
        </w:rPr>
        <w:t>附表</w:t>
      </w:r>
      <w:r w:rsidRPr="00462283">
        <w:rPr>
          <w:rFonts w:hint="eastAsia"/>
          <w:sz w:val="26"/>
          <w:szCs w:val="26"/>
        </w:rPr>
        <w:t>七</w:t>
      </w:r>
      <w:r w:rsidRPr="00462283">
        <w:rPr>
          <w:sz w:val="26"/>
          <w:szCs w:val="26"/>
        </w:rPr>
        <w:t xml:space="preserve"> </w:t>
      </w:r>
    </w:p>
    <w:p w:rsidR="00C21E91" w:rsidRPr="00462283" w:rsidRDefault="00C21E91" w:rsidP="00C21E91">
      <w:pPr>
        <w:spacing w:afterLines="50" w:after="180" w:line="480" w:lineRule="exact"/>
        <w:ind w:left="560" w:hangingChars="200" w:hanging="560"/>
        <w:jc w:val="center"/>
        <w:rPr>
          <w:sz w:val="28"/>
          <w:szCs w:val="28"/>
        </w:rPr>
      </w:pPr>
      <w:r w:rsidRPr="00462283">
        <w:rPr>
          <w:color w:val="000000"/>
          <w:sz w:val="28"/>
          <w:szCs w:val="28"/>
        </w:rPr>
        <w:t>國立</w:t>
      </w:r>
      <w:proofErr w:type="gramStart"/>
      <w:r w:rsidRPr="00462283">
        <w:rPr>
          <w:color w:val="000000"/>
          <w:sz w:val="28"/>
          <w:szCs w:val="28"/>
        </w:rPr>
        <w:t>臺</w:t>
      </w:r>
      <w:proofErr w:type="gramEnd"/>
      <w:r w:rsidRPr="00462283">
        <w:rPr>
          <w:color w:val="000000"/>
          <w:sz w:val="28"/>
          <w:szCs w:val="28"/>
        </w:rPr>
        <w:t>中教育大學通識教育中心</w:t>
      </w:r>
      <w:r w:rsidRPr="00462283">
        <w:rPr>
          <w:rFonts w:hint="eastAsia"/>
          <w:color w:val="000000"/>
          <w:sz w:val="28"/>
          <w:szCs w:val="28"/>
        </w:rPr>
        <w:t>數位藝術</w:t>
      </w:r>
      <w:r w:rsidRPr="00462283">
        <w:rPr>
          <w:color w:val="000000"/>
          <w:sz w:val="28"/>
          <w:szCs w:val="28"/>
        </w:rPr>
        <w:t>微型學分學程課程規劃</w:t>
      </w: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93"/>
        <w:gridCol w:w="3260"/>
        <w:gridCol w:w="731"/>
        <w:gridCol w:w="732"/>
        <w:gridCol w:w="732"/>
        <w:gridCol w:w="1362"/>
        <w:gridCol w:w="1404"/>
      </w:tblGrid>
      <w:tr w:rsidR="00C21E91" w:rsidRPr="00462283" w:rsidTr="0053654E">
        <w:trPr>
          <w:cantSplit/>
          <w:trHeight w:val="641"/>
          <w:jc w:val="center"/>
        </w:trPr>
        <w:tc>
          <w:tcPr>
            <w:tcW w:w="1393"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科目代碼</w:t>
            </w:r>
          </w:p>
        </w:tc>
        <w:tc>
          <w:tcPr>
            <w:tcW w:w="3260"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科目名稱</w:t>
            </w:r>
          </w:p>
        </w:tc>
        <w:tc>
          <w:tcPr>
            <w:tcW w:w="731"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選別</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學分</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時數</w:t>
            </w:r>
          </w:p>
        </w:tc>
        <w:tc>
          <w:tcPr>
            <w:tcW w:w="1362" w:type="dxa"/>
            <w:tcBorders>
              <w:right w:val="single" w:sz="4" w:space="0" w:color="auto"/>
            </w:tcBorders>
            <w:vAlign w:val="center"/>
          </w:tcPr>
          <w:p w:rsidR="00C21E91" w:rsidRPr="00462283" w:rsidRDefault="00C21E91" w:rsidP="0053654E">
            <w:pPr>
              <w:spacing w:line="280" w:lineRule="exact"/>
              <w:jc w:val="center"/>
              <w:rPr>
                <w:rFonts w:ascii="Times New Roman" w:hAnsi="Times New Roman"/>
                <w:color w:val="000000"/>
                <w:szCs w:val="24"/>
              </w:rPr>
            </w:pPr>
            <w:r w:rsidRPr="00462283">
              <w:rPr>
                <w:rFonts w:ascii="Times New Roman" w:hAnsi="Times New Roman"/>
                <w:color w:val="000000"/>
                <w:szCs w:val="24"/>
              </w:rPr>
              <w:t>開課年級</w:t>
            </w:r>
          </w:p>
        </w:tc>
        <w:tc>
          <w:tcPr>
            <w:tcW w:w="1404" w:type="dxa"/>
            <w:tcBorders>
              <w:top w:val="single" w:sz="4" w:space="0" w:color="auto"/>
              <w:left w:val="single" w:sz="4" w:space="0" w:color="auto"/>
              <w:right w:val="single" w:sz="4" w:space="0" w:color="auto"/>
            </w:tcBorders>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不計入通識學分之學系</w:t>
            </w:r>
          </w:p>
        </w:tc>
      </w:tr>
      <w:tr w:rsidR="00C21E91" w:rsidRPr="00462283" w:rsidTr="0053654E">
        <w:trPr>
          <w:cantSplit/>
          <w:trHeight w:val="756"/>
          <w:jc w:val="center"/>
        </w:trPr>
        <w:tc>
          <w:tcPr>
            <w:tcW w:w="1393"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AGE32120</w:t>
            </w:r>
          </w:p>
        </w:tc>
        <w:tc>
          <w:tcPr>
            <w:tcW w:w="3260" w:type="dxa"/>
            <w:vAlign w:val="center"/>
          </w:tcPr>
          <w:p w:rsidR="00C21E91" w:rsidRPr="00462283" w:rsidRDefault="00C21E91" w:rsidP="0053654E">
            <w:pPr>
              <w:tabs>
                <w:tab w:val="center" w:pos="4153"/>
                <w:tab w:val="right" w:pos="8306"/>
              </w:tabs>
              <w:snapToGrid w:val="0"/>
              <w:spacing w:line="320" w:lineRule="exact"/>
              <w:rPr>
                <w:rFonts w:ascii="Times New Roman" w:hAnsi="Times New Roman"/>
                <w:color w:val="000000"/>
              </w:rPr>
            </w:pPr>
            <w:proofErr w:type="gramStart"/>
            <w:r w:rsidRPr="00462283">
              <w:rPr>
                <w:rFonts w:ascii="Times New Roman" w:hAnsi="Times New Roman"/>
                <w:color w:val="000000"/>
              </w:rPr>
              <w:t>動漫實務</w:t>
            </w:r>
            <w:proofErr w:type="gramEnd"/>
            <w:r w:rsidRPr="00462283">
              <w:rPr>
                <w:rFonts w:ascii="Times New Roman" w:hAnsi="Times New Roman"/>
                <w:color w:val="000000"/>
              </w:rPr>
              <w:t>與應用</w:t>
            </w:r>
          </w:p>
          <w:p w:rsidR="00C21E91" w:rsidRPr="00462283" w:rsidRDefault="00C21E91" w:rsidP="0053654E">
            <w:pPr>
              <w:spacing w:line="320" w:lineRule="exact"/>
              <w:rPr>
                <w:rFonts w:ascii="Times New Roman" w:hAnsi="Times New Roman"/>
                <w:color w:val="000000"/>
                <w:szCs w:val="24"/>
              </w:rPr>
            </w:pPr>
            <w:r w:rsidRPr="00462283">
              <w:rPr>
                <w:rFonts w:ascii="Times New Roman" w:hAnsi="Times New Roman"/>
                <w:color w:val="000000"/>
              </w:rPr>
              <w:t>Anime Practice and Application</w:t>
            </w:r>
          </w:p>
        </w:tc>
        <w:tc>
          <w:tcPr>
            <w:tcW w:w="731"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選</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1362" w:type="dxa"/>
            <w:tcBorders>
              <w:right w:val="single" w:sz="4" w:space="0" w:color="auto"/>
            </w:tcBorders>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一～三</w:t>
            </w:r>
          </w:p>
        </w:tc>
        <w:tc>
          <w:tcPr>
            <w:tcW w:w="1404" w:type="dxa"/>
            <w:tcBorders>
              <w:left w:val="single" w:sz="4" w:space="0" w:color="auto"/>
              <w:right w:val="single" w:sz="4" w:space="0" w:color="auto"/>
            </w:tcBorders>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數位系</w:t>
            </w:r>
          </w:p>
        </w:tc>
      </w:tr>
      <w:tr w:rsidR="00C21E91" w:rsidRPr="00462283" w:rsidTr="0053654E">
        <w:trPr>
          <w:cantSplit/>
          <w:trHeight w:val="640"/>
          <w:jc w:val="center"/>
        </w:trPr>
        <w:tc>
          <w:tcPr>
            <w:tcW w:w="1393"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AGE41280</w:t>
            </w:r>
          </w:p>
        </w:tc>
        <w:tc>
          <w:tcPr>
            <w:tcW w:w="3260" w:type="dxa"/>
            <w:vAlign w:val="center"/>
          </w:tcPr>
          <w:p w:rsidR="00C21E91" w:rsidRPr="00462283" w:rsidRDefault="00C21E91" w:rsidP="0053654E">
            <w:pPr>
              <w:tabs>
                <w:tab w:val="center" w:pos="4153"/>
                <w:tab w:val="right" w:pos="8306"/>
              </w:tabs>
              <w:snapToGrid w:val="0"/>
              <w:spacing w:line="320" w:lineRule="exact"/>
              <w:rPr>
                <w:rFonts w:ascii="Times New Roman" w:hAnsi="Times New Roman"/>
                <w:color w:val="000000"/>
              </w:rPr>
            </w:pPr>
            <w:r w:rsidRPr="00462283">
              <w:rPr>
                <w:rFonts w:ascii="Times New Roman" w:hAnsi="Times New Roman"/>
                <w:color w:val="000000"/>
              </w:rPr>
              <w:t>數位藝術與媒體</w:t>
            </w:r>
          </w:p>
          <w:p w:rsidR="00C21E91" w:rsidRPr="00462283" w:rsidRDefault="00C21E91" w:rsidP="0053654E">
            <w:pPr>
              <w:spacing w:line="320" w:lineRule="exact"/>
              <w:rPr>
                <w:rFonts w:ascii="Times New Roman" w:hAnsi="Times New Roman"/>
                <w:color w:val="000000"/>
                <w:spacing w:val="-20"/>
                <w:szCs w:val="24"/>
              </w:rPr>
            </w:pPr>
            <w:r w:rsidRPr="00462283">
              <w:rPr>
                <w:rFonts w:ascii="Times New Roman" w:hAnsi="Times New Roman"/>
                <w:color w:val="000000"/>
              </w:rPr>
              <w:t>Digital Art and Media</w:t>
            </w:r>
          </w:p>
        </w:tc>
        <w:tc>
          <w:tcPr>
            <w:tcW w:w="731"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選</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1362" w:type="dxa"/>
            <w:tcBorders>
              <w:right w:val="single" w:sz="4" w:space="0" w:color="auto"/>
            </w:tcBorders>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一～三</w:t>
            </w:r>
          </w:p>
        </w:tc>
        <w:tc>
          <w:tcPr>
            <w:tcW w:w="1404" w:type="dxa"/>
            <w:tcBorders>
              <w:left w:val="single" w:sz="4" w:space="0" w:color="auto"/>
              <w:right w:val="single" w:sz="4" w:space="0" w:color="auto"/>
            </w:tcBorders>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美術系</w:t>
            </w:r>
            <w:r w:rsidRPr="00462283">
              <w:rPr>
                <w:rFonts w:ascii="Times New Roman" w:hAnsi="Times New Roman"/>
                <w:color w:val="000000"/>
                <w:szCs w:val="24"/>
              </w:rPr>
              <w:t>/</w:t>
            </w:r>
          </w:p>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數位系</w:t>
            </w:r>
          </w:p>
        </w:tc>
      </w:tr>
      <w:tr w:rsidR="00C21E91" w:rsidRPr="00462283" w:rsidTr="0053654E">
        <w:trPr>
          <w:cantSplit/>
          <w:trHeight w:val="640"/>
          <w:jc w:val="center"/>
        </w:trPr>
        <w:tc>
          <w:tcPr>
            <w:tcW w:w="1393"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AGE42660</w:t>
            </w:r>
          </w:p>
        </w:tc>
        <w:tc>
          <w:tcPr>
            <w:tcW w:w="3260" w:type="dxa"/>
            <w:vAlign w:val="center"/>
          </w:tcPr>
          <w:p w:rsidR="00C21E91" w:rsidRPr="00462283" w:rsidRDefault="00C21E91" w:rsidP="0053654E">
            <w:pPr>
              <w:tabs>
                <w:tab w:val="center" w:pos="4153"/>
                <w:tab w:val="right" w:pos="8306"/>
              </w:tabs>
              <w:snapToGrid w:val="0"/>
              <w:spacing w:line="320" w:lineRule="exact"/>
              <w:rPr>
                <w:rFonts w:ascii="Times New Roman" w:hAnsi="Times New Roman"/>
                <w:color w:val="000000"/>
              </w:rPr>
            </w:pPr>
            <w:r w:rsidRPr="00462283">
              <w:rPr>
                <w:rFonts w:ascii="Times New Roman" w:hAnsi="Times New Roman"/>
                <w:color w:val="000000"/>
              </w:rPr>
              <w:t>故事音樂創作</w:t>
            </w:r>
          </w:p>
          <w:p w:rsidR="00C21E91" w:rsidRPr="00462283" w:rsidRDefault="00C21E91" w:rsidP="0053654E">
            <w:pPr>
              <w:spacing w:line="320" w:lineRule="exact"/>
              <w:rPr>
                <w:rFonts w:ascii="Times New Roman" w:hAnsi="Times New Roman"/>
                <w:color w:val="000000"/>
                <w:szCs w:val="24"/>
              </w:rPr>
            </w:pPr>
            <w:r w:rsidRPr="00462283">
              <w:rPr>
                <w:rFonts w:ascii="Times New Roman" w:hAnsi="Times New Roman"/>
                <w:color w:val="000000"/>
              </w:rPr>
              <w:t>The Creativity of Musical Storytelling</w:t>
            </w:r>
          </w:p>
        </w:tc>
        <w:tc>
          <w:tcPr>
            <w:tcW w:w="731"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選</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1362" w:type="dxa"/>
            <w:tcBorders>
              <w:right w:val="single" w:sz="4" w:space="0" w:color="auto"/>
            </w:tcBorders>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一～三</w:t>
            </w:r>
          </w:p>
        </w:tc>
        <w:tc>
          <w:tcPr>
            <w:tcW w:w="1404" w:type="dxa"/>
            <w:tcBorders>
              <w:left w:val="single" w:sz="4" w:space="0" w:color="auto"/>
              <w:right w:val="single" w:sz="4" w:space="0" w:color="auto"/>
            </w:tcBorders>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w:t>
            </w:r>
          </w:p>
        </w:tc>
      </w:tr>
    </w:tbl>
    <w:p w:rsidR="00C21E91" w:rsidRPr="00462283" w:rsidRDefault="00C21E91" w:rsidP="00C21E91">
      <w:pPr>
        <w:spacing w:beforeLines="50" w:before="180" w:line="480" w:lineRule="exact"/>
        <w:ind w:left="520" w:hangingChars="200" w:hanging="520"/>
        <w:rPr>
          <w:sz w:val="26"/>
          <w:szCs w:val="26"/>
        </w:rPr>
      </w:pPr>
      <w:r w:rsidRPr="00462283">
        <w:rPr>
          <w:sz w:val="26"/>
          <w:szCs w:val="26"/>
        </w:rPr>
        <w:t>附表</w:t>
      </w:r>
      <w:r w:rsidRPr="00462283">
        <w:rPr>
          <w:rFonts w:hint="eastAsia"/>
          <w:sz w:val="26"/>
          <w:szCs w:val="26"/>
        </w:rPr>
        <w:t>八</w:t>
      </w:r>
      <w:r w:rsidRPr="00462283">
        <w:rPr>
          <w:sz w:val="26"/>
          <w:szCs w:val="26"/>
        </w:rPr>
        <w:t xml:space="preserve"> </w:t>
      </w:r>
    </w:p>
    <w:p w:rsidR="00C21E91" w:rsidRPr="00462283" w:rsidRDefault="00C21E91" w:rsidP="00C21E91">
      <w:pPr>
        <w:spacing w:afterLines="50" w:after="180" w:line="480" w:lineRule="exact"/>
        <w:ind w:left="560" w:hangingChars="200" w:hanging="560"/>
        <w:jc w:val="center"/>
        <w:rPr>
          <w:sz w:val="28"/>
          <w:szCs w:val="28"/>
        </w:rPr>
      </w:pPr>
      <w:r w:rsidRPr="00462283">
        <w:rPr>
          <w:color w:val="000000"/>
          <w:sz w:val="28"/>
          <w:szCs w:val="28"/>
        </w:rPr>
        <w:t>國立</w:t>
      </w:r>
      <w:proofErr w:type="gramStart"/>
      <w:r w:rsidRPr="00462283">
        <w:rPr>
          <w:color w:val="000000"/>
          <w:sz w:val="28"/>
          <w:szCs w:val="28"/>
        </w:rPr>
        <w:t>臺</w:t>
      </w:r>
      <w:proofErr w:type="gramEnd"/>
      <w:r w:rsidRPr="00462283">
        <w:rPr>
          <w:color w:val="000000"/>
          <w:sz w:val="28"/>
          <w:szCs w:val="28"/>
        </w:rPr>
        <w:t>中教育大學通識教育中心</w:t>
      </w:r>
      <w:r w:rsidRPr="00462283">
        <w:rPr>
          <w:rFonts w:ascii="Times New Roman" w:hAnsi="Times New Roman" w:hint="eastAsia"/>
          <w:color w:val="000000"/>
          <w:sz w:val="28"/>
          <w:szCs w:val="28"/>
        </w:rPr>
        <w:t>環境永續</w:t>
      </w:r>
      <w:r w:rsidRPr="00462283">
        <w:rPr>
          <w:color w:val="000000"/>
          <w:sz w:val="28"/>
          <w:szCs w:val="28"/>
        </w:rPr>
        <w:t>微型學分學程課程規劃</w:t>
      </w: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93"/>
        <w:gridCol w:w="3260"/>
        <w:gridCol w:w="731"/>
        <w:gridCol w:w="732"/>
        <w:gridCol w:w="732"/>
        <w:gridCol w:w="1362"/>
        <w:gridCol w:w="1404"/>
      </w:tblGrid>
      <w:tr w:rsidR="00C21E91" w:rsidRPr="00462283" w:rsidTr="0053654E">
        <w:trPr>
          <w:cantSplit/>
          <w:trHeight w:val="641"/>
          <w:jc w:val="center"/>
        </w:trPr>
        <w:tc>
          <w:tcPr>
            <w:tcW w:w="1393"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科目代碼</w:t>
            </w:r>
          </w:p>
        </w:tc>
        <w:tc>
          <w:tcPr>
            <w:tcW w:w="3260"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科目名稱</w:t>
            </w:r>
          </w:p>
        </w:tc>
        <w:tc>
          <w:tcPr>
            <w:tcW w:w="731"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選別</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學分</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時數</w:t>
            </w:r>
          </w:p>
        </w:tc>
        <w:tc>
          <w:tcPr>
            <w:tcW w:w="1362" w:type="dxa"/>
            <w:tcBorders>
              <w:right w:val="single" w:sz="4" w:space="0" w:color="auto"/>
            </w:tcBorders>
            <w:vAlign w:val="center"/>
          </w:tcPr>
          <w:p w:rsidR="00C21E91" w:rsidRPr="00462283" w:rsidRDefault="00C21E91" w:rsidP="0053654E">
            <w:pPr>
              <w:spacing w:line="280" w:lineRule="exact"/>
              <w:jc w:val="center"/>
              <w:rPr>
                <w:rFonts w:ascii="Times New Roman" w:hAnsi="Times New Roman"/>
                <w:color w:val="000000"/>
                <w:szCs w:val="24"/>
              </w:rPr>
            </w:pPr>
            <w:r w:rsidRPr="00462283">
              <w:rPr>
                <w:rFonts w:ascii="Times New Roman" w:hAnsi="Times New Roman"/>
                <w:color w:val="000000"/>
                <w:szCs w:val="24"/>
              </w:rPr>
              <w:t>開課年級</w:t>
            </w:r>
          </w:p>
        </w:tc>
        <w:tc>
          <w:tcPr>
            <w:tcW w:w="1404" w:type="dxa"/>
            <w:tcBorders>
              <w:top w:val="single" w:sz="4" w:space="0" w:color="auto"/>
              <w:left w:val="single" w:sz="4" w:space="0" w:color="auto"/>
              <w:right w:val="single" w:sz="4" w:space="0" w:color="auto"/>
            </w:tcBorders>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不計入通識學分之學系</w:t>
            </w:r>
          </w:p>
        </w:tc>
      </w:tr>
      <w:tr w:rsidR="00C21E91" w:rsidRPr="00462283" w:rsidTr="0053654E">
        <w:trPr>
          <w:cantSplit/>
          <w:trHeight w:val="756"/>
          <w:jc w:val="center"/>
        </w:trPr>
        <w:tc>
          <w:tcPr>
            <w:tcW w:w="1393"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AGE3429</w:t>
            </w:r>
            <w:r w:rsidRPr="00462283">
              <w:rPr>
                <w:rFonts w:ascii="Times New Roman" w:hAnsi="Times New Roman" w:hint="eastAsia"/>
                <w:color w:val="000000"/>
                <w:szCs w:val="24"/>
              </w:rPr>
              <w:t>0</w:t>
            </w:r>
          </w:p>
        </w:tc>
        <w:tc>
          <w:tcPr>
            <w:tcW w:w="3260" w:type="dxa"/>
            <w:vAlign w:val="center"/>
          </w:tcPr>
          <w:p w:rsidR="00C21E91" w:rsidRPr="00462283" w:rsidRDefault="00C21E91" w:rsidP="0053654E">
            <w:pPr>
              <w:spacing w:line="320" w:lineRule="exact"/>
              <w:rPr>
                <w:rFonts w:ascii="Times New Roman" w:hAnsi="Times New Roman"/>
                <w:szCs w:val="24"/>
              </w:rPr>
            </w:pPr>
            <w:r w:rsidRPr="00462283">
              <w:rPr>
                <w:rFonts w:ascii="Times New Roman" w:hAnsi="Times New Roman"/>
                <w:szCs w:val="24"/>
              </w:rPr>
              <w:t>環境倫理</w:t>
            </w:r>
          </w:p>
          <w:p w:rsidR="00C21E91" w:rsidRPr="00462283" w:rsidRDefault="00C21E91" w:rsidP="0053654E">
            <w:pPr>
              <w:spacing w:line="320" w:lineRule="exact"/>
              <w:rPr>
                <w:rFonts w:ascii="Times New Roman" w:hAnsi="Times New Roman"/>
                <w:szCs w:val="24"/>
              </w:rPr>
            </w:pPr>
            <w:r w:rsidRPr="00462283">
              <w:rPr>
                <w:rFonts w:ascii="Times New Roman" w:hAnsi="Times New Roman"/>
                <w:szCs w:val="24"/>
              </w:rPr>
              <w:t>Environmental Ethics</w:t>
            </w:r>
          </w:p>
        </w:tc>
        <w:tc>
          <w:tcPr>
            <w:tcW w:w="731"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選</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1362" w:type="dxa"/>
            <w:tcBorders>
              <w:right w:val="single" w:sz="4" w:space="0" w:color="auto"/>
            </w:tcBorders>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一～三</w:t>
            </w:r>
          </w:p>
        </w:tc>
        <w:tc>
          <w:tcPr>
            <w:tcW w:w="1404" w:type="dxa"/>
            <w:tcBorders>
              <w:left w:val="single" w:sz="4" w:space="0" w:color="auto"/>
              <w:right w:val="single" w:sz="4" w:space="0" w:color="auto"/>
            </w:tcBorders>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hint="eastAsia"/>
                <w:color w:val="000000"/>
                <w:szCs w:val="24"/>
              </w:rPr>
              <w:t>科教系</w:t>
            </w:r>
          </w:p>
        </w:tc>
      </w:tr>
      <w:tr w:rsidR="00C21E91" w:rsidRPr="00462283" w:rsidTr="0053654E">
        <w:trPr>
          <w:cantSplit/>
          <w:trHeight w:val="640"/>
          <w:jc w:val="center"/>
        </w:trPr>
        <w:tc>
          <w:tcPr>
            <w:tcW w:w="1393"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AGE34320</w:t>
            </w:r>
          </w:p>
        </w:tc>
        <w:tc>
          <w:tcPr>
            <w:tcW w:w="3260" w:type="dxa"/>
            <w:vAlign w:val="center"/>
          </w:tcPr>
          <w:p w:rsidR="00C21E91" w:rsidRPr="00462283" w:rsidRDefault="00C21E91" w:rsidP="0053654E">
            <w:pPr>
              <w:spacing w:line="320" w:lineRule="exact"/>
              <w:rPr>
                <w:rFonts w:ascii="Times New Roman" w:hAnsi="Times New Roman"/>
                <w:szCs w:val="24"/>
              </w:rPr>
            </w:pPr>
            <w:r w:rsidRPr="00462283">
              <w:rPr>
                <w:rFonts w:ascii="Times New Roman" w:hAnsi="Times New Roman" w:hint="eastAsia"/>
                <w:szCs w:val="24"/>
              </w:rPr>
              <w:t>手</w:t>
            </w:r>
            <w:proofErr w:type="gramStart"/>
            <w:r w:rsidRPr="00462283">
              <w:rPr>
                <w:rFonts w:ascii="Times New Roman" w:hAnsi="Times New Roman" w:hint="eastAsia"/>
                <w:szCs w:val="24"/>
              </w:rPr>
              <w:t>作食農</w:t>
            </w:r>
            <w:proofErr w:type="gramEnd"/>
            <w:r w:rsidRPr="00462283">
              <w:rPr>
                <w:rFonts w:ascii="Times New Roman" w:hAnsi="Times New Roman" w:hint="eastAsia"/>
                <w:szCs w:val="24"/>
              </w:rPr>
              <w:t>教育</w:t>
            </w:r>
          </w:p>
          <w:p w:rsidR="00C21E91" w:rsidRPr="00462283" w:rsidRDefault="00C21E91" w:rsidP="0053654E">
            <w:pPr>
              <w:spacing w:line="320" w:lineRule="exact"/>
              <w:rPr>
                <w:rFonts w:ascii="Times New Roman" w:hAnsi="Times New Roman"/>
                <w:szCs w:val="24"/>
              </w:rPr>
            </w:pPr>
            <w:r w:rsidRPr="00462283">
              <w:rPr>
                <w:rFonts w:ascii="Times New Roman" w:hAnsi="Times New Roman" w:hint="eastAsia"/>
                <w:szCs w:val="24"/>
              </w:rPr>
              <w:t>Learning by Doing</w:t>
            </w:r>
            <w:r w:rsidRPr="00462283">
              <w:rPr>
                <w:rFonts w:ascii="Times New Roman" w:hAnsi="Times New Roman" w:hint="eastAsia"/>
                <w:szCs w:val="24"/>
              </w:rPr>
              <w:t>：</w:t>
            </w:r>
            <w:r w:rsidRPr="00462283">
              <w:rPr>
                <w:rFonts w:ascii="Times New Roman" w:hAnsi="Times New Roman" w:hint="eastAsia"/>
                <w:szCs w:val="24"/>
              </w:rPr>
              <w:t xml:space="preserve">Food and </w:t>
            </w:r>
            <w:proofErr w:type="spellStart"/>
            <w:r w:rsidRPr="00462283">
              <w:rPr>
                <w:rFonts w:ascii="Times New Roman" w:hAnsi="Times New Roman" w:hint="eastAsia"/>
                <w:szCs w:val="24"/>
              </w:rPr>
              <w:t>Agricutural</w:t>
            </w:r>
            <w:proofErr w:type="spellEnd"/>
            <w:r w:rsidRPr="00462283">
              <w:rPr>
                <w:rFonts w:ascii="Times New Roman" w:hAnsi="Times New Roman" w:hint="eastAsia"/>
                <w:szCs w:val="24"/>
              </w:rPr>
              <w:t xml:space="preserve"> Education</w:t>
            </w:r>
          </w:p>
        </w:tc>
        <w:tc>
          <w:tcPr>
            <w:tcW w:w="731"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選</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1362" w:type="dxa"/>
            <w:tcBorders>
              <w:right w:val="single" w:sz="4" w:space="0" w:color="auto"/>
            </w:tcBorders>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一～三</w:t>
            </w:r>
          </w:p>
        </w:tc>
        <w:tc>
          <w:tcPr>
            <w:tcW w:w="1404" w:type="dxa"/>
            <w:tcBorders>
              <w:left w:val="single" w:sz="4" w:space="0" w:color="auto"/>
              <w:right w:val="single" w:sz="4" w:space="0" w:color="auto"/>
            </w:tcBorders>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hint="eastAsia"/>
                <w:color w:val="000000"/>
                <w:szCs w:val="24"/>
              </w:rPr>
              <w:t>-</w:t>
            </w:r>
          </w:p>
        </w:tc>
      </w:tr>
      <w:tr w:rsidR="00C21E91" w:rsidRPr="00462283" w:rsidTr="0053654E">
        <w:trPr>
          <w:cantSplit/>
          <w:trHeight w:val="640"/>
          <w:jc w:val="center"/>
        </w:trPr>
        <w:tc>
          <w:tcPr>
            <w:tcW w:w="1393"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AGE34860</w:t>
            </w:r>
          </w:p>
        </w:tc>
        <w:tc>
          <w:tcPr>
            <w:tcW w:w="3260" w:type="dxa"/>
            <w:vAlign w:val="center"/>
          </w:tcPr>
          <w:p w:rsidR="00C21E91" w:rsidRPr="00462283" w:rsidRDefault="00C21E91" w:rsidP="0053654E">
            <w:pPr>
              <w:spacing w:line="320" w:lineRule="exact"/>
              <w:rPr>
                <w:rFonts w:ascii="Times New Roman" w:hAnsi="Times New Roman"/>
                <w:szCs w:val="24"/>
              </w:rPr>
            </w:pPr>
            <w:r w:rsidRPr="00462283">
              <w:rPr>
                <w:rFonts w:ascii="Times New Roman" w:hAnsi="Times New Roman"/>
                <w:szCs w:val="24"/>
              </w:rPr>
              <w:t>綠色能源與生活</w:t>
            </w:r>
          </w:p>
          <w:p w:rsidR="00C21E91" w:rsidRPr="00462283" w:rsidRDefault="00C21E91" w:rsidP="0053654E">
            <w:pPr>
              <w:spacing w:line="320" w:lineRule="exact"/>
              <w:rPr>
                <w:rFonts w:ascii="Times New Roman" w:hAnsi="Times New Roman"/>
                <w:szCs w:val="24"/>
              </w:rPr>
            </w:pPr>
            <w:r w:rsidRPr="00462283">
              <w:rPr>
                <w:rFonts w:ascii="Times New Roman" w:hAnsi="Times New Roman"/>
                <w:szCs w:val="24"/>
              </w:rPr>
              <w:t>Green Energy and Life</w:t>
            </w:r>
          </w:p>
        </w:tc>
        <w:tc>
          <w:tcPr>
            <w:tcW w:w="731"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選</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1362" w:type="dxa"/>
            <w:tcBorders>
              <w:right w:val="single" w:sz="4" w:space="0" w:color="auto"/>
            </w:tcBorders>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一～三</w:t>
            </w:r>
          </w:p>
        </w:tc>
        <w:tc>
          <w:tcPr>
            <w:tcW w:w="1404" w:type="dxa"/>
            <w:tcBorders>
              <w:left w:val="single" w:sz="4" w:space="0" w:color="auto"/>
              <w:right w:val="single" w:sz="4" w:space="0" w:color="auto"/>
            </w:tcBorders>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hint="eastAsia"/>
                <w:color w:val="000000"/>
                <w:szCs w:val="24"/>
              </w:rPr>
              <w:t>科教系</w:t>
            </w:r>
          </w:p>
        </w:tc>
      </w:tr>
    </w:tbl>
    <w:p w:rsidR="00C21E91" w:rsidRPr="00462283" w:rsidRDefault="00C21E91" w:rsidP="00C21E91">
      <w:pPr>
        <w:spacing w:beforeLines="50" w:before="180" w:line="480" w:lineRule="exact"/>
        <w:ind w:left="520" w:hangingChars="200" w:hanging="520"/>
        <w:rPr>
          <w:sz w:val="26"/>
          <w:szCs w:val="26"/>
        </w:rPr>
      </w:pPr>
      <w:r w:rsidRPr="00462283">
        <w:rPr>
          <w:sz w:val="26"/>
          <w:szCs w:val="26"/>
        </w:rPr>
        <w:t>附表</w:t>
      </w:r>
      <w:r w:rsidRPr="00462283">
        <w:rPr>
          <w:rFonts w:hint="eastAsia"/>
          <w:sz w:val="26"/>
          <w:szCs w:val="26"/>
        </w:rPr>
        <w:t>九</w:t>
      </w:r>
      <w:r w:rsidRPr="00462283">
        <w:rPr>
          <w:sz w:val="26"/>
          <w:szCs w:val="26"/>
        </w:rPr>
        <w:t xml:space="preserve"> </w:t>
      </w:r>
    </w:p>
    <w:p w:rsidR="00C21E91" w:rsidRPr="00462283" w:rsidRDefault="00C21E91" w:rsidP="00C21E91">
      <w:pPr>
        <w:spacing w:afterLines="50" w:after="180" w:line="480" w:lineRule="exact"/>
        <w:ind w:left="560" w:hangingChars="200" w:hanging="560"/>
        <w:jc w:val="center"/>
        <w:rPr>
          <w:sz w:val="28"/>
          <w:szCs w:val="28"/>
        </w:rPr>
      </w:pPr>
      <w:r w:rsidRPr="00462283">
        <w:rPr>
          <w:color w:val="000000"/>
          <w:sz w:val="28"/>
          <w:szCs w:val="28"/>
        </w:rPr>
        <w:t>國立</w:t>
      </w:r>
      <w:proofErr w:type="gramStart"/>
      <w:r w:rsidRPr="00462283">
        <w:rPr>
          <w:color w:val="000000"/>
          <w:sz w:val="28"/>
          <w:szCs w:val="28"/>
        </w:rPr>
        <w:t>臺</w:t>
      </w:r>
      <w:proofErr w:type="gramEnd"/>
      <w:r w:rsidRPr="00462283">
        <w:rPr>
          <w:color w:val="000000"/>
          <w:sz w:val="28"/>
          <w:szCs w:val="28"/>
        </w:rPr>
        <w:t>中教育大學通識教育中心</w:t>
      </w:r>
      <w:r w:rsidRPr="00462283">
        <w:rPr>
          <w:rFonts w:hint="eastAsia"/>
          <w:color w:val="000000"/>
          <w:sz w:val="28"/>
          <w:szCs w:val="28"/>
        </w:rPr>
        <w:t>綠色飲食</w:t>
      </w:r>
      <w:r w:rsidRPr="00462283">
        <w:rPr>
          <w:color w:val="000000"/>
          <w:sz w:val="28"/>
          <w:szCs w:val="28"/>
        </w:rPr>
        <w:t>微型學分學程課程規劃</w:t>
      </w: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93"/>
        <w:gridCol w:w="3260"/>
        <w:gridCol w:w="731"/>
        <w:gridCol w:w="732"/>
        <w:gridCol w:w="732"/>
        <w:gridCol w:w="1362"/>
        <w:gridCol w:w="1404"/>
      </w:tblGrid>
      <w:tr w:rsidR="00C21E91" w:rsidRPr="00462283" w:rsidTr="0053654E">
        <w:trPr>
          <w:cantSplit/>
          <w:trHeight w:val="641"/>
          <w:jc w:val="center"/>
        </w:trPr>
        <w:tc>
          <w:tcPr>
            <w:tcW w:w="1393"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科目代碼</w:t>
            </w:r>
          </w:p>
        </w:tc>
        <w:tc>
          <w:tcPr>
            <w:tcW w:w="3260"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科目名稱</w:t>
            </w:r>
          </w:p>
        </w:tc>
        <w:tc>
          <w:tcPr>
            <w:tcW w:w="731"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選別</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學分</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時數</w:t>
            </w:r>
          </w:p>
        </w:tc>
        <w:tc>
          <w:tcPr>
            <w:tcW w:w="1362" w:type="dxa"/>
            <w:tcBorders>
              <w:right w:val="single" w:sz="4" w:space="0" w:color="auto"/>
            </w:tcBorders>
            <w:vAlign w:val="center"/>
          </w:tcPr>
          <w:p w:rsidR="00C21E91" w:rsidRPr="00462283" w:rsidRDefault="00C21E91" w:rsidP="0053654E">
            <w:pPr>
              <w:spacing w:line="280" w:lineRule="exact"/>
              <w:jc w:val="center"/>
              <w:rPr>
                <w:rFonts w:ascii="Times New Roman" w:hAnsi="Times New Roman"/>
                <w:color w:val="000000"/>
                <w:szCs w:val="24"/>
              </w:rPr>
            </w:pPr>
            <w:r w:rsidRPr="00462283">
              <w:rPr>
                <w:rFonts w:ascii="Times New Roman" w:hAnsi="Times New Roman"/>
                <w:color w:val="000000"/>
                <w:szCs w:val="24"/>
              </w:rPr>
              <w:t>開課年級</w:t>
            </w:r>
          </w:p>
        </w:tc>
        <w:tc>
          <w:tcPr>
            <w:tcW w:w="1404" w:type="dxa"/>
            <w:tcBorders>
              <w:top w:val="single" w:sz="4" w:space="0" w:color="auto"/>
              <w:left w:val="single" w:sz="4" w:space="0" w:color="auto"/>
              <w:right w:val="single" w:sz="4" w:space="0" w:color="auto"/>
            </w:tcBorders>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不計入通識學分之學系</w:t>
            </w:r>
          </w:p>
        </w:tc>
      </w:tr>
      <w:tr w:rsidR="00C21E91" w:rsidRPr="00462283" w:rsidTr="0053654E">
        <w:trPr>
          <w:cantSplit/>
          <w:trHeight w:val="756"/>
          <w:jc w:val="center"/>
        </w:trPr>
        <w:tc>
          <w:tcPr>
            <w:tcW w:w="1393"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AGE3</w:t>
            </w:r>
            <w:r w:rsidRPr="00462283">
              <w:rPr>
                <w:rFonts w:ascii="Times New Roman" w:hAnsi="Times New Roman" w:hint="eastAsia"/>
                <w:color w:val="000000"/>
                <w:szCs w:val="24"/>
              </w:rPr>
              <w:t>5070</w:t>
            </w:r>
          </w:p>
        </w:tc>
        <w:tc>
          <w:tcPr>
            <w:tcW w:w="3260" w:type="dxa"/>
            <w:vAlign w:val="center"/>
          </w:tcPr>
          <w:p w:rsidR="00C21E91" w:rsidRPr="00462283" w:rsidRDefault="00C21E91" w:rsidP="0053654E">
            <w:pPr>
              <w:tabs>
                <w:tab w:val="center" w:pos="4153"/>
                <w:tab w:val="right" w:pos="8306"/>
              </w:tabs>
              <w:snapToGrid w:val="0"/>
              <w:spacing w:line="0" w:lineRule="atLeast"/>
              <w:rPr>
                <w:rFonts w:ascii="Times New Roman" w:hAnsi="Times New Roman"/>
                <w:color w:val="000000"/>
              </w:rPr>
            </w:pPr>
            <w:r w:rsidRPr="00462283">
              <w:rPr>
                <w:rFonts w:ascii="Times New Roman" w:hAnsi="Times New Roman"/>
                <w:color w:val="000000"/>
              </w:rPr>
              <w:t>環境與永續發展</w:t>
            </w:r>
          </w:p>
          <w:p w:rsidR="00C21E91" w:rsidRPr="00462283" w:rsidRDefault="00C21E91" w:rsidP="0053654E">
            <w:pPr>
              <w:spacing w:line="320" w:lineRule="exact"/>
              <w:rPr>
                <w:rFonts w:ascii="Times New Roman" w:hAnsi="Times New Roman"/>
                <w:szCs w:val="24"/>
              </w:rPr>
            </w:pPr>
            <w:r w:rsidRPr="00462283">
              <w:rPr>
                <w:rFonts w:ascii="Times New Roman" w:hAnsi="Times New Roman"/>
              </w:rPr>
              <w:t>Environment and Sustainable Development</w:t>
            </w:r>
          </w:p>
        </w:tc>
        <w:tc>
          <w:tcPr>
            <w:tcW w:w="731"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選</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1362" w:type="dxa"/>
            <w:tcBorders>
              <w:right w:val="single" w:sz="4" w:space="0" w:color="auto"/>
            </w:tcBorders>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一～三</w:t>
            </w:r>
          </w:p>
        </w:tc>
        <w:tc>
          <w:tcPr>
            <w:tcW w:w="1404" w:type="dxa"/>
            <w:tcBorders>
              <w:left w:val="single" w:sz="4" w:space="0" w:color="auto"/>
              <w:right w:val="single" w:sz="4" w:space="0" w:color="auto"/>
            </w:tcBorders>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hint="eastAsia"/>
                <w:color w:val="000000"/>
                <w:szCs w:val="24"/>
              </w:rPr>
              <w:t>-</w:t>
            </w:r>
          </w:p>
        </w:tc>
      </w:tr>
      <w:tr w:rsidR="00C21E91" w:rsidRPr="00462283" w:rsidTr="0053654E">
        <w:trPr>
          <w:cantSplit/>
          <w:trHeight w:val="640"/>
          <w:jc w:val="center"/>
        </w:trPr>
        <w:tc>
          <w:tcPr>
            <w:tcW w:w="1393"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color w:val="000000"/>
              </w:rPr>
              <w:t>AGE34310</w:t>
            </w:r>
          </w:p>
        </w:tc>
        <w:tc>
          <w:tcPr>
            <w:tcW w:w="3260" w:type="dxa"/>
            <w:vAlign w:val="center"/>
          </w:tcPr>
          <w:p w:rsidR="00C21E91" w:rsidRPr="00462283" w:rsidRDefault="00C21E91" w:rsidP="0053654E">
            <w:pPr>
              <w:widowControl/>
              <w:tabs>
                <w:tab w:val="center" w:pos="4153"/>
                <w:tab w:val="right" w:pos="8306"/>
              </w:tabs>
              <w:snapToGrid w:val="0"/>
              <w:spacing w:line="280" w:lineRule="exact"/>
              <w:rPr>
                <w:rFonts w:ascii="Times New Roman" w:hAnsi="Times New Roman"/>
                <w:color w:val="000000"/>
              </w:rPr>
            </w:pPr>
            <w:r w:rsidRPr="00462283">
              <w:rPr>
                <w:rFonts w:ascii="Times New Roman" w:hAnsi="Times New Roman"/>
                <w:color w:val="000000"/>
              </w:rPr>
              <w:t>綠色飲食與環境健康</w:t>
            </w:r>
          </w:p>
          <w:p w:rsidR="00C21E91" w:rsidRPr="00462283" w:rsidRDefault="00C21E91" w:rsidP="0053654E">
            <w:pPr>
              <w:spacing w:line="320" w:lineRule="exact"/>
              <w:rPr>
                <w:rFonts w:ascii="Times New Roman" w:hAnsi="Times New Roman"/>
                <w:szCs w:val="24"/>
              </w:rPr>
            </w:pPr>
            <w:r w:rsidRPr="00462283">
              <w:rPr>
                <w:rFonts w:ascii="Times New Roman" w:hAnsi="Times New Roman"/>
                <w:color w:val="000000"/>
              </w:rPr>
              <w:t>Green Eating and Environmental Healthy</w:t>
            </w:r>
          </w:p>
        </w:tc>
        <w:tc>
          <w:tcPr>
            <w:tcW w:w="731"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選</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1362" w:type="dxa"/>
            <w:tcBorders>
              <w:right w:val="single" w:sz="4" w:space="0" w:color="auto"/>
            </w:tcBorders>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一～三</w:t>
            </w:r>
          </w:p>
        </w:tc>
        <w:tc>
          <w:tcPr>
            <w:tcW w:w="1404" w:type="dxa"/>
            <w:tcBorders>
              <w:left w:val="single" w:sz="4" w:space="0" w:color="auto"/>
              <w:right w:val="single" w:sz="4" w:space="0" w:color="auto"/>
            </w:tcBorders>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hint="eastAsia"/>
                <w:color w:val="000000"/>
                <w:szCs w:val="24"/>
              </w:rPr>
              <w:t>-</w:t>
            </w:r>
          </w:p>
        </w:tc>
      </w:tr>
      <w:tr w:rsidR="00C21E91" w:rsidRPr="00462283" w:rsidTr="0053654E">
        <w:trPr>
          <w:cantSplit/>
          <w:trHeight w:val="640"/>
          <w:jc w:val="center"/>
        </w:trPr>
        <w:tc>
          <w:tcPr>
            <w:tcW w:w="1393" w:type="dxa"/>
            <w:vAlign w:val="center"/>
          </w:tcPr>
          <w:p w:rsidR="00C21E91" w:rsidRPr="00462283" w:rsidRDefault="00C21E91" w:rsidP="0053654E">
            <w:pPr>
              <w:jc w:val="center"/>
              <w:rPr>
                <w:rFonts w:ascii="Times New Roman" w:hAnsi="Times New Roman"/>
                <w:szCs w:val="24"/>
              </w:rPr>
            </w:pPr>
            <w:r w:rsidRPr="00462283">
              <w:rPr>
                <w:rFonts w:ascii="Times New Roman" w:hAnsi="Times New Roman"/>
                <w:szCs w:val="24"/>
              </w:rPr>
              <w:t>AGE34320</w:t>
            </w:r>
          </w:p>
        </w:tc>
        <w:tc>
          <w:tcPr>
            <w:tcW w:w="3260" w:type="dxa"/>
            <w:vAlign w:val="center"/>
          </w:tcPr>
          <w:p w:rsidR="00C21E91" w:rsidRPr="00462283" w:rsidRDefault="00C21E91" w:rsidP="0053654E">
            <w:pPr>
              <w:spacing w:line="320" w:lineRule="exact"/>
              <w:rPr>
                <w:rFonts w:ascii="Times New Roman" w:hAnsi="Times New Roman"/>
                <w:szCs w:val="24"/>
              </w:rPr>
            </w:pPr>
            <w:r w:rsidRPr="00462283">
              <w:rPr>
                <w:rFonts w:ascii="Times New Roman" w:hAnsi="Times New Roman" w:hint="eastAsia"/>
                <w:szCs w:val="24"/>
              </w:rPr>
              <w:t>手</w:t>
            </w:r>
            <w:proofErr w:type="gramStart"/>
            <w:r w:rsidRPr="00462283">
              <w:rPr>
                <w:rFonts w:ascii="Times New Roman" w:hAnsi="Times New Roman" w:hint="eastAsia"/>
                <w:szCs w:val="24"/>
              </w:rPr>
              <w:t>作食農</w:t>
            </w:r>
            <w:proofErr w:type="gramEnd"/>
            <w:r w:rsidRPr="00462283">
              <w:rPr>
                <w:rFonts w:ascii="Times New Roman" w:hAnsi="Times New Roman" w:hint="eastAsia"/>
                <w:szCs w:val="24"/>
              </w:rPr>
              <w:t>教育</w:t>
            </w:r>
          </w:p>
          <w:p w:rsidR="00C21E91" w:rsidRPr="00462283" w:rsidRDefault="00C21E91" w:rsidP="0053654E">
            <w:pPr>
              <w:spacing w:line="320" w:lineRule="exact"/>
              <w:rPr>
                <w:rFonts w:ascii="Times New Roman" w:hAnsi="Times New Roman"/>
                <w:szCs w:val="24"/>
              </w:rPr>
            </w:pPr>
            <w:r w:rsidRPr="00462283">
              <w:rPr>
                <w:rFonts w:ascii="Times New Roman" w:hAnsi="Times New Roman" w:hint="eastAsia"/>
                <w:szCs w:val="24"/>
              </w:rPr>
              <w:t>Learning by Doing</w:t>
            </w:r>
            <w:r w:rsidRPr="00462283">
              <w:rPr>
                <w:rFonts w:ascii="Times New Roman" w:hAnsi="Times New Roman" w:hint="eastAsia"/>
                <w:szCs w:val="24"/>
              </w:rPr>
              <w:t>：</w:t>
            </w:r>
            <w:r w:rsidRPr="00462283">
              <w:rPr>
                <w:rFonts w:ascii="Times New Roman" w:hAnsi="Times New Roman" w:hint="eastAsia"/>
                <w:szCs w:val="24"/>
              </w:rPr>
              <w:t xml:space="preserve">Food and </w:t>
            </w:r>
            <w:proofErr w:type="spellStart"/>
            <w:r w:rsidRPr="00462283">
              <w:rPr>
                <w:rFonts w:ascii="Times New Roman" w:hAnsi="Times New Roman" w:hint="eastAsia"/>
                <w:szCs w:val="24"/>
              </w:rPr>
              <w:t>Agricutural</w:t>
            </w:r>
            <w:proofErr w:type="spellEnd"/>
            <w:r w:rsidRPr="00462283">
              <w:rPr>
                <w:rFonts w:ascii="Times New Roman" w:hAnsi="Times New Roman" w:hint="eastAsia"/>
                <w:szCs w:val="24"/>
              </w:rPr>
              <w:t xml:space="preserve"> Education</w:t>
            </w:r>
          </w:p>
        </w:tc>
        <w:tc>
          <w:tcPr>
            <w:tcW w:w="731"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選</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1362" w:type="dxa"/>
            <w:tcBorders>
              <w:right w:val="single" w:sz="4" w:space="0" w:color="auto"/>
            </w:tcBorders>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一～三</w:t>
            </w:r>
          </w:p>
        </w:tc>
        <w:tc>
          <w:tcPr>
            <w:tcW w:w="1404" w:type="dxa"/>
            <w:tcBorders>
              <w:left w:val="single" w:sz="4" w:space="0" w:color="auto"/>
              <w:right w:val="single" w:sz="4" w:space="0" w:color="auto"/>
            </w:tcBorders>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hint="eastAsia"/>
                <w:color w:val="000000"/>
                <w:szCs w:val="24"/>
              </w:rPr>
              <w:t>-</w:t>
            </w:r>
          </w:p>
        </w:tc>
      </w:tr>
    </w:tbl>
    <w:p w:rsidR="00C21E91" w:rsidRPr="00462283" w:rsidRDefault="00C21E91" w:rsidP="00C21E91">
      <w:pPr>
        <w:spacing w:beforeLines="50" w:before="180" w:line="480" w:lineRule="exact"/>
        <w:ind w:left="520" w:hangingChars="200" w:hanging="520"/>
        <w:rPr>
          <w:sz w:val="26"/>
          <w:szCs w:val="26"/>
        </w:rPr>
      </w:pPr>
    </w:p>
    <w:p w:rsidR="00C21E91" w:rsidRPr="00462283" w:rsidRDefault="00C21E91" w:rsidP="00C21E91">
      <w:pPr>
        <w:spacing w:beforeLines="50" w:before="180" w:line="480" w:lineRule="exact"/>
        <w:ind w:left="520" w:hangingChars="200" w:hanging="520"/>
        <w:rPr>
          <w:sz w:val="26"/>
          <w:szCs w:val="26"/>
        </w:rPr>
      </w:pPr>
    </w:p>
    <w:p w:rsidR="00C21E91" w:rsidRPr="00462283" w:rsidRDefault="00C21E91" w:rsidP="00C21E91">
      <w:pPr>
        <w:spacing w:beforeLines="50" w:before="180" w:line="480" w:lineRule="exact"/>
        <w:ind w:left="520" w:hangingChars="200" w:hanging="520"/>
        <w:rPr>
          <w:sz w:val="26"/>
          <w:szCs w:val="26"/>
        </w:rPr>
      </w:pPr>
      <w:r w:rsidRPr="00462283">
        <w:rPr>
          <w:sz w:val="26"/>
          <w:szCs w:val="26"/>
        </w:rPr>
        <w:t>附表</w:t>
      </w:r>
      <w:r w:rsidRPr="00462283">
        <w:rPr>
          <w:rFonts w:hint="eastAsia"/>
          <w:sz w:val="26"/>
          <w:szCs w:val="26"/>
        </w:rPr>
        <w:t>十</w:t>
      </w:r>
      <w:r w:rsidRPr="00462283">
        <w:rPr>
          <w:sz w:val="26"/>
          <w:szCs w:val="26"/>
        </w:rPr>
        <w:t xml:space="preserve"> </w:t>
      </w:r>
    </w:p>
    <w:p w:rsidR="00C21E91" w:rsidRPr="00462283" w:rsidRDefault="00C21E91" w:rsidP="00C21E91">
      <w:pPr>
        <w:spacing w:afterLines="50" w:after="180" w:line="480" w:lineRule="exact"/>
        <w:ind w:left="560" w:hangingChars="200" w:hanging="560"/>
        <w:jc w:val="center"/>
        <w:rPr>
          <w:sz w:val="28"/>
          <w:szCs w:val="28"/>
        </w:rPr>
      </w:pPr>
      <w:r w:rsidRPr="00462283">
        <w:rPr>
          <w:color w:val="000000"/>
          <w:sz w:val="28"/>
          <w:szCs w:val="28"/>
        </w:rPr>
        <w:t>國立</w:t>
      </w:r>
      <w:proofErr w:type="gramStart"/>
      <w:r w:rsidRPr="00462283">
        <w:rPr>
          <w:color w:val="000000"/>
          <w:sz w:val="28"/>
          <w:szCs w:val="28"/>
        </w:rPr>
        <w:t>臺</w:t>
      </w:r>
      <w:proofErr w:type="gramEnd"/>
      <w:r w:rsidRPr="00462283">
        <w:rPr>
          <w:color w:val="000000"/>
          <w:sz w:val="28"/>
          <w:szCs w:val="28"/>
        </w:rPr>
        <w:t>中教育大學通識教育中心</w:t>
      </w:r>
      <w:r w:rsidRPr="00462283">
        <w:rPr>
          <w:rFonts w:ascii="Times New Roman" w:hAnsi="Times New Roman"/>
          <w:color w:val="000000"/>
          <w:sz w:val="28"/>
          <w:szCs w:val="28"/>
        </w:rPr>
        <w:t>雲端影音創作</w:t>
      </w:r>
      <w:r w:rsidRPr="00462283">
        <w:rPr>
          <w:color w:val="000000"/>
          <w:sz w:val="28"/>
          <w:szCs w:val="28"/>
        </w:rPr>
        <w:t>微型學分學程課程規劃</w:t>
      </w: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93"/>
        <w:gridCol w:w="3260"/>
        <w:gridCol w:w="731"/>
        <w:gridCol w:w="732"/>
        <w:gridCol w:w="732"/>
        <w:gridCol w:w="1362"/>
        <w:gridCol w:w="1404"/>
      </w:tblGrid>
      <w:tr w:rsidR="00C21E91" w:rsidRPr="00462283" w:rsidTr="0053654E">
        <w:trPr>
          <w:cantSplit/>
          <w:trHeight w:val="641"/>
          <w:jc w:val="center"/>
        </w:trPr>
        <w:tc>
          <w:tcPr>
            <w:tcW w:w="1393"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科目代碼</w:t>
            </w:r>
          </w:p>
        </w:tc>
        <w:tc>
          <w:tcPr>
            <w:tcW w:w="3260"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科目名稱</w:t>
            </w:r>
          </w:p>
        </w:tc>
        <w:tc>
          <w:tcPr>
            <w:tcW w:w="731"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選別</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學分</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時數</w:t>
            </w:r>
          </w:p>
        </w:tc>
        <w:tc>
          <w:tcPr>
            <w:tcW w:w="1362" w:type="dxa"/>
            <w:tcBorders>
              <w:right w:val="single" w:sz="4" w:space="0" w:color="auto"/>
            </w:tcBorders>
            <w:vAlign w:val="center"/>
          </w:tcPr>
          <w:p w:rsidR="00C21E91" w:rsidRPr="00462283" w:rsidRDefault="00C21E91" w:rsidP="0053654E">
            <w:pPr>
              <w:spacing w:line="280" w:lineRule="exact"/>
              <w:jc w:val="center"/>
              <w:rPr>
                <w:rFonts w:ascii="Times New Roman" w:hAnsi="Times New Roman"/>
                <w:color w:val="000000"/>
                <w:szCs w:val="24"/>
              </w:rPr>
            </w:pPr>
            <w:r w:rsidRPr="00462283">
              <w:rPr>
                <w:rFonts w:ascii="Times New Roman" w:hAnsi="Times New Roman"/>
                <w:color w:val="000000"/>
                <w:szCs w:val="24"/>
              </w:rPr>
              <w:t>開課年級</w:t>
            </w:r>
          </w:p>
        </w:tc>
        <w:tc>
          <w:tcPr>
            <w:tcW w:w="1404" w:type="dxa"/>
            <w:tcBorders>
              <w:top w:val="single" w:sz="4" w:space="0" w:color="auto"/>
              <w:left w:val="single" w:sz="4" w:space="0" w:color="auto"/>
              <w:right w:val="single" w:sz="4" w:space="0" w:color="auto"/>
            </w:tcBorders>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不計入通識學分之學系</w:t>
            </w:r>
          </w:p>
        </w:tc>
      </w:tr>
      <w:tr w:rsidR="00C21E91" w:rsidRPr="00462283" w:rsidTr="0053654E">
        <w:trPr>
          <w:cantSplit/>
          <w:trHeight w:val="756"/>
          <w:jc w:val="center"/>
        </w:trPr>
        <w:tc>
          <w:tcPr>
            <w:tcW w:w="1393" w:type="dxa"/>
            <w:vAlign w:val="center"/>
          </w:tcPr>
          <w:p w:rsidR="00C21E91" w:rsidRPr="00462283" w:rsidRDefault="00C21E91" w:rsidP="0053654E">
            <w:pPr>
              <w:snapToGrid w:val="0"/>
              <w:spacing w:line="320" w:lineRule="exact"/>
              <w:jc w:val="center"/>
              <w:rPr>
                <w:rFonts w:ascii="Times New Roman" w:hAnsi="Times New Roman"/>
                <w:szCs w:val="24"/>
              </w:rPr>
            </w:pPr>
            <w:r w:rsidRPr="00462283">
              <w:rPr>
                <w:rFonts w:ascii="Times New Roman" w:hAnsi="Times New Roman"/>
                <w:szCs w:val="24"/>
              </w:rPr>
              <w:t>AGE30030</w:t>
            </w:r>
          </w:p>
        </w:tc>
        <w:tc>
          <w:tcPr>
            <w:tcW w:w="3260" w:type="dxa"/>
            <w:vAlign w:val="center"/>
          </w:tcPr>
          <w:p w:rsidR="00C21E91" w:rsidRPr="00462283" w:rsidRDefault="00C21E91" w:rsidP="0053654E">
            <w:pPr>
              <w:snapToGrid w:val="0"/>
              <w:spacing w:line="320" w:lineRule="exact"/>
              <w:rPr>
                <w:rFonts w:ascii="Times New Roman" w:hAnsi="Times New Roman"/>
                <w:szCs w:val="24"/>
              </w:rPr>
            </w:pPr>
            <w:r w:rsidRPr="00462283">
              <w:rPr>
                <w:rFonts w:ascii="Times New Roman" w:hAnsi="Times New Roman"/>
                <w:szCs w:val="24"/>
              </w:rPr>
              <w:t>資訊與生活</w:t>
            </w:r>
          </w:p>
          <w:p w:rsidR="00C21E91" w:rsidRPr="00462283" w:rsidRDefault="00C21E91" w:rsidP="0053654E">
            <w:pPr>
              <w:snapToGrid w:val="0"/>
              <w:spacing w:line="320" w:lineRule="exact"/>
              <w:rPr>
                <w:rFonts w:ascii="Times New Roman" w:hAnsi="Times New Roman"/>
                <w:szCs w:val="24"/>
              </w:rPr>
            </w:pPr>
            <w:r w:rsidRPr="00462283">
              <w:rPr>
                <w:rFonts w:ascii="Times New Roman" w:hAnsi="Times New Roman"/>
                <w:szCs w:val="24"/>
              </w:rPr>
              <w:t>Information and Life</w:t>
            </w:r>
          </w:p>
        </w:tc>
        <w:tc>
          <w:tcPr>
            <w:tcW w:w="731"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選</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1362" w:type="dxa"/>
            <w:tcBorders>
              <w:right w:val="single" w:sz="4" w:space="0" w:color="auto"/>
            </w:tcBorders>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一～三</w:t>
            </w:r>
          </w:p>
        </w:tc>
        <w:tc>
          <w:tcPr>
            <w:tcW w:w="1404" w:type="dxa"/>
            <w:tcBorders>
              <w:left w:val="single" w:sz="4" w:space="0" w:color="auto"/>
              <w:right w:val="single" w:sz="4" w:space="0" w:color="auto"/>
            </w:tcBorders>
            <w:vAlign w:val="center"/>
          </w:tcPr>
          <w:p w:rsidR="00C21E91" w:rsidRPr="00462283" w:rsidRDefault="00C21E91" w:rsidP="0053654E">
            <w:pPr>
              <w:snapToGrid w:val="0"/>
              <w:spacing w:line="320" w:lineRule="exact"/>
              <w:jc w:val="center"/>
              <w:rPr>
                <w:rFonts w:ascii="Times New Roman" w:hAnsi="Times New Roman"/>
                <w:szCs w:val="24"/>
              </w:rPr>
            </w:pPr>
            <w:r w:rsidRPr="00462283">
              <w:rPr>
                <w:rFonts w:ascii="Times New Roman" w:hAnsi="Times New Roman"/>
                <w:szCs w:val="24"/>
              </w:rPr>
              <w:t>資工系</w:t>
            </w:r>
            <w:r w:rsidRPr="00462283">
              <w:rPr>
                <w:rFonts w:ascii="Times New Roman" w:hAnsi="Times New Roman" w:hint="eastAsia"/>
                <w:szCs w:val="24"/>
              </w:rPr>
              <w:t>/</w:t>
            </w:r>
          </w:p>
          <w:p w:rsidR="00C21E91" w:rsidRPr="00462283" w:rsidRDefault="00C21E91" w:rsidP="0053654E">
            <w:pPr>
              <w:snapToGrid w:val="0"/>
              <w:spacing w:line="320" w:lineRule="exact"/>
              <w:jc w:val="center"/>
              <w:rPr>
                <w:rFonts w:ascii="Times New Roman" w:hAnsi="Times New Roman"/>
                <w:szCs w:val="24"/>
              </w:rPr>
            </w:pPr>
            <w:r w:rsidRPr="00462283">
              <w:rPr>
                <w:rFonts w:ascii="Times New Roman" w:hAnsi="Times New Roman"/>
                <w:szCs w:val="24"/>
              </w:rPr>
              <w:t>數位系</w:t>
            </w:r>
          </w:p>
        </w:tc>
      </w:tr>
      <w:tr w:rsidR="00C21E91" w:rsidRPr="00462283" w:rsidTr="0053654E">
        <w:trPr>
          <w:cantSplit/>
          <w:trHeight w:val="756"/>
          <w:jc w:val="center"/>
        </w:trPr>
        <w:tc>
          <w:tcPr>
            <w:tcW w:w="1393" w:type="dxa"/>
            <w:vAlign w:val="center"/>
          </w:tcPr>
          <w:p w:rsidR="00C21E91" w:rsidRPr="00462283" w:rsidRDefault="00C21E91" w:rsidP="0053654E">
            <w:pPr>
              <w:snapToGrid w:val="0"/>
              <w:spacing w:line="320" w:lineRule="exact"/>
              <w:jc w:val="center"/>
              <w:rPr>
                <w:rFonts w:ascii="Times New Roman" w:hAnsi="Times New Roman"/>
                <w:szCs w:val="24"/>
              </w:rPr>
            </w:pPr>
            <w:r w:rsidRPr="00462283">
              <w:rPr>
                <w:rFonts w:ascii="Times New Roman" w:hAnsi="Times New Roman"/>
                <w:szCs w:val="24"/>
              </w:rPr>
              <w:t>AGE32120</w:t>
            </w:r>
          </w:p>
        </w:tc>
        <w:tc>
          <w:tcPr>
            <w:tcW w:w="3260" w:type="dxa"/>
            <w:vAlign w:val="center"/>
          </w:tcPr>
          <w:p w:rsidR="00C21E91" w:rsidRPr="00462283" w:rsidRDefault="00C21E91" w:rsidP="0053654E">
            <w:pPr>
              <w:snapToGrid w:val="0"/>
              <w:spacing w:line="320" w:lineRule="exact"/>
              <w:rPr>
                <w:rFonts w:ascii="Times New Roman" w:hAnsi="Times New Roman"/>
                <w:szCs w:val="24"/>
              </w:rPr>
            </w:pPr>
            <w:proofErr w:type="gramStart"/>
            <w:r w:rsidRPr="00462283">
              <w:rPr>
                <w:rFonts w:ascii="Times New Roman" w:hAnsi="Times New Roman"/>
                <w:szCs w:val="24"/>
              </w:rPr>
              <w:t>動漫實務</w:t>
            </w:r>
            <w:proofErr w:type="gramEnd"/>
            <w:r w:rsidRPr="00462283">
              <w:rPr>
                <w:rFonts w:ascii="Times New Roman" w:hAnsi="Times New Roman"/>
                <w:szCs w:val="24"/>
              </w:rPr>
              <w:t>與應用</w:t>
            </w:r>
          </w:p>
          <w:p w:rsidR="00C21E91" w:rsidRPr="00462283" w:rsidRDefault="00C21E91" w:rsidP="0053654E">
            <w:pPr>
              <w:snapToGrid w:val="0"/>
              <w:spacing w:line="320" w:lineRule="exact"/>
              <w:rPr>
                <w:rFonts w:ascii="Times New Roman" w:hAnsi="Times New Roman"/>
                <w:szCs w:val="24"/>
              </w:rPr>
            </w:pPr>
            <w:r w:rsidRPr="00462283">
              <w:rPr>
                <w:rFonts w:ascii="Times New Roman" w:hAnsi="Times New Roman"/>
                <w:szCs w:val="24"/>
              </w:rPr>
              <w:t>Anime Practice and Application</w:t>
            </w:r>
          </w:p>
        </w:tc>
        <w:tc>
          <w:tcPr>
            <w:tcW w:w="731"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選</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1362" w:type="dxa"/>
            <w:tcBorders>
              <w:right w:val="single" w:sz="4" w:space="0" w:color="auto"/>
            </w:tcBorders>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一～三</w:t>
            </w:r>
          </w:p>
        </w:tc>
        <w:tc>
          <w:tcPr>
            <w:tcW w:w="1404" w:type="dxa"/>
            <w:tcBorders>
              <w:left w:val="single" w:sz="4" w:space="0" w:color="auto"/>
              <w:right w:val="single" w:sz="4" w:space="0" w:color="auto"/>
            </w:tcBorders>
            <w:vAlign w:val="center"/>
          </w:tcPr>
          <w:p w:rsidR="00C21E91" w:rsidRPr="00462283" w:rsidRDefault="00C21E91" w:rsidP="0053654E">
            <w:pPr>
              <w:snapToGrid w:val="0"/>
              <w:spacing w:line="320" w:lineRule="exact"/>
              <w:jc w:val="center"/>
              <w:rPr>
                <w:rFonts w:ascii="Times New Roman" w:hAnsi="Times New Roman"/>
                <w:szCs w:val="24"/>
              </w:rPr>
            </w:pPr>
            <w:r w:rsidRPr="00462283">
              <w:rPr>
                <w:rFonts w:ascii="Times New Roman" w:hAnsi="Times New Roman"/>
                <w:szCs w:val="24"/>
              </w:rPr>
              <w:t>數位系</w:t>
            </w:r>
          </w:p>
        </w:tc>
      </w:tr>
      <w:tr w:rsidR="00C21E91" w:rsidRPr="00462283" w:rsidTr="0053654E">
        <w:trPr>
          <w:cantSplit/>
          <w:trHeight w:val="756"/>
          <w:jc w:val="center"/>
        </w:trPr>
        <w:tc>
          <w:tcPr>
            <w:tcW w:w="1393" w:type="dxa"/>
            <w:vAlign w:val="center"/>
          </w:tcPr>
          <w:p w:rsidR="00C21E91" w:rsidRPr="00462283" w:rsidRDefault="00C21E91" w:rsidP="0053654E">
            <w:pPr>
              <w:snapToGrid w:val="0"/>
              <w:spacing w:line="320" w:lineRule="exact"/>
              <w:jc w:val="center"/>
              <w:rPr>
                <w:rFonts w:ascii="Times New Roman" w:hAnsi="Times New Roman"/>
                <w:szCs w:val="24"/>
              </w:rPr>
            </w:pPr>
            <w:r w:rsidRPr="00462283">
              <w:rPr>
                <w:rFonts w:ascii="Times New Roman" w:hAnsi="Times New Roman"/>
                <w:szCs w:val="24"/>
              </w:rPr>
              <w:t>AGE32150</w:t>
            </w:r>
          </w:p>
        </w:tc>
        <w:tc>
          <w:tcPr>
            <w:tcW w:w="3260" w:type="dxa"/>
            <w:vAlign w:val="center"/>
          </w:tcPr>
          <w:p w:rsidR="00C21E91" w:rsidRPr="00462283" w:rsidRDefault="00C21E91" w:rsidP="0053654E">
            <w:pPr>
              <w:snapToGrid w:val="0"/>
              <w:spacing w:line="320" w:lineRule="exact"/>
              <w:rPr>
                <w:rFonts w:ascii="Times New Roman" w:hAnsi="Times New Roman"/>
                <w:szCs w:val="24"/>
              </w:rPr>
            </w:pPr>
            <w:r w:rsidRPr="00462283">
              <w:rPr>
                <w:rFonts w:ascii="Times New Roman" w:hAnsi="Times New Roman"/>
                <w:szCs w:val="24"/>
              </w:rPr>
              <w:t>科技與學習</w:t>
            </w:r>
          </w:p>
          <w:p w:rsidR="00C21E91" w:rsidRPr="00462283" w:rsidRDefault="00C21E91" w:rsidP="0053654E">
            <w:pPr>
              <w:snapToGrid w:val="0"/>
              <w:spacing w:line="320" w:lineRule="exact"/>
              <w:rPr>
                <w:rFonts w:ascii="Times New Roman" w:hAnsi="Times New Roman"/>
                <w:szCs w:val="24"/>
              </w:rPr>
            </w:pPr>
            <w:r w:rsidRPr="00462283">
              <w:rPr>
                <w:rFonts w:ascii="Times New Roman" w:hAnsi="Times New Roman"/>
                <w:szCs w:val="24"/>
              </w:rPr>
              <w:t>Technology and Learning</w:t>
            </w:r>
          </w:p>
        </w:tc>
        <w:tc>
          <w:tcPr>
            <w:tcW w:w="731"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選</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1362" w:type="dxa"/>
            <w:tcBorders>
              <w:right w:val="single" w:sz="4" w:space="0" w:color="auto"/>
            </w:tcBorders>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一～三</w:t>
            </w:r>
          </w:p>
        </w:tc>
        <w:tc>
          <w:tcPr>
            <w:tcW w:w="1404" w:type="dxa"/>
            <w:tcBorders>
              <w:left w:val="single" w:sz="4" w:space="0" w:color="auto"/>
              <w:right w:val="single" w:sz="4" w:space="0" w:color="auto"/>
            </w:tcBorders>
            <w:vAlign w:val="center"/>
          </w:tcPr>
          <w:p w:rsidR="00C21E91" w:rsidRPr="00462283" w:rsidRDefault="00C21E91" w:rsidP="0053654E">
            <w:pPr>
              <w:snapToGrid w:val="0"/>
              <w:spacing w:line="320" w:lineRule="exact"/>
              <w:jc w:val="center"/>
              <w:rPr>
                <w:rFonts w:ascii="Times New Roman" w:hAnsi="Times New Roman"/>
                <w:szCs w:val="24"/>
              </w:rPr>
            </w:pPr>
            <w:r w:rsidRPr="00462283">
              <w:rPr>
                <w:rFonts w:ascii="Times New Roman" w:hAnsi="Times New Roman"/>
                <w:szCs w:val="24"/>
              </w:rPr>
              <w:t>數位系</w:t>
            </w:r>
          </w:p>
        </w:tc>
      </w:tr>
      <w:tr w:rsidR="00C21E91" w:rsidRPr="00462283" w:rsidTr="0053654E">
        <w:trPr>
          <w:cantSplit/>
          <w:trHeight w:val="640"/>
          <w:jc w:val="center"/>
        </w:trPr>
        <w:tc>
          <w:tcPr>
            <w:tcW w:w="1393" w:type="dxa"/>
            <w:vAlign w:val="center"/>
          </w:tcPr>
          <w:p w:rsidR="00C21E91" w:rsidRPr="00462283" w:rsidRDefault="00C21E91" w:rsidP="0053654E">
            <w:pPr>
              <w:snapToGrid w:val="0"/>
              <w:spacing w:line="320" w:lineRule="exact"/>
              <w:jc w:val="center"/>
              <w:rPr>
                <w:rFonts w:ascii="Times New Roman" w:hAnsi="Times New Roman"/>
                <w:szCs w:val="24"/>
              </w:rPr>
            </w:pPr>
            <w:r w:rsidRPr="00462283">
              <w:rPr>
                <w:rFonts w:ascii="Times New Roman" w:hAnsi="Times New Roman"/>
                <w:szCs w:val="24"/>
              </w:rPr>
              <w:t>AGE32180</w:t>
            </w:r>
          </w:p>
        </w:tc>
        <w:tc>
          <w:tcPr>
            <w:tcW w:w="3260" w:type="dxa"/>
            <w:vAlign w:val="center"/>
          </w:tcPr>
          <w:p w:rsidR="00C21E91" w:rsidRPr="00462283" w:rsidRDefault="00C21E91" w:rsidP="0053654E">
            <w:pPr>
              <w:snapToGrid w:val="0"/>
              <w:spacing w:line="320" w:lineRule="exact"/>
              <w:rPr>
                <w:rFonts w:ascii="Times New Roman" w:hAnsi="Times New Roman"/>
                <w:szCs w:val="24"/>
              </w:rPr>
            </w:pPr>
            <w:r w:rsidRPr="00462283">
              <w:rPr>
                <w:rFonts w:ascii="Times New Roman" w:hAnsi="Times New Roman"/>
                <w:szCs w:val="24"/>
              </w:rPr>
              <w:t>行動科技攝影</w:t>
            </w:r>
          </w:p>
          <w:p w:rsidR="00C21E91" w:rsidRPr="00462283" w:rsidRDefault="00C21E91" w:rsidP="0053654E">
            <w:pPr>
              <w:snapToGrid w:val="0"/>
              <w:spacing w:line="320" w:lineRule="exact"/>
              <w:rPr>
                <w:rFonts w:ascii="Times New Roman" w:hAnsi="Times New Roman"/>
                <w:szCs w:val="24"/>
              </w:rPr>
            </w:pPr>
            <w:r w:rsidRPr="00462283">
              <w:rPr>
                <w:rFonts w:ascii="Times New Roman" w:hAnsi="Times New Roman"/>
                <w:szCs w:val="24"/>
              </w:rPr>
              <w:t>Mobile Technology Photography</w:t>
            </w:r>
          </w:p>
        </w:tc>
        <w:tc>
          <w:tcPr>
            <w:tcW w:w="731"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選</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1362" w:type="dxa"/>
            <w:tcBorders>
              <w:right w:val="single" w:sz="4" w:space="0" w:color="auto"/>
            </w:tcBorders>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一～三</w:t>
            </w:r>
          </w:p>
        </w:tc>
        <w:tc>
          <w:tcPr>
            <w:tcW w:w="1404" w:type="dxa"/>
            <w:tcBorders>
              <w:left w:val="single" w:sz="4" w:space="0" w:color="auto"/>
              <w:right w:val="single" w:sz="4" w:space="0" w:color="auto"/>
            </w:tcBorders>
            <w:vAlign w:val="center"/>
          </w:tcPr>
          <w:p w:rsidR="00C21E91" w:rsidRPr="00462283" w:rsidRDefault="00C21E91" w:rsidP="0053654E">
            <w:pPr>
              <w:snapToGrid w:val="0"/>
              <w:spacing w:line="320" w:lineRule="exact"/>
              <w:jc w:val="center"/>
              <w:rPr>
                <w:rFonts w:ascii="Times New Roman" w:hAnsi="Times New Roman"/>
                <w:szCs w:val="24"/>
              </w:rPr>
            </w:pPr>
            <w:r w:rsidRPr="00462283">
              <w:rPr>
                <w:rFonts w:ascii="Times New Roman" w:hAnsi="Times New Roman"/>
                <w:szCs w:val="24"/>
              </w:rPr>
              <w:t>-</w:t>
            </w:r>
          </w:p>
        </w:tc>
      </w:tr>
    </w:tbl>
    <w:p w:rsidR="00C21E91" w:rsidRPr="00462283" w:rsidRDefault="00C21E91" w:rsidP="00C21E91">
      <w:pPr>
        <w:spacing w:beforeLines="50" w:before="180" w:line="480" w:lineRule="exact"/>
        <w:ind w:left="520" w:hangingChars="200" w:hanging="520"/>
        <w:rPr>
          <w:sz w:val="26"/>
          <w:szCs w:val="26"/>
        </w:rPr>
      </w:pPr>
      <w:r w:rsidRPr="00462283">
        <w:rPr>
          <w:sz w:val="26"/>
          <w:szCs w:val="26"/>
        </w:rPr>
        <w:t>附表</w:t>
      </w:r>
      <w:r w:rsidRPr="00462283">
        <w:rPr>
          <w:rFonts w:hint="eastAsia"/>
          <w:sz w:val="26"/>
          <w:szCs w:val="26"/>
        </w:rPr>
        <w:t>十一</w:t>
      </w:r>
    </w:p>
    <w:p w:rsidR="00C21E91" w:rsidRPr="00462283" w:rsidRDefault="00C21E91" w:rsidP="00C21E91">
      <w:pPr>
        <w:spacing w:afterLines="50" w:after="180" w:line="480" w:lineRule="exact"/>
        <w:ind w:left="560" w:hangingChars="200" w:hanging="560"/>
        <w:jc w:val="center"/>
        <w:rPr>
          <w:sz w:val="28"/>
          <w:szCs w:val="28"/>
        </w:rPr>
      </w:pPr>
      <w:r w:rsidRPr="00462283">
        <w:rPr>
          <w:color w:val="000000"/>
          <w:sz w:val="28"/>
          <w:szCs w:val="28"/>
        </w:rPr>
        <w:t>國立</w:t>
      </w:r>
      <w:proofErr w:type="gramStart"/>
      <w:r w:rsidRPr="00462283">
        <w:rPr>
          <w:color w:val="000000"/>
          <w:sz w:val="28"/>
          <w:szCs w:val="28"/>
        </w:rPr>
        <w:t>臺</w:t>
      </w:r>
      <w:proofErr w:type="gramEnd"/>
      <w:r w:rsidRPr="00462283">
        <w:rPr>
          <w:color w:val="000000"/>
          <w:sz w:val="28"/>
          <w:szCs w:val="28"/>
        </w:rPr>
        <w:t>中教育大學通識教育中心</w:t>
      </w:r>
      <w:r w:rsidRPr="00462283">
        <w:rPr>
          <w:rFonts w:ascii="Times New Roman" w:hAnsi="Times New Roman"/>
          <w:color w:val="000000"/>
          <w:sz w:val="28"/>
          <w:szCs w:val="28"/>
        </w:rPr>
        <w:t>互動</w:t>
      </w:r>
      <w:proofErr w:type="gramStart"/>
      <w:r w:rsidRPr="00462283">
        <w:rPr>
          <w:rFonts w:ascii="Times New Roman" w:hAnsi="Times New Roman"/>
          <w:color w:val="000000"/>
          <w:sz w:val="28"/>
          <w:szCs w:val="28"/>
        </w:rPr>
        <w:t>有聲繪</w:t>
      </w:r>
      <w:proofErr w:type="gramEnd"/>
      <w:r w:rsidRPr="00462283">
        <w:rPr>
          <w:rFonts w:ascii="Times New Roman" w:hAnsi="Times New Roman"/>
          <w:color w:val="000000"/>
          <w:sz w:val="28"/>
          <w:szCs w:val="28"/>
        </w:rPr>
        <w:t>本創作</w:t>
      </w:r>
      <w:r w:rsidRPr="00462283">
        <w:rPr>
          <w:color w:val="000000"/>
          <w:sz w:val="28"/>
          <w:szCs w:val="28"/>
        </w:rPr>
        <w:t>微型學分學程課程規劃</w:t>
      </w: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93"/>
        <w:gridCol w:w="3260"/>
        <w:gridCol w:w="731"/>
        <w:gridCol w:w="732"/>
        <w:gridCol w:w="732"/>
        <w:gridCol w:w="1362"/>
        <w:gridCol w:w="1404"/>
      </w:tblGrid>
      <w:tr w:rsidR="00C21E91" w:rsidRPr="00462283" w:rsidTr="0053654E">
        <w:trPr>
          <w:cantSplit/>
          <w:trHeight w:val="641"/>
          <w:jc w:val="center"/>
        </w:trPr>
        <w:tc>
          <w:tcPr>
            <w:tcW w:w="1393"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科目代碼</w:t>
            </w:r>
          </w:p>
        </w:tc>
        <w:tc>
          <w:tcPr>
            <w:tcW w:w="3260"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科目名稱</w:t>
            </w:r>
          </w:p>
        </w:tc>
        <w:tc>
          <w:tcPr>
            <w:tcW w:w="731"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選別</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學分</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時數</w:t>
            </w:r>
          </w:p>
        </w:tc>
        <w:tc>
          <w:tcPr>
            <w:tcW w:w="1362" w:type="dxa"/>
            <w:tcBorders>
              <w:right w:val="single" w:sz="4" w:space="0" w:color="auto"/>
            </w:tcBorders>
            <w:vAlign w:val="center"/>
          </w:tcPr>
          <w:p w:rsidR="00C21E91" w:rsidRPr="00462283" w:rsidRDefault="00C21E91" w:rsidP="0053654E">
            <w:pPr>
              <w:spacing w:line="280" w:lineRule="exact"/>
              <w:jc w:val="center"/>
              <w:rPr>
                <w:rFonts w:ascii="Times New Roman" w:hAnsi="Times New Roman"/>
                <w:color w:val="000000"/>
                <w:szCs w:val="24"/>
              </w:rPr>
            </w:pPr>
            <w:r w:rsidRPr="00462283">
              <w:rPr>
                <w:rFonts w:ascii="Times New Roman" w:hAnsi="Times New Roman"/>
                <w:color w:val="000000"/>
                <w:szCs w:val="24"/>
              </w:rPr>
              <w:t>開課年級</w:t>
            </w:r>
          </w:p>
        </w:tc>
        <w:tc>
          <w:tcPr>
            <w:tcW w:w="1404" w:type="dxa"/>
            <w:tcBorders>
              <w:top w:val="single" w:sz="4" w:space="0" w:color="auto"/>
              <w:left w:val="single" w:sz="4" w:space="0" w:color="auto"/>
              <w:right w:val="single" w:sz="4" w:space="0" w:color="auto"/>
            </w:tcBorders>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不計入通識學分之學系</w:t>
            </w:r>
          </w:p>
        </w:tc>
      </w:tr>
      <w:tr w:rsidR="00C21E91" w:rsidRPr="00462283" w:rsidTr="0053654E">
        <w:trPr>
          <w:cantSplit/>
          <w:trHeight w:val="756"/>
          <w:jc w:val="center"/>
        </w:trPr>
        <w:tc>
          <w:tcPr>
            <w:tcW w:w="1393" w:type="dxa"/>
            <w:vAlign w:val="center"/>
          </w:tcPr>
          <w:p w:rsidR="00C21E91" w:rsidRPr="00462283" w:rsidRDefault="00C21E91" w:rsidP="0053654E">
            <w:pPr>
              <w:snapToGrid w:val="0"/>
              <w:spacing w:line="320" w:lineRule="exact"/>
              <w:jc w:val="center"/>
              <w:rPr>
                <w:rFonts w:ascii="Times New Roman" w:hAnsi="Times New Roman"/>
                <w:szCs w:val="24"/>
              </w:rPr>
            </w:pPr>
            <w:r w:rsidRPr="00462283">
              <w:rPr>
                <w:rFonts w:ascii="Times New Roman" w:hAnsi="Times New Roman"/>
                <w:szCs w:val="24"/>
              </w:rPr>
              <w:t>AGE32120</w:t>
            </w:r>
          </w:p>
        </w:tc>
        <w:tc>
          <w:tcPr>
            <w:tcW w:w="3260" w:type="dxa"/>
            <w:vAlign w:val="center"/>
          </w:tcPr>
          <w:p w:rsidR="00C21E91" w:rsidRPr="00462283" w:rsidRDefault="00C21E91" w:rsidP="0053654E">
            <w:pPr>
              <w:snapToGrid w:val="0"/>
              <w:spacing w:line="320" w:lineRule="exact"/>
              <w:rPr>
                <w:rFonts w:ascii="Times New Roman" w:hAnsi="Times New Roman"/>
                <w:szCs w:val="24"/>
              </w:rPr>
            </w:pPr>
            <w:proofErr w:type="gramStart"/>
            <w:r w:rsidRPr="00462283">
              <w:rPr>
                <w:rFonts w:ascii="Times New Roman" w:hAnsi="Times New Roman"/>
                <w:szCs w:val="24"/>
              </w:rPr>
              <w:t>動漫實務</w:t>
            </w:r>
            <w:proofErr w:type="gramEnd"/>
            <w:r w:rsidRPr="00462283">
              <w:rPr>
                <w:rFonts w:ascii="Times New Roman" w:hAnsi="Times New Roman"/>
                <w:szCs w:val="24"/>
              </w:rPr>
              <w:t>與應用</w:t>
            </w:r>
          </w:p>
          <w:p w:rsidR="00C21E91" w:rsidRPr="00462283" w:rsidRDefault="00C21E91" w:rsidP="0053654E">
            <w:pPr>
              <w:snapToGrid w:val="0"/>
              <w:spacing w:line="320" w:lineRule="exact"/>
              <w:rPr>
                <w:rFonts w:ascii="Times New Roman" w:hAnsi="Times New Roman"/>
                <w:szCs w:val="24"/>
              </w:rPr>
            </w:pPr>
            <w:r w:rsidRPr="00462283">
              <w:rPr>
                <w:rFonts w:ascii="Times New Roman" w:hAnsi="Times New Roman"/>
                <w:szCs w:val="24"/>
              </w:rPr>
              <w:t>Anime Practice and Application</w:t>
            </w:r>
          </w:p>
        </w:tc>
        <w:tc>
          <w:tcPr>
            <w:tcW w:w="731"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選</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1362" w:type="dxa"/>
            <w:tcBorders>
              <w:right w:val="single" w:sz="4" w:space="0" w:color="auto"/>
            </w:tcBorders>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一～三</w:t>
            </w:r>
          </w:p>
        </w:tc>
        <w:tc>
          <w:tcPr>
            <w:tcW w:w="1404" w:type="dxa"/>
            <w:tcBorders>
              <w:left w:val="single" w:sz="4" w:space="0" w:color="auto"/>
              <w:right w:val="single" w:sz="4" w:space="0" w:color="auto"/>
            </w:tcBorders>
            <w:vAlign w:val="center"/>
          </w:tcPr>
          <w:p w:rsidR="00C21E91" w:rsidRPr="00462283" w:rsidRDefault="00C21E91" w:rsidP="0053654E">
            <w:pPr>
              <w:snapToGrid w:val="0"/>
              <w:spacing w:line="320" w:lineRule="exact"/>
              <w:jc w:val="center"/>
              <w:rPr>
                <w:rFonts w:ascii="Times New Roman" w:hAnsi="Times New Roman"/>
                <w:szCs w:val="24"/>
              </w:rPr>
            </w:pPr>
            <w:r w:rsidRPr="00462283">
              <w:rPr>
                <w:rFonts w:ascii="Times New Roman" w:hAnsi="Times New Roman"/>
                <w:szCs w:val="24"/>
              </w:rPr>
              <w:t>數位系</w:t>
            </w:r>
          </w:p>
        </w:tc>
      </w:tr>
      <w:tr w:rsidR="00C21E91" w:rsidRPr="00462283" w:rsidTr="0053654E">
        <w:trPr>
          <w:cantSplit/>
          <w:trHeight w:val="756"/>
          <w:jc w:val="center"/>
        </w:trPr>
        <w:tc>
          <w:tcPr>
            <w:tcW w:w="1393" w:type="dxa"/>
            <w:vAlign w:val="center"/>
          </w:tcPr>
          <w:p w:rsidR="00C21E91" w:rsidRPr="00462283" w:rsidRDefault="00C21E91" w:rsidP="0053654E">
            <w:pPr>
              <w:snapToGrid w:val="0"/>
              <w:spacing w:line="320" w:lineRule="exact"/>
              <w:jc w:val="center"/>
              <w:rPr>
                <w:rFonts w:ascii="Times New Roman" w:hAnsi="Times New Roman"/>
                <w:szCs w:val="24"/>
              </w:rPr>
            </w:pPr>
            <w:r w:rsidRPr="00462283">
              <w:rPr>
                <w:rFonts w:ascii="Times New Roman" w:hAnsi="Times New Roman"/>
                <w:szCs w:val="24"/>
              </w:rPr>
              <w:t>AGE32170</w:t>
            </w:r>
          </w:p>
        </w:tc>
        <w:tc>
          <w:tcPr>
            <w:tcW w:w="3260" w:type="dxa"/>
            <w:vAlign w:val="center"/>
          </w:tcPr>
          <w:p w:rsidR="00C21E91" w:rsidRPr="00462283" w:rsidRDefault="00C21E91" w:rsidP="0053654E">
            <w:pPr>
              <w:snapToGrid w:val="0"/>
              <w:spacing w:line="320" w:lineRule="exact"/>
              <w:rPr>
                <w:rFonts w:ascii="Times New Roman" w:hAnsi="Times New Roman"/>
                <w:szCs w:val="24"/>
              </w:rPr>
            </w:pPr>
            <w:r w:rsidRPr="00462283">
              <w:rPr>
                <w:rFonts w:ascii="Times New Roman" w:hAnsi="Times New Roman"/>
                <w:szCs w:val="24"/>
              </w:rPr>
              <w:t>電腦科學與程式設計概論</w:t>
            </w:r>
          </w:p>
          <w:p w:rsidR="00C21E91" w:rsidRPr="00462283" w:rsidRDefault="00C21E91" w:rsidP="0053654E">
            <w:pPr>
              <w:snapToGrid w:val="0"/>
              <w:spacing w:line="320" w:lineRule="exact"/>
              <w:rPr>
                <w:rFonts w:ascii="Times New Roman" w:hAnsi="Times New Roman"/>
                <w:szCs w:val="24"/>
              </w:rPr>
            </w:pPr>
            <w:r w:rsidRPr="00462283">
              <w:rPr>
                <w:rFonts w:ascii="Times New Roman" w:hAnsi="Times New Roman"/>
                <w:szCs w:val="24"/>
              </w:rPr>
              <w:t>Introduction to Computer Science and Programming</w:t>
            </w:r>
          </w:p>
        </w:tc>
        <w:tc>
          <w:tcPr>
            <w:tcW w:w="731"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選</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1362" w:type="dxa"/>
            <w:tcBorders>
              <w:right w:val="single" w:sz="4" w:space="0" w:color="auto"/>
            </w:tcBorders>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一～三</w:t>
            </w:r>
          </w:p>
        </w:tc>
        <w:tc>
          <w:tcPr>
            <w:tcW w:w="1404" w:type="dxa"/>
            <w:tcBorders>
              <w:left w:val="single" w:sz="4" w:space="0" w:color="auto"/>
              <w:right w:val="single" w:sz="4" w:space="0" w:color="auto"/>
            </w:tcBorders>
            <w:vAlign w:val="center"/>
          </w:tcPr>
          <w:p w:rsidR="00C21E91" w:rsidRPr="00462283" w:rsidRDefault="00C21E91" w:rsidP="0053654E">
            <w:pPr>
              <w:snapToGrid w:val="0"/>
              <w:spacing w:line="320" w:lineRule="exact"/>
              <w:jc w:val="center"/>
              <w:rPr>
                <w:rFonts w:ascii="Times New Roman" w:hAnsi="Times New Roman"/>
                <w:szCs w:val="24"/>
              </w:rPr>
            </w:pPr>
            <w:r w:rsidRPr="00462283">
              <w:rPr>
                <w:rFonts w:ascii="Times New Roman" w:hAnsi="Times New Roman"/>
                <w:szCs w:val="24"/>
              </w:rPr>
              <w:t>資工系</w:t>
            </w:r>
          </w:p>
        </w:tc>
      </w:tr>
      <w:tr w:rsidR="00C21E91" w:rsidRPr="00462283" w:rsidTr="0053654E">
        <w:trPr>
          <w:cantSplit/>
          <w:trHeight w:val="756"/>
          <w:jc w:val="center"/>
        </w:trPr>
        <w:tc>
          <w:tcPr>
            <w:tcW w:w="1393" w:type="dxa"/>
            <w:vAlign w:val="center"/>
          </w:tcPr>
          <w:p w:rsidR="00C21E91" w:rsidRPr="00462283" w:rsidRDefault="00C21E91" w:rsidP="0053654E">
            <w:pPr>
              <w:snapToGrid w:val="0"/>
              <w:spacing w:line="320" w:lineRule="exact"/>
              <w:jc w:val="center"/>
              <w:rPr>
                <w:rFonts w:ascii="Times New Roman" w:hAnsi="Times New Roman"/>
                <w:szCs w:val="24"/>
              </w:rPr>
            </w:pPr>
            <w:r w:rsidRPr="00462283">
              <w:rPr>
                <w:rFonts w:ascii="Times New Roman" w:hAnsi="Times New Roman"/>
                <w:szCs w:val="24"/>
              </w:rPr>
              <w:t>AGE41120</w:t>
            </w:r>
          </w:p>
        </w:tc>
        <w:tc>
          <w:tcPr>
            <w:tcW w:w="3260" w:type="dxa"/>
            <w:vAlign w:val="center"/>
          </w:tcPr>
          <w:p w:rsidR="00C21E91" w:rsidRPr="00462283" w:rsidRDefault="00C21E91" w:rsidP="0053654E">
            <w:pPr>
              <w:snapToGrid w:val="0"/>
              <w:spacing w:line="320" w:lineRule="exact"/>
              <w:rPr>
                <w:rFonts w:ascii="Times New Roman" w:hAnsi="Times New Roman"/>
                <w:szCs w:val="24"/>
              </w:rPr>
            </w:pPr>
            <w:r w:rsidRPr="00462283">
              <w:rPr>
                <w:rFonts w:ascii="Times New Roman" w:hAnsi="Times New Roman"/>
                <w:szCs w:val="24"/>
              </w:rPr>
              <w:t>繪本中的童心童</w:t>
            </w:r>
            <w:r w:rsidRPr="00462283">
              <w:rPr>
                <w:rFonts w:ascii="Times New Roman" w:hAnsi="Times New Roman" w:hint="eastAsia"/>
                <w:szCs w:val="24"/>
              </w:rPr>
              <w:t>畫</w:t>
            </w:r>
          </w:p>
          <w:p w:rsidR="00C21E91" w:rsidRPr="00462283" w:rsidRDefault="00C21E91" w:rsidP="0053654E">
            <w:pPr>
              <w:snapToGrid w:val="0"/>
              <w:spacing w:line="320" w:lineRule="exact"/>
              <w:rPr>
                <w:rFonts w:ascii="Times New Roman" w:hAnsi="Times New Roman"/>
                <w:szCs w:val="24"/>
              </w:rPr>
            </w:pPr>
            <w:r w:rsidRPr="00462283">
              <w:rPr>
                <w:rFonts w:ascii="Times New Roman" w:hAnsi="Times New Roman"/>
                <w:szCs w:val="24"/>
              </w:rPr>
              <w:t>Contents and Implications of Illustrated Books</w:t>
            </w:r>
          </w:p>
        </w:tc>
        <w:tc>
          <w:tcPr>
            <w:tcW w:w="731"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選</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1362" w:type="dxa"/>
            <w:tcBorders>
              <w:right w:val="single" w:sz="4" w:space="0" w:color="auto"/>
            </w:tcBorders>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一～三</w:t>
            </w:r>
          </w:p>
        </w:tc>
        <w:tc>
          <w:tcPr>
            <w:tcW w:w="1404" w:type="dxa"/>
            <w:tcBorders>
              <w:left w:val="single" w:sz="4" w:space="0" w:color="auto"/>
              <w:right w:val="single" w:sz="4" w:space="0" w:color="auto"/>
            </w:tcBorders>
            <w:vAlign w:val="center"/>
          </w:tcPr>
          <w:p w:rsidR="00C21E91" w:rsidRPr="00462283" w:rsidRDefault="00C21E91" w:rsidP="0053654E">
            <w:pPr>
              <w:snapToGrid w:val="0"/>
              <w:spacing w:line="320" w:lineRule="exact"/>
              <w:jc w:val="center"/>
              <w:rPr>
                <w:rFonts w:ascii="Times New Roman" w:hAnsi="Times New Roman"/>
                <w:szCs w:val="24"/>
              </w:rPr>
            </w:pPr>
            <w:r w:rsidRPr="00462283">
              <w:rPr>
                <w:rFonts w:ascii="Times New Roman" w:hAnsi="Times New Roman"/>
                <w:szCs w:val="24"/>
              </w:rPr>
              <w:t>美術系</w:t>
            </w:r>
          </w:p>
        </w:tc>
      </w:tr>
      <w:tr w:rsidR="00C21E91" w:rsidRPr="00462283" w:rsidTr="0053654E">
        <w:trPr>
          <w:cantSplit/>
          <w:trHeight w:val="640"/>
          <w:jc w:val="center"/>
        </w:trPr>
        <w:tc>
          <w:tcPr>
            <w:tcW w:w="1393" w:type="dxa"/>
            <w:vAlign w:val="center"/>
          </w:tcPr>
          <w:p w:rsidR="00C21E91" w:rsidRPr="00462283" w:rsidRDefault="00C21E91" w:rsidP="0053654E">
            <w:pPr>
              <w:snapToGrid w:val="0"/>
              <w:spacing w:line="320" w:lineRule="exact"/>
              <w:jc w:val="center"/>
              <w:rPr>
                <w:rFonts w:ascii="Times New Roman" w:hAnsi="Times New Roman"/>
                <w:szCs w:val="24"/>
              </w:rPr>
            </w:pPr>
            <w:r w:rsidRPr="00462283">
              <w:rPr>
                <w:rFonts w:ascii="Times New Roman" w:hAnsi="Times New Roman"/>
                <w:szCs w:val="24"/>
              </w:rPr>
              <w:t>AGE42660</w:t>
            </w:r>
          </w:p>
        </w:tc>
        <w:tc>
          <w:tcPr>
            <w:tcW w:w="3260" w:type="dxa"/>
            <w:vAlign w:val="center"/>
          </w:tcPr>
          <w:p w:rsidR="00C21E91" w:rsidRPr="00462283" w:rsidRDefault="00C21E91" w:rsidP="0053654E">
            <w:pPr>
              <w:snapToGrid w:val="0"/>
              <w:spacing w:line="320" w:lineRule="exact"/>
              <w:rPr>
                <w:rFonts w:ascii="Times New Roman" w:hAnsi="Times New Roman"/>
                <w:szCs w:val="24"/>
              </w:rPr>
            </w:pPr>
            <w:r w:rsidRPr="00462283">
              <w:rPr>
                <w:rFonts w:ascii="Times New Roman" w:hAnsi="Times New Roman"/>
                <w:szCs w:val="24"/>
              </w:rPr>
              <w:t>故事音樂創作</w:t>
            </w:r>
          </w:p>
          <w:p w:rsidR="00C21E91" w:rsidRPr="00462283" w:rsidRDefault="00C21E91" w:rsidP="0053654E">
            <w:pPr>
              <w:snapToGrid w:val="0"/>
              <w:spacing w:line="320" w:lineRule="exact"/>
              <w:rPr>
                <w:rFonts w:ascii="Times New Roman" w:hAnsi="Times New Roman"/>
                <w:szCs w:val="24"/>
              </w:rPr>
            </w:pPr>
            <w:r w:rsidRPr="00462283">
              <w:rPr>
                <w:rFonts w:ascii="Times New Roman" w:hAnsi="Times New Roman"/>
                <w:szCs w:val="24"/>
              </w:rPr>
              <w:t>The Creativity of Musical Storytelling</w:t>
            </w:r>
          </w:p>
        </w:tc>
        <w:tc>
          <w:tcPr>
            <w:tcW w:w="731"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選</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732" w:type="dxa"/>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2</w:t>
            </w:r>
          </w:p>
        </w:tc>
        <w:tc>
          <w:tcPr>
            <w:tcW w:w="1362" w:type="dxa"/>
            <w:tcBorders>
              <w:right w:val="single" w:sz="4" w:space="0" w:color="auto"/>
            </w:tcBorders>
            <w:vAlign w:val="center"/>
          </w:tcPr>
          <w:p w:rsidR="00C21E91" w:rsidRPr="00462283" w:rsidRDefault="00C21E91" w:rsidP="0053654E">
            <w:pPr>
              <w:jc w:val="center"/>
              <w:rPr>
                <w:rFonts w:ascii="Times New Roman" w:hAnsi="Times New Roman"/>
                <w:color w:val="000000"/>
                <w:szCs w:val="24"/>
              </w:rPr>
            </w:pPr>
            <w:r w:rsidRPr="00462283">
              <w:rPr>
                <w:rFonts w:ascii="Times New Roman" w:hAnsi="Times New Roman"/>
                <w:color w:val="000000"/>
                <w:szCs w:val="24"/>
              </w:rPr>
              <w:t>一～三</w:t>
            </w:r>
          </w:p>
        </w:tc>
        <w:tc>
          <w:tcPr>
            <w:tcW w:w="1404" w:type="dxa"/>
            <w:tcBorders>
              <w:left w:val="single" w:sz="4" w:space="0" w:color="auto"/>
              <w:right w:val="single" w:sz="4" w:space="0" w:color="auto"/>
            </w:tcBorders>
            <w:vAlign w:val="center"/>
          </w:tcPr>
          <w:p w:rsidR="00C21E91" w:rsidRPr="00462283" w:rsidRDefault="00C21E91" w:rsidP="0053654E">
            <w:pPr>
              <w:snapToGrid w:val="0"/>
              <w:spacing w:line="320" w:lineRule="exact"/>
              <w:jc w:val="center"/>
              <w:rPr>
                <w:rFonts w:ascii="Times New Roman" w:hAnsi="Times New Roman"/>
                <w:szCs w:val="24"/>
              </w:rPr>
            </w:pPr>
            <w:r w:rsidRPr="00462283">
              <w:rPr>
                <w:rFonts w:ascii="Times New Roman" w:hAnsi="Times New Roman"/>
                <w:szCs w:val="24"/>
              </w:rPr>
              <w:t>-</w:t>
            </w:r>
          </w:p>
        </w:tc>
      </w:tr>
    </w:tbl>
    <w:p w:rsidR="00C21E91" w:rsidRPr="00462283" w:rsidRDefault="00C21E91" w:rsidP="00C21E91">
      <w:pPr>
        <w:spacing w:line="480" w:lineRule="exact"/>
        <w:jc w:val="both"/>
        <w:rPr>
          <w:szCs w:val="24"/>
        </w:rPr>
        <w:sectPr w:rsidR="00C21E91" w:rsidRPr="00462283" w:rsidSect="00571BD6">
          <w:pgSz w:w="11906" w:h="16838"/>
          <w:pgMar w:top="907" w:right="1134" w:bottom="851" w:left="1134" w:header="851" w:footer="992" w:gutter="0"/>
          <w:cols w:space="425"/>
          <w:docGrid w:type="lines" w:linePitch="360"/>
        </w:sectPr>
      </w:pPr>
    </w:p>
    <w:p w:rsidR="00C21E91" w:rsidRPr="00462283" w:rsidRDefault="00C21E91" w:rsidP="00C21E91">
      <w:pPr>
        <w:spacing w:line="480" w:lineRule="exact"/>
        <w:ind w:left="520" w:hangingChars="200" w:hanging="520"/>
        <w:jc w:val="both"/>
        <w:rPr>
          <w:sz w:val="26"/>
          <w:szCs w:val="26"/>
        </w:rPr>
      </w:pPr>
      <w:r w:rsidRPr="00462283">
        <w:rPr>
          <w:sz w:val="26"/>
          <w:szCs w:val="26"/>
        </w:rPr>
        <w:t>附表</w:t>
      </w:r>
      <w:r w:rsidRPr="00462283">
        <w:rPr>
          <w:rFonts w:hint="eastAsia"/>
          <w:sz w:val="26"/>
          <w:szCs w:val="26"/>
        </w:rPr>
        <w:t>十二</w:t>
      </w:r>
    </w:p>
    <w:p w:rsidR="00C21E91" w:rsidRPr="00462283" w:rsidRDefault="00C21E91" w:rsidP="00C21E91">
      <w:pPr>
        <w:spacing w:line="560" w:lineRule="exact"/>
        <w:ind w:left="640" w:hangingChars="200" w:hanging="640"/>
        <w:jc w:val="center"/>
        <w:rPr>
          <w:color w:val="000000"/>
          <w:sz w:val="32"/>
          <w:szCs w:val="32"/>
        </w:rPr>
      </w:pPr>
      <w:r w:rsidRPr="00462283">
        <w:rPr>
          <w:color w:val="000000"/>
          <w:sz w:val="32"/>
          <w:szCs w:val="32"/>
        </w:rPr>
        <w:t>國立</w:t>
      </w:r>
      <w:proofErr w:type="gramStart"/>
      <w:r w:rsidRPr="00462283">
        <w:rPr>
          <w:color w:val="000000"/>
          <w:sz w:val="32"/>
          <w:szCs w:val="32"/>
        </w:rPr>
        <w:t>臺</w:t>
      </w:r>
      <w:proofErr w:type="gramEnd"/>
      <w:r w:rsidRPr="00462283">
        <w:rPr>
          <w:color w:val="000000"/>
          <w:sz w:val="32"/>
          <w:szCs w:val="32"/>
        </w:rPr>
        <w:t>中教育大學通識教育中心</w:t>
      </w:r>
    </w:p>
    <w:p w:rsidR="00C21E91" w:rsidRPr="00462283" w:rsidRDefault="00C21E91" w:rsidP="00C21E91">
      <w:pPr>
        <w:spacing w:line="560" w:lineRule="exact"/>
        <w:ind w:left="640" w:hangingChars="200" w:hanging="640"/>
        <w:jc w:val="center"/>
        <w:rPr>
          <w:sz w:val="36"/>
          <w:szCs w:val="36"/>
        </w:rPr>
      </w:pPr>
      <w:r w:rsidRPr="00462283">
        <w:rPr>
          <w:rFonts w:hint="eastAsia"/>
          <w:color w:val="000000"/>
          <w:sz w:val="32"/>
          <w:szCs w:val="32"/>
        </w:rPr>
        <w:t>微</w:t>
      </w:r>
      <w:r w:rsidRPr="00462283">
        <w:rPr>
          <w:color w:val="000000"/>
          <w:sz w:val="32"/>
          <w:szCs w:val="32"/>
        </w:rPr>
        <w:t>型學分學程</w:t>
      </w:r>
      <w:r w:rsidRPr="00462283">
        <w:rPr>
          <w:rFonts w:hint="eastAsia"/>
          <w:color w:val="000000"/>
          <w:sz w:val="32"/>
          <w:szCs w:val="32"/>
        </w:rPr>
        <w:t>修讀申請表</w:t>
      </w:r>
    </w:p>
    <w:p w:rsidR="00C21E91" w:rsidRPr="00462283" w:rsidRDefault="00C21E91" w:rsidP="00C21E91">
      <w:pPr>
        <w:spacing w:beforeLines="50" w:before="180"/>
        <w:ind w:left="1680" w:right="159" w:hangingChars="700" w:hanging="1680"/>
        <w:jc w:val="right"/>
      </w:pPr>
      <w:r w:rsidRPr="00462283">
        <w:t>申請日期：　　　年　　　月　　　日</w:t>
      </w:r>
    </w:p>
    <w:tbl>
      <w:tblPr>
        <w:tblW w:w="10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7"/>
        <w:gridCol w:w="2030"/>
        <w:gridCol w:w="1390"/>
        <w:gridCol w:w="21"/>
        <w:gridCol w:w="879"/>
        <w:gridCol w:w="1112"/>
        <w:gridCol w:w="1275"/>
        <w:gridCol w:w="2009"/>
      </w:tblGrid>
      <w:tr w:rsidR="00C21E91" w:rsidRPr="00462283" w:rsidTr="0053654E">
        <w:trPr>
          <w:cantSplit/>
          <w:trHeight w:val="1168"/>
          <w:jc w:val="center"/>
        </w:trPr>
        <w:tc>
          <w:tcPr>
            <w:tcW w:w="1847" w:type="dxa"/>
            <w:vAlign w:val="center"/>
          </w:tcPr>
          <w:p w:rsidR="00C21E91" w:rsidRPr="00462283" w:rsidRDefault="00C21E91" w:rsidP="0053654E">
            <w:pPr>
              <w:jc w:val="center"/>
              <w:rPr>
                <w:sz w:val="26"/>
                <w:szCs w:val="26"/>
              </w:rPr>
            </w:pPr>
            <w:r w:rsidRPr="00462283">
              <w:rPr>
                <w:sz w:val="26"/>
                <w:szCs w:val="26"/>
              </w:rPr>
              <w:t xml:space="preserve">系所班級　　</w:t>
            </w:r>
          </w:p>
        </w:tc>
        <w:tc>
          <w:tcPr>
            <w:tcW w:w="4320" w:type="dxa"/>
            <w:gridSpan w:val="4"/>
            <w:vAlign w:val="center"/>
          </w:tcPr>
          <w:p w:rsidR="00C21E91" w:rsidRPr="00462283" w:rsidRDefault="00C21E91" w:rsidP="0053654E">
            <w:pPr>
              <w:rPr>
                <w:sz w:val="26"/>
                <w:szCs w:val="26"/>
              </w:rPr>
            </w:pPr>
            <w:r w:rsidRPr="00462283">
              <w:rPr>
                <w:sz w:val="26"/>
                <w:szCs w:val="26"/>
              </w:rPr>
              <w:t xml:space="preserve">　　    </w:t>
            </w:r>
            <w:r w:rsidRPr="00462283">
              <w:rPr>
                <w:rFonts w:hint="eastAsia"/>
                <w:sz w:val="26"/>
                <w:szCs w:val="26"/>
              </w:rPr>
              <w:t xml:space="preserve">    </w:t>
            </w:r>
            <w:r w:rsidRPr="00462283">
              <w:rPr>
                <w:sz w:val="26"/>
                <w:szCs w:val="26"/>
              </w:rPr>
              <w:t xml:space="preserve">系(所)      </w:t>
            </w:r>
            <w:r w:rsidRPr="00462283">
              <w:rPr>
                <w:rFonts w:hint="eastAsia"/>
                <w:sz w:val="26"/>
                <w:szCs w:val="26"/>
              </w:rPr>
              <w:t xml:space="preserve">   </w:t>
            </w:r>
            <w:r w:rsidRPr="00462283">
              <w:rPr>
                <w:sz w:val="26"/>
                <w:szCs w:val="26"/>
              </w:rPr>
              <w:t xml:space="preserve"> 年級</w:t>
            </w:r>
          </w:p>
        </w:tc>
        <w:tc>
          <w:tcPr>
            <w:tcW w:w="1112" w:type="dxa"/>
            <w:vAlign w:val="center"/>
          </w:tcPr>
          <w:p w:rsidR="00C21E91" w:rsidRPr="00462283" w:rsidRDefault="00C21E91" w:rsidP="0053654E">
            <w:pPr>
              <w:jc w:val="center"/>
              <w:rPr>
                <w:sz w:val="26"/>
                <w:szCs w:val="26"/>
              </w:rPr>
            </w:pPr>
            <w:r w:rsidRPr="00462283">
              <w:rPr>
                <w:sz w:val="26"/>
                <w:szCs w:val="26"/>
              </w:rPr>
              <w:t>姓名</w:t>
            </w:r>
          </w:p>
        </w:tc>
        <w:tc>
          <w:tcPr>
            <w:tcW w:w="3284" w:type="dxa"/>
            <w:gridSpan w:val="2"/>
            <w:vAlign w:val="center"/>
          </w:tcPr>
          <w:p w:rsidR="00C21E91" w:rsidRPr="00462283" w:rsidRDefault="00C21E91" w:rsidP="0053654E">
            <w:pPr>
              <w:jc w:val="right"/>
              <w:rPr>
                <w:sz w:val="26"/>
                <w:szCs w:val="26"/>
              </w:rPr>
            </w:pPr>
          </w:p>
        </w:tc>
      </w:tr>
      <w:tr w:rsidR="00C21E91" w:rsidRPr="00462283" w:rsidTr="0053654E">
        <w:trPr>
          <w:cantSplit/>
          <w:trHeight w:val="1168"/>
          <w:jc w:val="center"/>
        </w:trPr>
        <w:tc>
          <w:tcPr>
            <w:tcW w:w="1847" w:type="dxa"/>
            <w:vAlign w:val="center"/>
          </w:tcPr>
          <w:p w:rsidR="00C21E91" w:rsidRPr="00462283" w:rsidRDefault="00C21E91" w:rsidP="0053654E">
            <w:pPr>
              <w:jc w:val="center"/>
              <w:rPr>
                <w:sz w:val="26"/>
                <w:szCs w:val="26"/>
              </w:rPr>
            </w:pPr>
            <w:r w:rsidRPr="00462283">
              <w:rPr>
                <w:sz w:val="26"/>
                <w:szCs w:val="26"/>
              </w:rPr>
              <w:t>學號</w:t>
            </w:r>
          </w:p>
        </w:tc>
        <w:tc>
          <w:tcPr>
            <w:tcW w:w="3420" w:type="dxa"/>
            <w:gridSpan w:val="2"/>
            <w:vAlign w:val="center"/>
          </w:tcPr>
          <w:p w:rsidR="00C21E91" w:rsidRPr="00462283" w:rsidRDefault="00C21E91" w:rsidP="0053654E">
            <w:pPr>
              <w:rPr>
                <w:sz w:val="26"/>
                <w:szCs w:val="26"/>
              </w:rPr>
            </w:pPr>
          </w:p>
        </w:tc>
        <w:tc>
          <w:tcPr>
            <w:tcW w:w="900" w:type="dxa"/>
            <w:gridSpan w:val="2"/>
            <w:vAlign w:val="center"/>
          </w:tcPr>
          <w:p w:rsidR="00C21E91" w:rsidRPr="00462283" w:rsidRDefault="00C21E91" w:rsidP="0053654E">
            <w:pPr>
              <w:jc w:val="center"/>
              <w:rPr>
                <w:sz w:val="26"/>
                <w:szCs w:val="26"/>
              </w:rPr>
            </w:pPr>
            <w:r w:rsidRPr="00462283">
              <w:rPr>
                <w:sz w:val="26"/>
                <w:szCs w:val="26"/>
              </w:rPr>
              <w:t>聯絡</w:t>
            </w:r>
          </w:p>
          <w:p w:rsidR="00C21E91" w:rsidRPr="00462283" w:rsidRDefault="00C21E91" w:rsidP="0053654E">
            <w:pPr>
              <w:jc w:val="center"/>
              <w:rPr>
                <w:sz w:val="26"/>
                <w:szCs w:val="26"/>
              </w:rPr>
            </w:pPr>
            <w:r w:rsidRPr="00462283">
              <w:rPr>
                <w:sz w:val="26"/>
                <w:szCs w:val="26"/>
              </w:rPr>
              <w:t>電話</w:t>
            </w:r>
          </w:p>
        </w:tc>
        <w:tc>
          <w:tcPr>
            <w:tcW w:w="4396" w:type="dxa"/>
            <w:gridSpan w:val="3"/>
            <w:vAlign w:val="center"/>
          </w:tcPr>
          <w:p w:rsidR="00C21E91" w:rsidRPr="00462283" w:rsidRDefault="00C21E91" w:rsidP="0053654E">
            <w:pPr>
              <w:spacing w:line="360" w:lineRule="auto"/>
              <w:jc w:val="both"/>
              <w:rPr>
                <w:sz w:val="26"/>
                <w:szCs w:val="26"/>
              </w:rPr>
            </w:pPr>
            <w:r w:rsidRPr="00462283">
              <w:rPr>
                <w:sz w:val="26"/>
                <w:szCs w:val="26"/>
              </w:rPr>
              <w:t>(</w:t>
            </w:r>
            <w:proofErr w:type="gramStart"/>
            <w:r w:rsidRPr="00462283">
              <w:rPr>
                <w:sz w:val="26"/>
                <w:szCs w:val="26"/>
              </w:rPr>
              <w:t>Ｈ</w:t>
            </w:r>
            <w:proofErr w:type="gramEnd"/>
            <w:r w:rsidRPr="00462283">
              <w:rPr>
                <w:sz w:val="26"/>
                <w:szCs w:val="26"/>
              </w:rPr>
              <w:t>)：</w:t>
            </w:r>
          </w:p>
          <w:p w:rsidR="00C21E91" w:rsidRPr="00462283" w:rsidRDefault="00C21E91" w:rsidP="0053654E">
            <w:pPr>
              <w:jc w:val="both"/>
              <w:rPr>
                <w:sz w:val="26"/>
                <w:szCs w:val="26"/>
              </w:rPr>
            </w:pPr>
            <w:r w:rsidRPr="00462283">
              <w:rPr>
                <w:sz w:val="26"/>
                <w:szCs w:val="26"/>
              </w:rPr>
              <w:t>手機：</w:t>
            </w:r>
          </w:p>
        </w:tc>
      </w:tr>
      <w:tr w:rsidR="00C21E91" w:rsidRPr="00462283" w:rsidTr="0053654E">
        <w:trPr>
          <w:cantSplit/>
          <w:trHeight w:val="768"/>
          <w:jc w:val="center"/>
        </w:trPr>
        <w:tc>
          <w:tcPr>
            <w:tcW w:w="1847" w:type="dxa"/>
            <w:vAlign w:val="center"/>
          </w:tcPr>
          <w:p w:rsidR="00C21E91" w:rsidRPr="00462283" w:rsidRDefault="00C21E91" w:rsidP="0053654E">
            <w:pPr>
              <w:jc w:val="center"/>
              <w:rPr>
                <w:rFonts w:ascii="Times New Roman" w:hAnsi="Times New Roman"/>
                <w:sz w:val="26"/>
                <w:szCs w:val="26"/>
              </w:rPr>
            </w:pPr>
            <w:r w:rsidRPr="00462283">
              <w:rPr>
                <w:rFonts w:ascii="Times New Roman" w:hAnsi="Times New Roman"/>
                <w:sz w:val="26"/>
                <w:szCs w:val="26"/>
              </w:rPr>
              <w:t>E-mail</w:t>
            </w:r>
          </w:p>
        </w:tc>
        <w:tc>
          <w:tcPr>
            <w:tcW w:w="8716" w:type="dxa"/>
            <w:gridSpan w:val="7"/>
            <w:vAlign w:val="center"/>
          </w:tcPr>
          <w:p w:rsidR="00C21E91" w:rsidRPr="00462283" w:rsidRDefault="00C21E91" w:rsidP="0053654E">
            <w:pPr>
              <w:rPr>
                <w:sz w:val="26"/>
                <w:szCs w:val="26"/>
              </w:rPr>
            </w:pPr>
          </w:p>
        </w:tc>
      </w:tr>
      <w:tr w:rsidR="00C21E91" w:rsidRPr="00462283" w:rsidTr="0053654E">
        <w:trPr>
          <w:cantSplit/>
          <w:trHeight w:val="849"/>
          <w:jc w:val="center"/>
        </w:trPr>
        <w:tc>
          <w:tcPr>
            <w:tcW w:w="1847" w:type="dxa"/>
            <w:vAlign w:val="center"/>
          </w:tcPr>
          <w:p w:rsidR="00C21E91" w:rsidRPr="00462283" w:rsidRDefault="00C21E91" w:rsidP="0053654E">
            <w:pPr>
              <w:jc w:val="center"/>
              <w:rPr>
                <w:sz w:val="26"/>
                <w:szCs w:val="26"/>
              </w:rPr>
            </w:pPr>
            <w:r w:rsidRPr="00462283">
              <w:rPr>
                <w:sz w:val="26"/>
                <w:szCs w:val="26"/>
              </w:rPr>
              <w:t>通訊地址</w:t>
            </w:r>
          </w:p>
        </w:tc>
        <w:tc>
          <w:tcPr>
            <w:tcW w:w="8716" w:type="dxa"/>
            <w:gridSpan w:val="7"/>
            <w:vAlign w:val="bottom"/>
          </w:tcPr>
          <w:p w:rsidR="00C21E91" w:rsidRPr="00462283" w:rsidRDefault="00C21E91" w:rsidP="0053654E">
            <w:pPr>
              <w:jc w:val="right"/>
              <w:rPr>
                <w:sz w:val="26"/>
                <w:szCs w:val="26"/>
              </w:rPr>
            </w:pPr>
          </w:p>
          <w:p w:rsidR="00C21E91" w:rsidRPr="00462283" w:rsidRDefault="00C21E91" w:rsidP="0053654E">
            <w:pPr>
              <w:jc w:val="right"/>
              <w:rPr>
                <w:sz w:val="26"/>
                <w:szCs w:val="26"/>
              </w:rPr>
            </w:pPr>
          </w:p>
        </w:tc>
      </w:tr>
      <w:tr w:rsidR="00C21E91" w:rsidRPr="00462283" w:rsidTr="0053654E">
        <w:trPr>
          <w:cantSplit/>
          <w:trHeight w:val="1192"/>
          <w:jc w:val="center"/>
        </w:trPr>
        <w:tc>
          <w:tcPr>
            <w:tcW w:w="1847" w:type="dxa"/>
            <w:vAlign w:val="center"/>
          </w:tcPr>
          <w:p w:rsidR="00C21E91" w:rsidRPr="00462283" w:rsidRDefault="00C21E91" w:rsidP="0053654E">
            <w:pPr>
              <w:jc w:val="center"/>
              <w:rPr>
                <w:sz w:val="26"/>
                <w:szCs w:val="26"/>
              </w:rPr>
            </w:pPr>
            <w:r w:rsidRPr="00462283">
              <w:rPr>
                <w:sz w:val="26"/>
                <w:szCs w:val="26"/>
              </w:rPr>
              <w:t>成績審查</w:t>
            </w:r>
          </w:p>
        </w:tc>
        <w:tc>
          <w:tcPr>
            <w:tcW w:w="8716" w:type="dxa"/>
            <w:gridSpan w:val="7"/>
            <w:vAlign w:val="center"/>
          </w:tcPr>
          <w:p w:rsidR="00C21E91" w:rsidRPr="00462283" w:rsidRDefault="00C21E91" w:rsidP="0053654E">
            <w:pPr>
              <w:spacing w:line="360" w:lineRule="auto"/>
              <w:jc w:val="both"/>
              <w:rPr>
                <w:sz w:val="26"/>
                <w:szCs w:val="26"/>
              </w:rPr>
            </w:pPr>
            <w:r w:rsidRPr="00462283">
              <w:rPr>
                <w:sz w:val="26"/>
                <w:szCs w:val="26"/>
              </w:rPr>
              <w:t>前一學期學業成績平均         分</w:t>
            </w:r>
          </w:p>
          <w:p w:rsidR="00C21E91" w:rsidRPr="00462283" w:rsidRDefault="00C21E91" w:rsidP="0053654E">
            <w:pPr>
              <w:jc w:val="both"/>
              <w:rPr>
                <w:sz w:val="26"/>
                <w:szCs w:val="26"/>
              </w:rPr>
            </w:pPr>
            <w:r w:rsidRPr="00462283">
              <w:rPr>
                <w:sz w:val="26"/>
                <w:szCs w:val="26"/>
              </w:rPr>
              <w:t>(請檢附前一學期成績單)</w:t>
            </w:r>
          </w:p>
        </w:tc>
      </w:tr>
      <w:tr w:rsidR="00C21E91" w:rsidRPr="00462283" w:rsidTr="0053654E">
        <w:trPr>
          <w:cantSplit/>
          <w:trHeight w:val="1686"/>
          <w:jc w:val="center"/>
        </w:trPr>
        <w:tc>
          <w:tcPr>
            <w:tcW w:w="1847" w:type="dxa"/>
            <w:vAlign w:val="center"/>
          </w:tcPr>
          <w:p w:rsidR="00C21E91" w:rsidRPr="00462283" w:rsidRDefault="00C21E91" w:rsidP="0053654E">
            <w:pPr>
              <w:jc w:val="center"/>
              <w:rPr>
                <w:sz w:val="26"/>
                <w:szCs w:val="26"/>
              </w:rPr>
            </w:pPr>
            <w:r w:rsidRPr="00462283">
              <w:rPr>
                <w:rFonts w:hint="eastAsia"/>
                <w:sz w:val="26"/>
                <w:szCs w:val="26"/>
              </w:rPr>
              <w:t>申請修讀之</w:t>
            </w:r>
          </w:p>
          <w:p w:rsidR="00C21E91" w:rsidRPr="00462283" w:rsidRDefault="00C21E91" w:rsidP="0053654E">
            <w:pPr>
              <w:jc w:val="center"/>
              <w:rPr>
                <w:sz w:val="26"/>
                <w:szCs w:val="26"/>
              </w:rPr>
            </w:pPr>
            <w:r w:rsidRPr="00462283">
              <w:rPr>
                <w:rFonts w:hint="eastAsia"/>
                <w:sz w:val="26"/>
                <w:szCs w:val="26"/>
              </w:rPr>
              <w:t>微型學分學程</w:t>
            </w:r>
          </w:p>
        </w:tc>
        <w:tc>
          <w:tcPr>
            <w:tcW w:w="8716" w:type="dxa"/>
            <w:gridSpan w:val="7"/>
            <w:vAlign w:val="center"/>
          </w:tcPr>
          <w:p w:rsidR="00C21E91" w:rsidRPr="00462283" w:rsidRDefault="00C21E91" w:rsidP="0053654E">
            <w:pPr>
              <w:spacing w:line="400" w:lineRule="exact"/>
              <w:jc w:val="both"/>
              <w:rPr>
                <w:sz w:val="26"/>
                <w:szCs w:val="26"/>
              </w:rPr>
            </w:pPr>
            <w:r w:rsidRPr="00462283">
              <w:rPr>
                <w:rFonts w:hint="eastAsia"/>
                <w:sz w:val="26"/>
                <w:szCs w:val="26"/>
              </w:rPr>
              <w:t xml:space="preserve"> □健康保健微型學分學程            □數位藝術微型學分學程</w:t>
            </w:r>
          </w:p>
          <w:p w:rsidR="00C21E91" w:rsidRPr="00462283" w:rsidRDefault="00C21E91" w:rsidP="0053654E">
            <w:pPr>
              <w:spacing w:line="400" w:lineRule="exact"/>
              <w:jc w:val="both"/>
              <w:rPr>
                <w:sz w:val="26"/>
                <w:szCs w:val="26"/>
              </w:rPr>
            </w:pPr>
            <w:r w:rsidRPr="00462283">
              <w:rPr>
                <w:rFonts w:hint="eastAsia"/>
                <w:sz w:val="26"/>
                <w:szCs w:val="26"/>
              </w:rPr>
              <w:t xml:space="preserve"> □休閒觀光微型學分學程            □環境永續微型學分學程</w:t>
            </w:r>
          </w:p>
          <w:p w:rsidR="00C21E91" w:rsidRPr="00462283" w:rsidRDefault="00C21E91" w:rsidP="0053654E">
            <w:pPr>
              <w:spacing w:line="400" w:lineRule="exact"/>
              <w:jc w:val="both"/>
              <w:rPr>
                <w:sz w:val="26"/>
                <w:szCs w:val="26"/>
              </w:rPr>
            </w:pPr>
            <w:r w:rsidRPr="00462283">
              <w:rPr>
                <w:rFonts w:hint="eastAsia"/>
                <w:sz w:val="26"/>
                <w:szCs w:val="26"/>
              </w:rPr>
              <w:t xml:space="preserve"> □法律專業微型學分學程            □綠色飲食微型學分學程</w:t>
            </w:r>
          </w:p>
          <w:p w:rsidR="00C21E91" w:rsidRPr="00462283" w:rsidRDefault="00C21E91" w:rsidP="0053654E">
            <w:pPr>
              <w:spacing w:line="400" w:lineRule="exact"/>
              <w:jc w:val="both"/>
              <w:rPr>
                <w:sz w:val="26"/>
                <w:szCs w:val="26"/>
              </w:rPr>
            </w:pPr>
            <w:r w:rsidRPr="00462283">
              <w:rPr>
                <w:rFonts w:hint="eastAsia"/>
                <w:sz w:val="26"/>
                <w:szCs w:val="26"/>
              </w:rPr>
              <w:t xml:space="preserve"> □音樂文化微型學分學程            □雲端影音創作微型學分學程</w:t>
            </w:r>
          </w:p>
          <w:p w:rsidR="00C21E91" w:rsidRPr="00462283" w:rsidRDefault="00C21E91" w:rsidP="0053654E">
            <w:pPr>
              <w:spacing w:line="400" w:lineRule="exact"/>
              <w:ind w:firstLineChars="50" w:firstLine="130"/>
              <w:jc w:val="both"/>
              <w:rPr>
                <w:sz w:val="26"/>
                <w:szCs w:val="26"/>
              </w:rPr>
            </w:pPr>
            <w:r w:rsidRPr="00462283">
              <w:rPr>
                <w:rFonts w:hint="eastAsia"/>
                <w:sz w:val="26"/>
                <w:szCs w:val="26"/>
              </w:rPr>
              <w:t>□藝術行銷微型學分學程            □互動</w:t>
            </w:r>
            <w:proofErr w:type="gramStart"/>
            <w:r w:rsidRPr="00462283">
              <w:rPr>
                <w:rFonts w:hint="eastAsia"/>
                <w:sz w:val="26"/>
                <w:szCs w:val="26"/>
              </w:rPr>
              <w:t>有聲繪</w:t>
            </w:r>
            <w:proofErr w:type="gramEnd"/>
            <w:r w:rsidRPr="00462283">
              <w:rPr>
                <w:rFonts w:hint="eastAsia"/>
                <w:sz w:val="26"/>
                <w:szCs w:val="26"/>
              </w:rPr>
              <w:t>本創作微型學分學程</w:t>
            </w:r>
          </w:p>
          <w:p w:rsidR="00C21E91" w:rsidRPr="00462283" w:rsidRDefault="00C21E91" w:rsidP="0053654E">
            <w:pPr>
              <w:spacing w:line="400" w:lineRule="exact"/>
              <w:ind w:firstLineChars="50" w:firstLine="130"/>
              <w:jc w:val="both"/>
              <w:rPr>
                <w:sz w:val="26"/>
                <w:szCs w:val="26"/>
              </w:rPr>
            </w:pPr>
            <w:r w:rsidRPr="00462283">
              <w:rPr>
                <w:rFonts w:hint="eastAsia"/>
                <w:sz w:val="26"/>
                <w:szCs w:val="26"/>
              </w:rPr>
              <w:t>□生涯職能微型學分學程</w:t>
            </w:r>
          </w:p>
        </w:tc>
      </w:tr>
      <w:tr w:rsidR="00C21E91" w:rsidRPr="00462283" w:rsidTr="0053654E">
        <w:trPr>
          <w:cantSplit/>
          <w:trHeight w:val="1192"/>
          <w:jc w:val="center"/>
        </w:trPr>
        <w:tc>
          <w:tcPr>
            <w:tcW w:w="1847" w:type="dxa"/>
            <w:vAlign w:val="center"/>
          </w:tcPr>
          <w:p w:rsidR="00C21E91" w:rsidRPr="00462283" w:rsidRDefault="00C21E91" w:rsidP="0053654E">
            <w:pPr>
              <w:jc w:val="center"/>
              <w:rPr>
                <w:sz w:val="26"/>
                <w:szCs w:val="26"/>
              </w:rPr>
            </w:pPr>
            <w:r w:rsidRPr="00462283">
              <w:rPr>
                <w:sz w:val="26"/>
                <w:szCs w:val="26"/>
              </w:rPr>
              <w:t>申請學生簽名</w:t>
            </w:r>
          </w:p>
        </w:tc>
        <w:tc>
          <w:tcPr>
            <w:tcW w:w="8716" w:type="dxa"/>
            <w:gridSpan w:val="7"/>
            <w:vAlign w:val="center"/>
          </w:tcPr>
          <w:p w:rsidR="00C21E91" w:rsidRPr="00462283" w:rsidRDefault="00C21E91" w:rsidP="0053654E">
            <w:pPr>
              <w:spacing w:line="360" w:lineRule="auto"/>
              <w:jc w:val="both"/>
              <w:rPr>
                <w:sz w:val="26"/>
                <w:szCs w:val="26"/>
              </w:rPr>
            </w:pPr>
          </w:p>
        </w:tc>
      </w:tr>
      <w:tr w:rsidR="00C21E91" w:rsidRPr="00462283" w:rsidTr="0053654E">
        <w:trPr>
          <w:cantSplit/>
          <w:trHeight w:val="1192"/>
          <w:jc w:val="center"/>
        </w:trPr>
        <w:tc>
          <w:tcPr>
            <w:tcW w:w="1847" w:type="dxa"/>
            <w:tcBorders>
              <w:bottom w:val="single" w:sz="18" w:space="0" w:color="auto"/>
            </w:tcBorders>
            <w:vAlign w:val="center"/>
          </w:tcPr>
          <w:p w:rsidR="00C21E91" w:rsidRPr="00462283" w:rsidRDefault="00C21E91" w:rsidP="0053654E">
            <w:pPr>
              <w:jc w:val="center"/>
              <w:rPr>
                <w:sz w:val="26"/>
                <w:szCs w:val="26"/>
              </w:rPr>
            </w:pPr>
            <w:r w:rsidRPr="00462283">
              <w:rPr>
                <w:sz w:val="26"/>
                <w:szCs w:val="26"/>
              </w:rPr>
              <w:t>申請審查結果</w:t>
            </w:r>
          </w:p>
        </w:tc>
        <w:tc>
          <w:tcPr>
            <w:tcW w:w="8716" w:type="dxa"/>
            <w:gridSpan w:val="7"/>
            <w:tcBorders>
              <w:bottom w:val="single" w:sz="18" w:space="0" w:color="auto"/>
            </w:tcBorders>
            <w:vAlign w:val="center"/>
          </w:tcPr>
          <w:p w:rsidR="00C21E91" w:rsidRPr="00462283" w:rsidRDefault="00C21E91" w:rsidP="0053654E">
            <w:pPr>
              <w:spacing w:line="360" w:lineRule="auto"/>
              <w:jc w:val="both"/>
              <w:rPr>
                <w:sz w:val="26"/>
                <w:szCs w:val="26"/>
              </w:rPr>
            </w:pPr>
          </w:p>
        </w:tc>
      </w:tr>
      <w:tr w:rsidR="00C21E91" w:rsidRPr="00462283" w:rsidTr="0053654E">
        <w:trPr>
          <w:trHeight w:val="675"/>
          <w:jc w:val="center"/>
        </w:trPr>
        <w:tc>
          <w:tcPr>
            <w:tcW w:w="10563" w:type="dxa"/>
            <w:gridSpan w:val="8"/>
            <w:tcBorders>
              <w:top w:val="single" w:sz="18" w:space="0" w:color="auto"/>
              <w:left w:val="single" w:sz="18" w:space="0" w:color="auto"/>
              <w:bottom w:val="single" w:sz="2" w:space="0" w:color="auto"/>
              <w:right w:val="single" w:sz="18" w:space="0" w:color="auto"/>
            </w:tcBorders>
            <w:vAlign w:val="center"/>
          </w:tcPr>
          <w:p w:rsidR="00C21E91" w:rsidRPr="00462283" w:rsidRDefault="00C21E91" w:rsidP="0053654E">
            <w:pPr>
              <w:ind w:firstLineChars="50" w:firstLine="140"/>
              <w:rPr>
                <w:sz w:val="26"/>
                <w:szCs w:val="26"/>
              </w:rPr>
            </w:pPr>
            <w:r w:rsidRPr="00462283">
              <w:rPr>
                <w:sz w:val="28"/>
                <w:szCs w:val="28"/>
              </w:rPr>
              <w:t>審核單位：通識教育中心</w:t>
            </w:r>
          </w:p>
        </w:tc>
      </w:tr>
      <w:tr w:rsidR="00C21E91" w:rsidRPr="00462283" w:rsidTr="0053654E">
        <w:trPr>
          <w:trHeight w:val="1111"/>
          <w:jc w:val="center"/>
        </w:trPr>
        <w:tc>
          <w:tcPr>
            <w:tcW w:w="1847" w:type="dxa"/>
            <w:tcBorders>
              <w:top w:val="single" w:sz="2" w:space="0" w:color="auto"/>
              <w:left w:val="single" w:sz="18" w:space="0" w:color="auto"/>
              <w:bottom w:val="single" w:sz="18" w:space="0" w:color="auto"/>
              <w:right w:val="single" w:sz="2" w:space="0" w:color="auto"/>
            </w:tcBorders>
            <w:vAlign w:val="center"/>
          </w:tcPr>
          <w:p w:rsidR="00C21E91" w:rsidRPr="00462283" w:rsidRDefault="00C21E91" w:rsidP="0053654E">
            <w:pPr>
              <w:jc w:val="center"/>
              <w:rPr>
                <w:sz w:val="26"/>
                <w:szCs w:val="26"/>
              </w:rPr>
            </w:pPr>
            <w:r w:rsidRPr="00462283">
              <w:rPr>
                <w:sz w:val="26"/>
                <w:szCs w:val="26"/>
              </w:rPr>
              <w:t>承辦人</w:t>
            </w:r>
          </w:p>
        </w:tc>
        <w:tc>
          <w:tcPr>
            <w:tcW w:w="2030" w:type="dxa"/>
            <w:tcBorders>
              <w:top w:val="single" w:sz="2" w:space="0" w:color="auto"/>
              <w:left w:val="single" w:sz="2" w:space="0" w:color="auto"/>
              <w:bottom w:val="single" w:sz="18" w:space="0" w:color="auto"/>
              <w:right w:val="single" w:sz="2" w:space="0" w:color="auto"/>
            </w:tcBorders>
            <w:vAlign w:val="center"/>
          </w:tcPr>
          <w:p w:rsidR="00C21E91" w:rsidRPr="00462283" w:rsidRDefault="00C21E91" w:rsidP="0053654E">
            <w:pPr>
              <w:rPr>
                <w:sz w:val="26"/>
                <w:szCs w:val="26"/>
              </w:rPr>
            </w:pPr>
          </w:p>
        </w:tc>
        <w:tc>
          <w:tcPr>
            <w:tcW w:w="1411" w:type="dxa"/>
            <w:gridSpan w:val="2"/>
            <w:tcBorders>
              <w:top w:val="single" w:sz="2" w:space="0" w:color="auto"/>
              <w:left w:val="single" w:sz="2" w:space="0" w:color="auto"/>
              <w:bottom w:val="single" w:sz="18" w:space="0" w:color="auto"/>
              <w:right w:val="single" w:sz="2" w:space="0" w:color="auto"/>
            </w:tcBorders>
            <w:vAlign w:val="center"/>
          </w:tcPr>
          <w:p w:rsidR="00C21E91" w:rsidRPr="00462283" w:rsidRDefault="00C21E91" w:rsidP="0053654E">
            <w:pPr>
              <w:jc w:val="center"/>
              <w:rPr>
                <w:sz w:val="26"/>
                <w:szCs w:val="26"/>
              </w:rPr>
            </w:pPr>
            <w:r w:rsidRPr="00462283">
              <w:rPr>
                <w:sz w:val="26"/>
                <w:szCs w:val="26"/>
              </w:rPr>
              <w:t>學習資源組</w:t>
            </w:r>
          </w:p>
          <w:p w:rsidR="00C21E91" w:rsidRPr="00462283" w:rsidRDefault="00C21E91" w:rsidP="0053654E">
            <w:pPr>
              <w:jc w:val="center"/>
              <w:rPr>
                <w:sz w:val="26"/>
                <w:szCs w:val="26"/>
              </w:rPr>
            </w:pPr>
            <w:r w:rsidRPr="00462283">
              <w:rPr>
                <w:sz w:val="26"/>
                <w:szCs w:val="26"/>
              </w:rPr>
              <w:t>組長</w:t>
            </w:r>
          </w:p>
        </w:tc>
        <w:tc>
          <w:tcPr>
            <w:tcW w:w="1991" w:type="dxa"/>
            <w:gridSpan w:val="2"/>
            <w:tcBorders>
              <w:top w:val="single" w:sz="2" w:space="0" w:color="auto"/>
              <w:left w:val="single" w:sz="2" w:space="0" w:color="auto"/>
              <w:bottom w:val="single" w:sz="18" w:space="0" w:color="auto"/>
              <w:right w:val="single" w:sz="2" w:space="0" w:color="auto"/>
            </w:tcBorders>
            <w:vAlign w:val="center"/>
          </w:tcPr>
          <w:p w:rsidR="00C21E91" w:rsidRPr="00462283" w:rsidRDefault="00C21E91" w:rsidP="0053654E">
            <w:pPr>
              <w:rPr>
                <w:sz w:val="26"/>
                <w:szCs w:val="26"/>
              </w:rPr>
            </w:pPr>
          </w:p>
        </w:tc>
        <w:tc>
          <w:tcPr>
            <w:tcW w:w="1275" w:type="dxa"/>
            <w:tcBorders>
              <w:top w:val="single" w:sz="2" w:space="0" w:color="auto"/>
              <w:left w:val="single" w:sz="2" w:space="0" w:color="auto"/>
              <w:bottom w:val="single" w:sz="18" w:space="0" w:color="auto"/>
              <w:right w:val="single" w:sz="2" w:space="0" w:color="auto"/>
            </w:tcBorders>
            <w:vAlign w:val="center"/>
          </w:tcPr>
          <w:p w:rsidR="00C21E91" w:rsidRPr="00462283" w:rsidRDefault="00C21E91" w:rsidP="0053654E">
            <w:pPr>
              <w:jc w:val="center"/>
              <w:rPr>
                <w:sz w:val="26"/>
                <w:szCs w:val="26"/>
              </w:rPr>
            </w:pPr>
            <w:r w:rsidRPr="00462283">
              <w:rPr>
                <w:sz w:val="26"/>
                <w:szCs w:val="26"/>
              </w:rPr>
              <w:t>中心主任</w:t>
            </w:r>
          </w:p>
        </w:tc>
        <w:tc>
          <w:tcPr>
            <w:tcW w:w="2009" w:type="dxa"/>
            <w:tcBorders>
              <w:top w:val="single" w:sz="2" w:space="0" w:color="auto"/>
              <w:left w:val="single" w:sz="2" w:space="0" w:color="auto"/>
              <w:bottom w:val="single" w:sz="18" w:space="0" w:color="auto"/>
              <w:right w:val="single" w:sz="18" w:space="0" w:color="auto"/>
            </w:tcBorders>
            <w:vAlign w:val="center"/>
          </w:tcPr>
          <w:p w:rsidR="00C21E91" w:rsidRPr="00462283" w:rsidRDefault="00C21E91" w:rsidP="0053654E">
            <w:pPr>
              <w:rPr>
                <w:sz w:val="26"/>
                <w:szCs w:val="26"/>
              </w:rPr>
            </w:pPr>
          </w:p>
        </w:tc>
      </w:tr>
    </w:tbl>
    <w:p w:rsidR="00C21E91" w:rsidRPr="00462283" w:rsidRDefault="00C21E91" w:rsidP="00C21E91">
      <w:pPr>
        <w:spacing w:line="480" w:lineRule="exact"/>
        <w:jc w:val="both"/>
        <w:rPr>
          <w:sz w:val="26"/>
          <w:szCs w:val="26"/>
        </w:rPr>
        <w:sectPr w:rsidR="00C21E91" w:rsidRPr="00462283" w:rsidSect="00571BD6">
          <w:pgSz w:w="11906" w:h="16838"/>
          <w:pgMar w:top="907" w:right="851" w:bottom="1418" w:left="851" w:header="851" w:footer="992" w:gutter="0"/>
          <w:cols w:space="425"/>
          <w:docGrid w:type="lines" w:linePitch="360"/>
        </w:sectPr>
      </w:pPr>
    </w:p>
    <w:p w:rsidR="00C21E91" w:rsidRPr="00462283" w:rsidRDefault="00C21E91" w:rsidP="00C21E91">
      <w:pPr>
        <w:spacing w:line="480" w:lineRule="exact"/>
        <w:jc w:val="both"/>
        <w:rPr>
          <w:sz w:val="26"/>
          <w:szCs w:val="26"/>
        </w:rPr>
      </w:pPr>
      <w:r w:rsidRPr="00462283">
        <w:rPr>
          <w:sz w:val="26"/>
          <w:szCs w:val="26"/>
        </w:rPr>
        <w:t>附表</w:t>
      </w:r>
      <w:r w:rsidRPr="00462283">
        <w:rPr>
          <w:rFonts w:hint="eastAsia"/>
          <w:sz w:val="26"/>
          <w:szCs w:val="26"/>
        </w:rPr>
        <w:t>十三</w:t>
      </w:r>
    </w:p>
    <w:p w:rsidR="00C21E91" w:rsidRPr="00462283" w:rsidRDefault="00C21E91" w:rsidP="00C21E91">
      <w:pPr>
        <w:spacing w:line="560" w:lineRule="exact"/>
        <w:jc w:val="center"/>
        <w:rPr>
          <w:color w:val="000000"/>
          <w:sz w:val="26"/>
          <w:szCs w:val="26"/>
        </w:rPr>
      </w:pPr>
      <w:r w:rsidRPr="00462283">
        <w:rPr>
          <w:color w:val="000000"/>
          <w:sz w:val="32"/>
          <w:szCs w:val="32"/>
        </w:rPr>
        <w:t>國立</w:t>
      </w:r>
      <w:proofErr w:type="gramStart"/>
      <w:r w:rsidRPr="00462283">
        <w:rPr>
          <w:color w:val="000000"/>
          <w:sz w:val="32"/>
          <w:szCs w:val="32"/>
        </w:rPr>
        <w:t>臺</w:t>
      </w:r>
      <w:proofErr w:type="gramEnd"/>
      <w:r w:rsidRPr="00462283">
        <w:rPr>
          <w:color w:val="000000"/>
          <w:sz w:val="32"/>
          <w:szCs w:val="32"/>
        </w:rPr>
        <w:t>中教育大學通識教育中心</w:t>
      </w:r>
    </w:p>
    <w:p w:rsidR="00C21E91" w:rsidRPr="00462283" w:rsidRDefault="00C21E91" w:rsidP="00C21E91">
      <w:pPr>
        <w:spacing w:line="560" w:lineRule="exact"/>
        <w:jc w:val="center"/>
        <w:rPr>
          <w:color w:val="000000"/>
          <w:sz w:val="32"/>
          <w:szCs w:val="32"/>
        </w:rPr>
      </w:pPr>
      <w:r w:rsidRPr="00462283">
        <w:rPr>
          <w:color w:val="000000"/>
          <w:sz w:val="32"/>
          <w:szCs w:val="32"/>
        </w:rPr>
        <w:t>微型學分學程</w:t>
      </w:r>
      <w:r w:rsidRPr="00462283">
        <w:rPr>
          <w:rFonts w:hint="eastAsia"/>
          <w:color w:val="000000"/>
          <w:sz w:val="32"/>
          <w:szCs w:val="32"/>
        </w:rPr>
        <w:t>認</w:t>
      </w:r>
      <w:r w:rsidRPr="00462283">
        <w:rPr>
          <w:color w:val="000000"/>
          <w:sz w:val="32"/>
          <w:szCs w:val="32"/>
        </w:rPr>
        <w:t>證</w:t>
      </w:r>
      <w:r w:rsidRPr="00462283">
        <w:rPr>
          <w:rFonts w:hint="eastAsia"/>
          <w:color w:val="000000"/>
          <w:sz w:val="32"/>
          <w:szCs w:val="32"/>
        </w:rPr>
        <w:t>申請表</w:t>
      </w:r>
    </w:p>
    <w:p w:rsidR="00C21E91" w:rsidRPr="00462283" w:rsidRDefault="00C21E91" w:rsidP="00C21E91">
      <w:pPr>
        <w:spacing w:beforeLines="50" w:before="180"/>
        <w:ind w:left="1680" w:right="159" w:hangingChars="700" w:hanging="1680"/>
        <w:jc w:val="right"/>
        <w:rPr>
          <w:sz w:val="32"/>
          <w:szCs w:val="32"/>
        </w:rPr>
      </w:pPr>
      <w:r w:rsidRPr="00462283">
        <w:t>申請日期：　　　年　　　月　　　日</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450"/>
        <w:gridCol w:w="2729"/>
        <w:gridCol w:w="785"/>
        <w:gridCol w:w="992"/>
        <w:gridCol w:w="66"/>
        <w:gridCol w:w="926"/>
        <w:gridCol w:w="1418"/>
        <w:gridCol w:w="845"/>
      </w:tblGrid>
      <w:tr w:rsidR="00C21E91" w:rsidRPr="00462283" w:rsidTr="0053654E">
        <w:trPr>
          <w:trHeight w:val="642"/>
          <w:jc w:val="center"/>
        </w:trPr>
        <w:tc>
          <w:tcPr>
            <w:tcW w:w="1869" w:type="dxa"/>
            <w:gridSpan w:val="2"/>
            <w:tcBorders>
              <w:top w:val="thinThickSmallGap" w:sz="12" w:space="0" w:color="auto"/>
              <w:left w:val="thinThickSmallGap" w:sz="12" w:space="0" w:color="auto"/>
              <w:bottom w:val="single" w:sz="4" w:space="0" w:color="auto"/>
              <w:right w:val="single" w:sz="4" w:space="0" w:color="auto"/>
            </w:tcBorders>
            <w:vAlign w:val="center"/>
          </w:tcPr>
          <w:p w:rsidR="00C21E91" w:rsidRPr="00462283" w:rsidRDefault="00C21E91" w:rsidP="0053654E">
            <w:pPr>
              <w:spacing w:line="400" w:lineRule="exact"/>
              <w:jc w:val="center"/>
              <w:rPr>
                <w:color w:val="000000"/>
                <w:sz w:val="28"/>
                <w:szCs w:val="28"/>
              </w:rPr>
            </w:pPr>
            <w:r w:rsidRPr="00462283">
              <w:rPr>
                <w:color w:val="000000"/>
                <w:sz w:val="28"/>
                <w:szCs w:val="28"/>
              </w:rPr>
              <w:t>申請人</w:t>
            </w:r>
          </w:p>
        </w:tc>
        <w:tc>
          <w:tcPr>
            <w:tcW w:w="2729" w:type="dxa"/>
            <w:tcBorders>
              <w:top w:val="thinThickSmallGap" w:sz="12" w:space="0" w:color="auto"/>
              <w:left w:val="single" w:sz="4" w:space="0" w:color="auto"/>
              <w:bottom w:val="single" w:sz="4" w:space="0" w:color="auto"/>
              <w:right w:val="single" w:sz="4" w:space="0" w:color="auto"/>
            </w:tcBorders>
          </w:tcPr>
          <w:p w:rsidR="00C21E91" w:rsidRPr="00462283" w:rsidRDefault="00C21E91" w:rsidP="0053654E">
            <w:pPr>
              <w:spacing w:line="400" w:lineRule="exact"/>
              <w:jc w:val="center"/>
              <w:rPr>
                <w:color w:val="000000"/>
                <w:sz w:val="28"/>
                <w:szCs w:val="28"/>
              </w:rPr>
            </w:pPr>
          </w:p>
        </w:tc>
        <w:tc>
          <w:tcPr>
            <w:tcW w:w="1843" w:type="dxa"/>
            <w:gridSpan w:val="3"/>
            <w:tcBorders>
              <w:top w:val="thinThickSmallGap" w:sz="12" w:space="0" w:color="auto"/>
              <w:left w:val="single" w:sz="4" w:space="0" w:color="auto"/>
              <w:bottom w:val="single" w:sz="4" w:space="0" w:color="auto"/>
              <w:right w:val="single" w:sz="4" w:space="0" w:color="auto"/>
            </w:tcBorders>
            <w:vAlign w:val="center"/>
          </w:tcPr>
          <w:p w:rsidR="00C21E91" w:rsidRPr="00462283" w:rsidRDefault="00C21E91" w:rsidP="0053654E">
            <w:pPr>
              <w:spacing w:line="400" w:lineRule="exact"/>
              <w:jc w:val="center"/>
              <w:rPr>
                <w:color w:val="000000"/>
                <w:sz w:val="28"/>
                <w:szCs w:val="28"/>
              </w:rPr>
            </w:pPr>
            <w:r w:rsidRPr="00462283">
              <w:rPr>
                <w:color w:val="000000"/>
                <w:sz w:val="28"/>
                <w:szCs w:val="28"/>
              </w:rPr>
              <w:t>連絡電話</w:t>
            </w:r>
          </w:p>
        </w:tc>
        <w:tc>
          <w:tcPr>
            <w:tcW w:w="3189" w:type="dxa"/>
            <w:gridSpan w:val="3"/>
            <w:tcBorders>
              <w:top w:val="thinThickSmallGap" w:sz="12" w:space="0" w:color="auto"/>
              <w:left w:val="single" w:sz="4" w:space="0" w:color="auto"/>
              <w:bottom w:val="single" w:sz="4" w:space="0" w:color="auto"/>
              <w:right w:val="thickThinSmallGap" w:sz="12" w:space="0" w:color="auto"/>
            </w:tcBorders>
            <w:vAlign w:val="center"/>
          </w:tcPr>
          <w:p w:rsidR="00C21E91" w:rsidRPr="00462283" w:rsidRDefault="00C21E91" w:rsidP="0053654E">
            <w:pPr>
              <w:spacing w:line="400" w:lineRule="exact"/>
              <w:jc w:val="center"/>
              <w:rPr>
                <w:color w:val="000000"/>
                <w:sz w:val="28"/>
                <w:szCs w:val="28"/>
              </w:rPr>
            </w:pPr>
          </w:p>
        </w:tc>
      </w:tr>
      <w:tr w:rsidR="00C21E91" w:rsidRPr="00462283" w:rsidTr="0053654E">
        <w:trPr>
          <w:trHeight w:val="642"/>
          <w:jc w:val="center"/>
        </w:trPr>
        <w:tc>
          <w:tcPr>
            <w:tcW w:w="1869" w:type="dxa"/>
            <w:gridSpan w:val="2"/>
            <w:tcBorders>
              <w:top w:val="single" w:sz="4" w:space="0" w:color="auto"/>
              <w:left w:val="thinThickSmallGap" w:sz="12" w:space="0" w:color="auto"/>
              <w:bottom w:val="single" w:sz="4" w:space="0" w:color="auto"/>
              <w:right w:val="single" w:sz="4" w:space="0" w:color="auto"/>
            </w:tcBorders>
            <w:vAlign w:val="center"/>
          </w:tcPr>
          <w:p w:rsidR="00C21E91" w:rsidRPr="00462283" w:rsidRDefault="00C21E91" w:rsidP="0053654E">
            <w:pPr>
              <w:spacing w:line="400" w:lineRule="exact"/>
              <w:jc w:val="center"/>
              <w:rPr>
                <w:color w:val="000000"/>
                <w:sz w:val="28"/>
                <w:szCs w:val="28"/>
              </w:rPr>
            </w:pPr>
            <w:r w:rsidRPr="00462283">
              <w:rPr>
                <w:rFonts w:hint="eastAsia"/>
                <w:color w:val="000000"/>
                <w:sz w:val="28"/>
                <w:szCs w:val="28"/>
              </w:rPr>
              <w:t>系  級</w:t>
            </w:r>
          </w:p>
        </w:tc>
        <w:tc>
          <w:tcPr>
            <w:tcW w:w="2729" w:type="dxa"/>
            <w:tcBorders>
              <w:top w:val="single" w:sz="4" w:space="0" w:color="auto"/>
              <w:left w:val="single" w:sz="4" w:space="0" w:color="auto"/>
              <w:bottom w:val="single" w:sz="4" w:space="0" w:color="auto"/>
              <w:right w:val="single" w:sz="4" w:space="0" w:color="auto"/>
            </w:tcBorders>
          </w:tcPr>
          <w:p w:rsidR="00C21E91" w:rsidRPr="00462283" w:rsidRDefault="00C21E91" w:rsidP="0053654E">
            <w:pPr>
              <w:spacing w:line="400" w:lineRule="exact"/>
              <w:jc w:val="center"/>
              <w:rPr>
                <w:color w:val="000000"/>
                <w:sz w:val="28"/>
                <w:szCs w:val="28"/>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C21E91" w:rsidRPr="00462283" w:rsidRDefault="00C21E91" w:rsidP="0053654E">
            <w:pPr>
              <w:spacing w:line="400" w:lineRule="exact"/>
              <w:jc w:val="center"/>
              <w:rPr>
                <w:color w:val="000000"/>
                <w:sz w:val="28"/>
                <w:szCs w:val="28"/>
              </w:rPr>
            </w:pPr>
            <w:r w:rsidRPr="00462283">
              <w:rPr>
                <w:color w:val="000000"/>
                <w:sz w:val="28"/>
                <w:szCs w:val="28"/>
              </w:rPr>
              <w:t>學  號</w:t>
            </w:r>
          </w:p>
        </w:tc>
        <w:tc>
          <w:tcPr>
            <w:tcW w:w="3189" w:type="dxa"/>
            <w:gridSpan w:val="3"/>
            <w:tcBorders>
              <w:top w:val="single" w:sz="4" w:space="0" w:color="auto"/>
              <w:left w:val="single" w:sz="4" w:space="0" w:color="auto"/>
              <w:bottom w:val="single" w:sz="4" w:space="0" w:color="auto"/>
              <w:right w:val="thickThinSmallGap" w:sz="12" w:space="0" w:color="auto"/>
            </w:tcBorders>
          </w:tcPr>
          <w:p w:rsidR="00C21E91" w:rsidRPr="00462283" w:rsidRDefault="00C21E91" w:rsidP="0053654E">
            <w:pPr>
              <w:spacing w:line="400" w:lineRule="exact"/>
              <w:jc w:val="center"/>
              <w:rPr>
                <w:color w:val="000000"/>
                <w:sz w:val="28"/>
                <w:szCs w:val="28"/>
              </w:rPr>
            </w:pPr>
          </w:p>
        </w:tc>
      </w:tr>
      <w:tr w:rsidR="00C21E91" w:rsidRPr="00462283" w:rsidTr="0053654E">
        <w:trPr>
          <w:trHeight w:val="642"/>
          <w:jc w:val="center"/>
        </w:trPr>
        <w:tc>
          <w:tcPr>
            <w:tcW w:w="1869" w:type="dxa"/>
            <w:gridSpan w:val="2"/>
            <w:tcBorders>
              <w:top w:val="single" w:sz="4" w:space="0" w:color="auto"/>
              <w:left w:val="thinThickSmallGap" w:sz="12" w:space="0" w:color="auto"/>
              <w:bottom w:val="single" w:sz="4" w:space="0" w:color="auto"/>
              <w:right w:val="single" w:sz="4" w:space="0" w:color="auto"/>
            </w:tcBorders>
            <w:vAlign w:val="center"/>
          </w:tcPr>
          <w:p w:rsidR="00C21E91" w:rsidRPr="00462283" w:rsidRDefault="00C21E91" w:rsidP="0053654E">
            <w:pPr>
              <w:spacing w:line="400" w:lineRule="exact"/>
              <w:jc w:val="center"/>
              <w:rPr>
                <w:rFonts w:ascii="Times New Roman" w:hAnsi="Times New Roman"/>
                <w:color w:val="000000"/>
                <w:sz w:val="28"/>
                <w:szCs w:val="28"/>
              </w:rPr>
            </w:pPr>
            <w:r w:rsidRPr="00462283">
              <w:rPr>
                <w:rFonts w:ascii="Times New Roman" w:hAnsi="Times New Roman"/>
                <w:color w:val="000000"/>
                <w:sz w:val="28"/>
                <w:szCs w:val="28"/>
              </w:rPr>
              <w:t>E-mail</w:t>
            </w:r>
          </w:p>
        </w:tc>
        <w:tc>
          <w:tcPr>
            <w:tcW w:w="7761" w:type="dxa"/>
            <w:gridSpan w:val="7"/>
            <w:tcBorders>
              <w:top w:val="single" w:sz="4" w:space="0" w:color="auto"/>
              <w:left w:val="single" w:sz="4" w:space="0" w:color="auto"/>
              <w:bottom w:val="single" w:sz="4" w:space="0" w:color="auto"/>
              <w:right w:val="thickThinSmallGap" w:sz="12" w:space="0" w:color="auto"/>
            </w:tcBorders>
          </w:tcPr>
          <w:p w:rsidR="00C21E91" w:rsidRPr="00462283" w:rsidRDefault="00C21E91" w:rsidP="0053654E">
            <w:pPr>
              <w:snapToGrid w:val="0"/>
              <w:spacing w:line="400" w:lineRule="exact"/>
              <w:jc w:val="center"/>
              <w:rPr>
                <w:color w:val="000000"/>
                <w:sz w:val="28"/>
                <w:szCs w:val="28"/>
              </w:rPr>
            </w:pPr>
          </w:p>
        </w:tc>
      </w:tr>
      <w:tr w:rsidR="00C21E91" w:rsidRPr="00462283" w:rsidTr="0053654E">
        <w:trPr>
          <w:trHeight w:val="1529"/>
          <w:jc w:val="center"/>
        </w:trPr>
        <w:tc>
          <w:tcPr>
            <w:tcW w:w="1869" w:type="dxa"/>
            <w:gridSpan w:val="2"/>
            <w:tcBorders>
              <w:top w:val="single" w:sz="4" w:space="0" w:color="auto"/>
              <w:left w:val="thinThickSmallGap" w:sz="12" w:space="0" w:color="auto"/>
              <w:bottom w:val="thinThickSmallGap" w:sz="12" w:space="0" w:color="auto"/>
              <w:right w:val="single" w:sz="4" w:space="0" w:color="auto"/>
            </w:tcBorders>
            <w:vAlign w:val="center"/>
          </w:tcPr>
          <w:p w:rsidR="00C21E91" w:rsidRPr="00462283" w:rsidRDefault="00C21E91" w:rsidP="0053654E">
            <w:pPr>
              <w:jc w:val="center"/>
              <w:rPr>
                <w:sz w:val="26"/>
                <w:szCs w:val="26"/>
              </w:rPr>
            </w:pPr>
            <w:r w:rsidRPr="00462283">
              <w:rPr>
                <w:rFonts w:hint="eastAsia"/>
                <w:sz w:val="26"/>
                <w:szCs w:val="26"/>
              </w:rPr>
              <w:t>申請認證之</w:t>
            </w:r>
          </w:p>
          <w:p w:rsidR="00C21E91" w:rsidRPr="00462283" w:rsidRDefault="00C21E91" w:rsidP="0053654E">
            <w:pPr>
              <w:spacing w:line="400" w:lineRule="exact"/>
              <w:jc w:val="center"/>
              <w:rPr>
                <w:color w:val="FF0000"/>
                <w:sz w:val="28"/>
                <w:szCs w:val="28"/>
              </w:rPr>
            </w:pPr>
            <w:r w:rsidRPr="00462283">
              <w:rPr>
                <w:rFonts w:hint="eastAsia"/>
                <w:sz w:val="26"/>
                <w:szCs w:val="26"/>
              </w:rPr>
              <w:t>微型學分學程</w:t>
            </w:r>
          </w:p>
        </w:tc>
        <w:tc>
          <w:tcPr>
            <w:tcW w:w="7761" w:type="dxa"/>
            <w:gridSpan w:val="7"/>
            <w:tcBorders>
              <w:top w:val="single" w:sz="4" w:space="0" w:color="auto"/>
              <w:left w:val="single" w:sz="4" w:space="0" w:color="auto"/>
              <w:bottom w:val="thinThickSmallGap" w:sz="12" w:space="0" w:color="auto"/>
              <w:right w:val="thickThinSmallGap" w:sz="12" w:space="0" w:color="auto"/>
            </w:tcBorders>
          </w:tcPr>
          <w:p w:rsidR="00C21E91" w:rsidRPr="00462283" w:rsidRDefault="00C21E91" w:rsidP="0053654E">
            <w:pPr>
              <w:spacing w:line="400" w:lineRule="exact"/>
              <w:jc w:val="both"/>
              <w:rPr>
                <w:sz w:val="26"/>
                <w:szCs w:val="26"/>
              </w:rPr>
            </w:pPr>
            <w:r w:rsidRPr="00462283">
              <w:rPr>
                <w:rFonts w:hint="eastAsia"/>
                <w:sz w:val="26"/>
                <w:szCs w:val="26"/>
              </w:rPr>
              <w:t>□健康保健微型學分學程      □數位藝術微型學分學程</w:t>
            </w:r>
          </w:p>
          <w:p w:rsidR="00C21E91" w:rsidRPr="00462283" w:rsidRDefault="00C21E91" w:rsidP="0053654E">
            <w:pPr>
              <w:spacing w:line="400" w:lineRule="exact"/>
              <w:jc w:val="both"/>
              <w:rPr>
                <w:sz w:val="26"/>
                <w:szCs w:val="26"/>
              </w:rPr>
            </w:pPr>
            <w:r w:rsidRPr="00462283">
              <w:rPr>
                <w:rFonts w:hint="eastAsia"/>
                <w:sz w:val="26"/>
                <w:szCs w:val="26"/>
              </w:rPr>
              <w:t>□休閒觀光微型學分學程      □環境永續微型學分學程</w:t>
            </w:r>
          </w:p>
          <w:p w:rsidR="00C21E91" w:rsidRPr="00462283" w:rsidRDefault="00C21E91" w:rsidP="0053654E">
            <w:pPr>
              <w:spacing w:line="400" w:lineRule="exact"/>
              <w:jc w:val="both"/>
              <w:rPr>
                <w:sz w:val="26"/>
                <w:szCs w:val="26"/>
              </w:rPr>
            </w:pPr>
            <w:r w:rsidRPr="00462283">
              <w:rPr>
                <w:rFonts w:hint="eastAsia"/>
                <w:sz w:val="26"/>
                <w:szCs w:val="26"/>
              </w:rPr>
              <w:t>□法律專業微型學分學程      □綠色飲食微型學分學程</w:t>
            </w:r>
          </w:p>
          <w:p w:rsidR="00C21E91" w:rsidRPr="00462283" w:rsidRDefault="00C21E91" w:rsidP="0053654E">
            <w:pPr>
              <w:spacing w:line="400" w:lineRule="exact"/>
              <w:jc w:val="both"/>
              <w:rPr>
                <w:sz w:val="26"/>
                <w:szCs w:val="26"/>
              </w:rPr>
            </w:pPr>
            <w:r w:rsidRPr="00462283">
              <w:rPr>
                <w:rFonts w:hint="eastAsia"/>
                <w:sz w:val="26"/>
                <w:szCs w:val="26"/>
              </w:rPr>
              <w:t>□音樂文化微型學分學程      □雲端影音創作微型學分學程</w:t>
            </w:r>
          </w:p>
          <w:p w:rsidR="00C21E91" w:rsidRPr="00462283" w:rsidRDefault="00C21E91" w:rsidP="0053654E">
            <w:pPr>
              <w:spacing w:line="400" w:lineRule="exact"/>
              <w:jc w:val="both"/>
              <w:rPr>
                <w:sz w:val="26"/>
                <w:szCs w:val="26"/>
              </w:rPr>
            </w:pPr>
            <w:r w:rsidRPr="00462283">
              <w:rPr>
                <w:rFonts w:hint="eastAsia"/>
                <w:sz w:val="26"/>
                <w:szCs w:val="26"/>
              </w:rPr>
              <w:t>□藝術行銷微型學分學程      □互動</w:t>
            </w:r>
            <w:proofErr w:type="gramStart"/>
            <w:r w:rsidRPr="00462283">
              <w:rPr>
                <w:rFonts w:hint="eastAsia"/>
                <w:sz w:val="26"/>
                <w:szCs w:val="26"/>
              </w:rPr>
              <w:t>有聲繪</w:t>
            </w:r>
            <w:proofErr w:type="gramEnd"/>
            <w:r w:rsidRPr="00462283">
              <w:rPr>
                <w:rFonts w:hint="eastAsia"/>
                <w:sz w:val="26"/>
                <w:szCs w:val="26"/>
              </w:rPr>
              <w:t>本創作微型學分學程</w:t>
            </w:r>
          </w:p>
          <w:p w:rsidR="00C21E91" w:rsidRPr="00462283" w:rsidRDefault="00C21E91" w:rsidP="0053654E">
            <w:pPr>
              <w:snapToGrid w:val="0"/>
              <w:spacing w:line="400" w:lineRule="exact"/>
              <w:rPr>
                <w:color w:val="FF0000"/>
                <w:sz w:val="28"/>
                <w:szCs w:val="28"/>
              </w:rPr>
            </w:pPr>
            <w:r w:rsidRPr="00462283">
              <w:rPr>
                <w:rFonts w:hint="eastAsia"/>
                <w:sz w:val="26"/>
                <w:szCs w:val="26"/>
              </w:rPr>
              <w:t>□生涯職能微型學分學程</w:t>
            </w:r>
          </w:p>
        </w:tc>
      </w:tr>
      <w:tr w:rsidR="00C21E91" w:rsidRPr="00462283" w:rsidTr="0053654E">
        <w:trPr>
          <w:trHeight w:val="846"/>
          <w:jc w:val="center"/>
        </w:trPr>
        <w:tc>
          <w:tcPr>
            <w:tcW w:w="9630" w:type="dxa"/>
            <w:gridSpan w:val="9"/>
            <w:tcBorders>
              <w:top w:val="thinThickSmallGap" w:sz="12" w:space="0" w:color="auto"/>
              <w:left w:val="thinThickSmallGap" w:sz="12" w:space="0" w:color="auto"/>
              <w:right w:val="thinThickSmallGap" w:sz="12" w:space="0" w:color="auto"/>
            </w:tcBorders>
            <w:shd w:val="clear" w:color="auto" w:fill="FBD4B4"/>
            <w:vAlign w:val="center"/>
          </w:tcPr>
          <w:p w:rsidR="00C21E91" w:rsidRPr="00462283" w:rsidRDefault="00C21E91" w:rsidP="0053654E">
            <w:pPr>
              <w:spacing w:line="360" w:lineRule="exact"/>
              <w:jc w:val="both"/>
              <w:rPr>
                <w:color w:val="FF0000"/>
              </w:rPr>
            </w:pPr>
            <w:r w:rsidRPr="00462283">
              <w:rPr>
                <w:rFonts w:ascii="文鼎細明" w:eastAsia="文鼎細明" w:hint="eastAsia"/>
                <w:sz w:val="26"/>
                <w:szCs w:val="26"/>
              </w:rPr>
              <w:t>◎</w:t>
            </w:r>
            <w:r w:rsidRPr="00462283">
              <w:rPr>
                <w:sz w:val="26"/>
                <w:szCs w:val="26"/>
              </w:rPr>
              <w:t>申請同學請</w:t>
            </w:r>
            <w:r w:rsidRPr="00462283">
              <w:rPr>
                <w:rFonts w:hint="eastAsia"/>
                <w:sz w:val="26"/>
                <w:szCs w:val="26"/>
              </w:rPr>
              <w:t>檢附</w:t>
            </w:r>
            <w:r w:rsidRPr="00462283">
              <w:rPr>
                <w:color w:val="000000"/>
                <w:sz w:val="26"/>
                <w:szCs w:val="26"/>
              </w:rPr>
              <w:t>歷年成績單正本</w:t>
            </w:r>
            <w:r w:rsidRPr="00462283">
              <w:rPr>
                <w:rFonts w:hint="eastAsia"/>
                <w:color w:val="000000"/>
                <w:sz w:val="26"/>
                <w:szCs w:val="26"/>
              </w:rPr>
              <w:t>，</w:t>
            </w:r>
            <w:proofErr w:type="gramStart"/>
            <w:r w:rsidRPr="00462283">
              <w:rPr>
                <w:rFonts w:hint="eastAsia"/>
                <w:color w:val="000000"/>
                <w:sz w:val="26"/>
                <w:szCs w:val="26"/>
              </w:rPr>
              <w:t>並</w:t>
            </w:r>
            <w:r w:rsidRPr="00462283">
              <w:rPr>
                <w:sz w:val="26"/>
                <w:szCs w:val="26"/>
              </w:rPr>
              <w:t>勾選</w:t>
            </w:r>
            <w:proofErr w:type="gramEnd"/>
            <w:r w:rsidRPr="00462283">
              <w:rPr>
                <w:sz w:val="26"/>
                <w:szCs w:val="26"/>
              </w:rPr>
              <w:t>已修習課程，</w:t>
            </w:r>
            <w:r w:rsidRPr="00462283">
              <w:rPr>
                <w:rFonts w:hint="eastAsia"/>
                <w:sz w:val="26"/>
                <w:szCs w:val="26"/>
              </w:rPr>
              <w:t>及</w:t>
            </w:r>
            <w:r w:rsidRPr="00462283">
              <w:rPr>
                <w:sz w:val="26"/>
                <w:szCs w:val="26"/>
              </w:rPr>
              <w:t>填入修課學年度/學期(</w:t>
            </w:r>
            <w:r w:rsidRPr="00462283">
              <w:rPr>
                <w:rFonts w:hint="eastAsia"/>
                <w:sz w:val="26"/>
                <w:szCs w:val="26"/>
              </w:rPr>
              <w:t>如</w:t>
            </w:r>
            <w:r w:rsidRPr="00462283">
              <w:rPr>
                <w:sz w:val="26"/>
                <w:szCs w:val="26"/>
              </w:rPr>
              <w:t>：</w:t>
            </w:r>
            <w:r w:rsidRPr="00462283">
              <w:rPr>
                <w:rFonts w:ascii="Times New Roman" w:hAnsi="Times New Roman"/>
                <w:sz w:val="26"/>
                <w:szCs w:val="26"/>
              </w:rPr>
              <w:t>10</w:t>
            </w:r>
            <w:r w:rsidRPr="00462283">
              <w:rPr>
                <w:rFonts w:ascii="Times New Roman" w:hAnsi="Times New Roman" w:hint="eastAsia"/>
                <w:sz w:val="26"/>
                <w:szCs w:val="26"/>
              </w:rPr>
              <w:t>7</w:t>
            </w:r>
            <w:r w:rsidRPr="00462283">
              <w:rPr>
                <w:rFonts w:ascii="Times New Roman" w:hAnsi="Times New Roman"/>
                <w:sz w:val="26"/>
                <w:szCs w:val="26"/>
              </w:rPr>
              <w:t>上</w:t>
            </w:r>
            <w:r w:rsidRPr="00462283">
              <w:rPr>
                <w:sz w:val="26"/>
                <w:szCs w:val="26"/>
              </w:rPr>
              <w:t>)、各科成績</w:t>
            </w:r>
            <w:r w:rsidRPr="00462283">
              <w:rPr>
                <w:rFonts w:hint="eastAsia"/>
                <w:sz w:val="26"/>
                <w:szCs w:val="26"/>
              </w:rPr>
              <w:t>。</w:t>
            </w:r>
          </w:p>
        </w:tc>
      </w:tr>
      <w:tr w:rsidR="00C21E91" w:rsidRPr="00462283" w:rsidTr="0053654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641"/>
          <w:jc w:val="center"/>
        </w:trPr>
        <w:tc>
          <w:tcPr>
            <w:tcW w:w="1419" w:type="dxa"/>
            <w:tcBorders>
              <w:left w:val="thinThickSmallGap" w:sz="12" w:space="0" w:color="auto"/>
            </w:tcBorders>
            <w:vAlign w:val="center"/>
          </w:tcPr>
          <w:p w:rsidR="00C21E91" w:rsidRPr="00462283" w:rsidRDefault="00C21E91" w:rsidP="0053654E">
            <w:pPr>
              <w:jc w:val="center"/>
              <w:rPr>
                <w:sz w:val="26"/>
                <w:szCs w:val="26"/>
              </w:rPr>
            </w:pPr>
            <w:r w:rsidRPr="00462283">
              <w:rPr>
                <w:sz w:val="26"/>
                <w:szCs w:val="26"/>
              </w:rPr>
              <w:t>修課學年度</w:t>
            </w:r>
          </w:p>
          <w:p w:rsidR="00C21E91" w:rsidRPr="00462283" w:rsidRDefault="00C21E91" w:rsidP="0053654E">
            <w:pPr>
              <w:jc w:val="center"/>
              <w:rPr>
                <w:sz w:val="26"/>
                <w:szCs w:val="26"/>
              </w:rPr>
            </w:pPr>
            <w:r w:rsidRPr="00462283">
              <w:rPr>
                <w:sz w:val="26"/>
                <w:szCs w:val="26"/>
              </w:rPr>
              <w:t>/學期</w:t>
            </w:r>
          </w:p>
        </w:tc>
        <w:tc>
          <w:tcPr>
            <w:tcW w:w="3964" w:type="dxa"/>
            <w:gridSpan w:val="3"/>
            <w:vAlign w:val="center"/>
          </w:tcPr>
          <w:p w:rsidR="00C21E91" w:rsidRPr="00462283" w:rsidRDefault="00C21E91" w:rsidP="0053654E">
            <w:pPr>
              <w:jc w:val="center"/>
              <w:rPr>
                <w:sz w:val="26"/>
                <w:szCs w:val="26"/>
              </w:rPr>
            </w:pPr>
            <w:r w:rsidRPr="00462283">
              <w:rPr>
                <w:sz w:val="26"/>
                <w:szCs w:val="26"/>
              </w:rPr>
              <w:t>課程科目名稱</w:t>
            </w:r>
          </w:p>
        </w:tc>
        <w:tc>
          <w:tcPr>
            <w:tcW w:w="992" w:type="dxa"/>
            <w:vAlign w:val="center"/>
          </w:tcPr>
          <w:p w:rsidR="00C21E91" w:rsidRPr="00462283" w:rsidRDefault="00C21E91" w:rsidP="0053654E">
            <w:pPr>
              <w:widowControl/>
              <w:tabs>
                <w:tab w:val="left" w:pos="8280"/>
              </w:tabs>
              <w:jc w:val="center"/>
              <w:rPr>
                <w:sz w:val="26"/>
                <w:szCs w:val="26"/>
              </w:rPr>
            </w:pPr>
            <w:r w:rsidRPr="00462283">
              <w:rPr>
                <w:sz w:val="26"/>
                <w:szCs w:val="26"/>
              </w:rPr>
              <w:t>學分數</w:t>
            </w:r>
          </w:p>
        </w:tc>
        <w:tc>
          <w:tcPr>
            <w:tcW w:w="992" w:type="dxa"/>
            <w:gridSpan w:val="2"/>
            <w:vAlign w:val="center"/>
          </w:tcPr>
          <w:p w:rsidR="00C21E91" w:rsidRPr="00462283" w:rsidRDefault="00C21E91" w:rsidP="0053654E">
            <w:pPr>
              <w:widowControl/>
              <w:tabs>
                <w:tab w:val="left" w:pos="8280"/>
              </w:tabs>
              <w:jc w:val="center"/>
              <w:rPr>
                <w:sz w:val="26"/>
                <w:szCs w:val="26"/>
              </w:rPr>
            </w:pPr>
            <w:r w:rsidRPr="00462283">
              <w:rPr>
                <w:sz w:val="26"/>
                <w:szCs w:val="26"/>
              </w:rPr>
              <w:t>成績</w:t>
            </w:r>
          </w:p>
        </w:tc>
        <w:tc>
          <w:tcPr>
            <w:tcW w:w="1418" w:type="dxa"/>
            <w:vAlign w:val="center"/>
          </w:tcPr>
          <w:p w:rsidR="00C21E91" w:rsidRPr="00462283" w:rsidRDefault="00C21E91" w:rsidP="0053654E">
            <w:pPr>
              <w:widowControl/>
              <w:tabs>
                <w:tab w:val="left" w:pos="8280"/>
              </w:tabs>
              <w:jc w:val="center"/>
              <w:rPr>
                <w:sz w:val="26"/>
                <w:szCs w:val="26"/>
              </w:rPr>
            </w:pPr>
            <w:r w:rsidRPr="00462283">
              <w:rPr>
                <w:sz w:val="26"/>
                <w:szCs w:val="26"/>
              </w:rPr>
              <w:t>通識教育</w:t>
            </w:r>
          </w:p>
          <w:p w:rsidR="00C21E91" w:rsidRPr="00462283" w:rsidRDefault="00C21E91" w:rsidP="0053654E">
            <w:pPr>
              <w:widowControl/>
              <w:tabs>
                <w:tab w:val="left" w:pos="8280"/>
              </w:tabs>
              <w:jc w:val="center"/>
              <w:rPr>
                <w:sz w:val="26"/>
                <w:szCs w:val="26"/>
              </w:rPr>
            </w:pPr>
            <w:r w:rsidRPr="00462283">
              <w:rPr>
                <w:sz w:val="26"/>
                <w:szCs w:val="26"/>
              </w:rPr>
              <w:t>中心認證</w:t>
            </w:r>
          </w:p>
        </w:tc>
        <w:tc>
          <w:tcPr>
            <w:tcW w:w="845" w:type="dxa"/>
            <w:tcBorders>
              <w:right w:val="thinThickSmallGap" w:sz="12" w:space="0" w:color="auto"/>
            </w:tcBorders>
            <w:vAlign w:val="center"/>
          </w:tcPr>
          <w:p w:rsidR="00C21E91" w:rsidRPr="00462283" w:rsidRDefault="00C21E91" w:rsidP="0053654E">
            <w:pPr>
              <w:widowControl/>
              <w:tabs>
                <w:tab w:val="left" w:pos="8280"/>
              </w:tabs>
              <w:jc w:val="center"/>
              <w:rPr>
                <w:sz w:val="26"/>
                <w:szCs w:val="26"/>
              </w:rPr>
            </w:pPr>
            <w:r w:rsidRPr="00462283">
              <w:rPr>
                <w:sz w:val="26"/>
                <w:szCs w:val="26"/>
              </w:rPr>
              <w:t>備註</w:t>
            </w:r>
          </w:p>
        </w:tc>
      </w:tr>
      <w:tr w:rsidR="00C21E91" w:rsidRPr="00462283" w:rsidTr="0053654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756"/>
          <w:jc w:val="center"/>
        </w:trPr>
        <w:tc>
          <w:tcPr>
            <w:tcW w:w="1419" w:type="dxa"/>
            <w:tcBorders>
              <w:left w:val="thinThickSmallGap" w:sz="12" w:space="0" w:color="auto"/>
            </w:tcBorders>
          </w:tcPr>
          <w:p w:rsidR="00C21E91" w:rsidRPr="00462283" w:rsidRDefault="00C21E91" w:rsidP="0053654E">
            <w:pPr>
              <w:jc w:val="both"/>
              <w:rPr>
                <w:sz w:val="26"/>
                <w:szCs w:val="26"/>
              </w:rPr>
            </w:pPr>
          </w:p>
        </w:tc>
        <w:tc>
          <w:tcPr>
            <w:tcW w:w="3964" w:type="dxa"/>
            <w:gridSpan w:val="3"/>
            <w:vAlign w:val="center"/>
          </w:tcPr>
          <w:p w:rsidR="00C21E91" w:rsidRPr="00462283" w:rsidRDefault="00C21E91" w:rsidP="0053654E">
            <w:pPr>
              <w:spacing w:line="320" w:lineRule="exact"/>
              <w:rPr>
                <w:szCs w:val="24"/>
              </w:rPr>
            </w:pPr>
            <w:r w:rsidRPr="00462283">
              <w:rPr>
                <w:rFonts w:ascii="新細明體" w:eastAsia="新細明體" w:hAnsi="新細明體"/>
                <w:szCs w:val="24"/>
              </w:rPr>
              <w:t>□</w:t>
            </w:r>
            <w:r w:rsidRPr="00462283">
              <w:rPr>
                <w:rFonts w:hint="eastAsia"/>
                <w:szCs w:val="24"/>
              </w:rPr>
              <w:t>家庭營養師</w:t>
            </w:r>
          </w:p>
          <w:p w:rsidR="00C21E91" w:rsidRPr="00462283" w:rsidRDefault="00C21E91" w:rsidP="0053654E">
            <w:pPr>
              <w:spacing w:line="320" w:lineRule="exact"/>
              <w:ind w:firstLineChars="100" w:firstLine="240"/>
              <w:jc w:val="both"/>
              <w:rPr>
                <w:rFonts w:ascii="Times New Roman" w:hAnsi="Times New Roman"/>
                <w:szCs w:val="24"/>
              </w:rPr>
            </w:pPr>
            <w:r w:rsidRPr="00462283">
              <w:rPr>
                <w:rFonts w:ascii="Times New Roman" w:hAnsi="Times New Roman"/>
                <w:color w:val="000000"/>
              </w:rPr>
              <w:t>Dietitian in Your Family</w:t>
            </w:r>
          </w:p>
        </w:tc>
        <w:tc>
          <w:tcPr>
            <w:tcW w:w="992" w:type="dxa"/>
            <w:vAlign w:val="center"/>
          </w:tcPr>
          <w:p w:rsidR="00C21E91" w:rsidRPr="00462283" w:rsidRDefault="00C21E91" w:rsidP="0053654E">
            <w:pPr>
              <w:widowControl/>
              <w:tabs>
                <w:tab w:val="left" w:pos="8280"/>
              </w:tabs>
              <w:jc w:val="center"/>
              <w:rPr>
                <w:rFonts w:ascii="Times New Roman" w:hAnsi="Times New Roman"/>
                <w:sz w:val="26"/>
                <w:szCs w:val="26"/>
              </w:rPr>
            </w:pPr>
            <w:r w:rsidRPr="00462283">
              <w:rPr>
                <w:rFonts w:ascii="Times New Roman" w:hAnsi="Times New Roman"/>
                <w:sz w:val="26"/>
                <w:szCs w:val="26"/>
              </w:rPr>
              <w:t>2</w:t>
            </w:r>
          </w:p>
        </w:tc>
        <w:tc>
          <w:tcPr>
            <w:tcW w:w="992" w:type="dxa"/>
            <w:gridSpan w:val="2"/>
            <w:vAlign w:val="center"/>
          </w:tcPr>
          <w:p w:rsidR="00C21E91" w:rsidRPr="00462283" w:rsidRDefault="00C21E91" w:rsidP="0053654E">
            <w:pPr>
              <w:widowControl/>
              <w:tabs>
                <w:tab w:val="left" w:pos="8280"/>
              </w:tabs>
              <w:jc w:val="center"/>
              <w:rPr>
                <w:sz w:val="26"/>
                <w:szCs w:val="26"/>
              </w:rPr>
            </w:pPr>
          </w:p>
        </w:tc>
        <w:tc>
          <w:tcPr>
            <w:tcW w:w="1418" w:type="dxa"/>
            <w:vAlign w:val="center"/>
          </w:tcPr>
          <w:p w:rsidR="00C21E91" w:rsidRPr="00462283" w:rsidRDefault="00C21E91" w:rsidP="0053654E">
            <w:pPr>
              <w:widowControl/>
              <w:tabs>
                <w:tab w:val="left" w:pos="8280"/>
              </w:tabs>
              <w:jc w:val="center"/>
              <w:rPr>
                <w:sz w:val="26"/>
                <w:szCs w:val="26"/>
              </w:rPr>
            </w:pPr>
          </w:p>
        </w:tc>
        <w:tc>
          <w:tcPr>
            <w:tcW w:w="845" w:type="dxa"/>
            <w:tcBorders>
              <w:right w:val="thinThickSmallGap" w:sz="12" w:space="0" w:color="auto"/>
            </w:tcBorders>
            <w:vAlign w:val="center"/>
          </w:tcPr>
          <w:p w:rsidR="00C21E91" w:rsidRPr="00462283" w:rsidRDefault="00C21E91" w:rsidP="0053654E">
            <w:pPr>
              <w:widowControl/>
              <w:tabs>
                <w:tab w:val="left" w:pos="8280"/>
              </w:tabs>
              <w:jc w:val="center"/>
              <w:rPr>
                <w:sz w:val="26"/>
                <w:szCs w:val="26"/>
              </w:rPr>
            </w:pPr>
          </w:p>
        </w:tc>
      </w:tr>
      <w:tr w:rsidR="00C21E91" w:rsidRPr="00462283" w:rsidTr="0053654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640"/>
          <w:jc w:val="center"/>
        </w:trPr>
        <w:tc>
          <w:tcPr>
            <w:tcW w:w="1419" w:type="dxa"/>
            <w:tcBorders>
              <w:left w:val="thinThickSmallGap" w:sz="12" w:space="0" w:color="auto"/>
            </w:tcBorders>
          </w:tcPr>
          <w:p w:rsidR="00C21E91" w:rsidRPr="00462283" w:rsidRDefault="00C21E91" w:rsidP="0053654E">
            <w:pPr>
              <w:jc w:val="both"/>
              <w:rPr>
                <w:sz w:val="26"/>
                <w:szCs w:val="26"/>
              </w:rPr>
            </w:pPr>
          </w:p>
        </w:tc>
        <w:tc>
          <w:tcPr>
            <w:tcW w:w="3964" w:type="dxa"/>
            <w:gridSpan w:val="3"/>
            <w:vAlign w:val="center"/>
          </w:tcPr>
          <w:p w:rsidR="00C21E91" w:rsidRPr="00462283" w:rsidRDefault="00C21E91" w:rsidP="0053654E">
            <w:pPr>
              <w:spacing w:line="320" w:lineRule="exact"/>
              <w:rPr>
                <w:spacing w:val="-20"/>
                <w:szCs w:val="24"/>
              </w:rPr>
            </w:pPr>
            <w:r w:rsidRPr="00462283">
              <w:rPr>
                <w:rFonts w:ascii="新細明體" w:eastAsia="新細明體" w:hAnsi="新細明體"/>
                <w:szCs w:val="24"/>
              </w:rPr>
              <w:t>□</w:t>
            </w:r>
            <w:r w:rsidRPr="00462283">
              <w:rPr>
                <w:rFonts w:hint="eastAsia"/>
                <w:szCs w:val="24"/>
              </w:rPr>
              <w:t>生物技術與健康</w:t>
            </w:r>
          </w:p>
          <w:p w:rsidR="00C21E91" w:rsidRPr="00462283" w:rsidRDefault="00C21E91" w:rsidP="0053654E">
            <w:pPr>
              <w:spacing w:line="320" w:lineRule="exact"/>
              <w:ind w:firstLineChars="100" w:firstLine="240"/>
              <w:rPr>
                <w:rFonts w:ascii="Times New Roman" w:hAnsi="Times New Roman"/>
                <w:spacing w:val="-20"/>
                <w:szCs w:val="24"/>
              </w:rPr>
            </w:pPr>
            <w:r w:rsidRPr="00462283">
              <w:rPr>
                <w:rStyle w:val="style1"/>
                <w:rFonts w:ascii="Times New Roman" w:hAnsi="Times New Roman"/>
                <w:color w:val="000000"/>
              </w:rPr>
              <w:t>Biotechnology and Health</w:t>
            </w:r>
          </w:p>
        </w:tc>
        <w:tc>
          <w:tcPr>
            <w:tcW w:w="992" w:type="dxa"/>
            <w:vAlign w:val="center"/>
          </w:tcPr>
          <w:p w:rsidR="00C21E91" w:rsidRPr="00462283" w:rsidRDefault="00C21E91" w:rsidP="0053654E">
            <w:pPr>
              <w:widowControl/>
              <w:tabs>
                <w:tab w:val="left" w:pos="8280"/>
              </w:tabs>
              <w:jc w:val="center"/>
              <w:rPr>
                <w:rFonts w:ascii="Times New Roman" w:hAnsi="Times New Roman"/>
                <w:sz w:val="26"/>
                <w:szCs w:val="26"/>
              </w:rPr>
            </w:pPr>
            <w:r w:rsidRPr="00462283">
              <w:rPr>
                <w:rFonts w:ascii="Times New Roman" w:hAnsi="Times New Roman"/>
                <w:sz w:val="26"/>
                <w:szCs w:val="26"/>
              </w:rPr>
              <w:t>2</w:t>
            </w:r>
          </w:p>
        </w:tc>
        <w:tc>
          <w:tcPr>
            <w:tcW w:w="992" w:type="dxa"/>
            <w:gridSpan w:val="2"/>
            <w:vAlign w:val="center"/>
          </w:tcPr>
          <w:p w:rsidR="00C21E91" w:rsidRPr="00462283" w:rsidRDefault="00C21E91" w:rsidP="0053654E">
            <w:pPr>
              <w:widowControl/>
              <w:tabs>
                <w:tab w:val="left" w:pos="8280"/>
              </w:tabs>
              <w:jc w:val="center"/>
              <w:rPr>
                <w:sz w:val="26"/>
                <w:szCs w:val="26"/>
              </w:rPr>
            </w:pPr>
          </w:p>
        </w:tc>
        <w:tc>
          <w:tcPr>
            <w:tcW w:w="1418" w:type="dxa"/>
            <w:vAlign w:val="center"/>
          </w:tcPr>
          <w:p w:rsidR="00C21E91" w:rsidRPr="00462283" w:rsidRDefault="00C21E91" w:rsidP="0053654E">
            <w:pPr>
              <w:widowControl/>
              <w:tabs>
                <w:tab w:val="left" w:pos="8280"/>
              </w:tabs>
              <w:jc w:val="center"/>
              <w:rPr>
                <w:sz w:val="26"/>
                <w:szCs w:val="26"/>
              </w:rPr>
            </w:pPr>
          </w:p>
        </w:tc>
        <w:tc>
          <w:tcPr>
            <w:tcW w:w="845" w:type="dxa"/>
            <w:tcBorders>
              <w:right w:val="thinThickSmallGap" w:sz="12" w:space="0" w:color="auto"/>
            </w:tcBorders>
            <w:vAlign w:val="center"/>
          </w:tcPr>
          <w:p w:rsidR="00C21E91" w:rsidRPr="00462283" w:rsidRDefault="00C21E91" w:rsidP="0053654E">
            <w:pPr>
              <w:widowControl/>
              <w:tabs>
                <w:tab w:val="left" w:pos="8280"/>
              </w:tabs>
              <w:jc w:val="center"/>
              <w:rPr>
                <w:sz w:val="26"/>
                <w:szCs w:val="26"/>
              </w:rPr>
            </w:pPr>
          </w:p>
        </w:tc>
      </w:tr>
      <w:tr w:rsidR="00C21E91" w:rsidRPr="00462283" w:rsidTr="0053654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640"/>
          <w:jc w:val="center"/>
        </w:trPr>
        <w:tc>
          <w:tcPr>
            <w:tcW w:w="1419" w:type="dxa"/>
            <w:tcBorders>
              <w:left w:val="thinThickSmallGap" w:sz="12" w:space="0" w:color="auto"/>
            </w:tcBorders>
          </w:tcPr>
          <w:p w:rsidR="00C21E91" w:rsidRPr="00462283" w:rsidRDefault="00C21E91" w:rsidP="0053654E">
            <w:pPr>
              <w:jc w:val="both"/>
              <w:rPr>
                <w:sz w:val="26"/>
                <w:szCs w:val="26"/>
              </w:rPr>
            </w:pPr>
          </w:p>
        </w:tc>
        <w:tc>
          <w:tcPr>
            <w:tcW w:w="3964" w:type="dxa"/>
            <w:gridSpan w:val="3"/>
            <w:vAlign w:val="center"/>
          </w:tcPr>
          <w:p w:rsidR="00C21E91" w:rsidRPr="00462283" w:rsidRDefault="00C21E91" w:rsidP="0053654E">
            <w:pPr>
              <w:tabs>
                <w:tab w:val="center" w:pos="4153"/>
                <w:tab w:val="right" w:pos="8306"/>
              </w:tabs>
              <w:snapToGrid w:val="0"/>
              <w:spacing w:line="320" w:lineRule="exact"/>
              <w:rPr>
                <w:color w:val="000000"/>
              </w:rPr>
            </w:pPr>
            <w:r w:rsidRPr="00462283">
              <w:rPr>
                <w:rFonts w:ascii="新細明體" w:eastAsia="新細明體" w:hAnsi="新細明體"/>
                <w:szCs w:val="24"/>
              </w:rPr>
              <w:t>□</w:t>
            </w:r>
            <w:r w:rsidRPr="00462283">
              <w:rPr>
                <w:color w:val="000000"/>
              </w:rPr>
              <w:t>健康生活－體重管理</w:t>
            </w:r>
          </w:p>
          <w:p w:rsidR="00C21E91" w:rsidRPr="00462283" w:rsidRDefault="00C21E91" w:rsidP="0053654E">
            <w:pPr>
              <w:spacing w:line="320" w:lineRule="exact"/>
              <w:ind w:firstLineChars="100" w:firstLine="240"/>
              <w:jc w:val="both"/>
              <w:rPr>
                <w:rFonts w:ascii="Times New Roman" w:hAnsi="Times New Roman"/>
                <w:szCs w:val="24"/>
              </w:rPr>
            </w:pPr>
            <w:r w:rsidRPr="00462283">
              <w:rPr>
                <w:rStyle w:val="a5"/>
                <w:b w:val="0"/>
                <w:color w:val="000000"/>
              </w:rPr>
              <w:t>Healthy Life</w:t>
            </w:r>
            <w:r w:rsidRPr="00462283">
              <w:rPr>
                <w:rFonts w:ascii="Times New Roman" w:hAnsi="Times New Roman"/>
                <w:color w:val="000000"/>
              </w:rPr>
              <w:t>－</w:t>
            </w:r>
            <w:r w:rsidRPr="00462283">
              <w:rPr>
                <w:rStyle w:val="a5"/>
                <w:b w:val="0"/>
                <w:color w:val="000000"/>
              </w:rPr>
              <w:t>Weight Management</w:t>
            </w:r>
          </w:p>
        </w:tc>
        <w:tc>
          <w:tcPr>
            <w:tcW w:w="992" w:type="dxa"/>
            <w:vAlign w:val="center"/>
          </w:tcPr>
          <w:p w:rsidR="00C21E91" w:rsidRPr="00462283" w:rsidRDefault="00C21E91" w:rsidP="0053654E">
            <w:pPr>
              <w:widowControl/>
              <w:tabs>
                <w:tab w:val="left" w:pos="8280"/>
              </w:tabs>
              <w:jc w:val="center"/>
              <w:rPr>
                <w:rFonts w:ascii="Times New Roman" w:hAnsi="Times New Roman"/>
                <w:sz w:val="26"/>
                <w:szCs w:val="26"/>
              </w:rPr>
            </w:pPr>
            <w:r w:rsidRPr="00462283">
              <w:rPr>
                <w:rFonts w:ascii="Times New Roman" w:hAnsi="Times New Roman"/>
                <w:sz w:val="26"/>
                <w:szCs w:val="26"/>
              </w:rPr>
              <w:t>2</w:t>
            </w:r>
          </w:p>
        </w:tc>
        <w:tc>
          <w:tcPr>
            <w:tcW w:w="992" w:type="dxa"/>
            <w:gridSpan w:val="2"/>
            <w:vAlign w:val="center"/>
          </w:tcPr>
          <w:p w:rsidR="00C21E91" w:rsidRPr="00462283" w:rsidRDefault="00C21E91" w:rsidP="0053654E">
            <w:pPr>
              <w:widowControl/>
              <w:tabs>
                <w:tab w:val="left" w:pos="8280"/>
              </w:tabs>
              <w:jc w:val="center"/>
              <w:rPr>
                <w:sz w:val="26"/>
                <w:szCs w:val="26"/>
              </w:rPr>
            </w:pPr>
          </w:p>
        </w:tc>
        <w:tc>
          <w:tcPr>
            <w:tcW w:w="1418" w:type="dxa"/>
            <w:vAlign w:val="center"/>
          </w:tcPr>
          <w:p w:rsidR="00C21E91" w:rsidRPr="00462283" w:rsidRDefault="00C21E91" w:rsidP="0053654E">
            <w:pPr>
              <w:widowControl/>
              <w:tabs>
                <w:tab w:val="left" w:pos="8280"/>
              </w:tabs>
              <w:jc w:val="center"/>
              <w:rPr>
                <w:sz w:val="26"/>
                <w:szCs w:val="26"/>
              </w:rPr>
            </w:pPr>
          </w:p>
        </w:tc>
        <w:tc>
          <w:tcPr>
            <w:tcW w:w="845" w:type="dxa"/>
            <w:tcBorders>
              <w:right w:val="thinThickSmallGap" w:sz="12" w:space="0" w:color="auto"/>
            </w:tcBorders>
            <w:vAlign w:val="center"/>
          </w:tcPr>
          <w:p w:rsidR="00C21E91" w:rsidRPr="00462283" w:rsidRDefault="00C21E91" w:rsidP="0053654E">
            <w:pPr>
              <w:widowControl/>
              <w:tabs>
                <w:tab w:val="left" w:pos="8280"/>
              </w:tabs>
              <w:jc w:val="center"/>
              <w:rPr>
                <w:sz w:val="26"/>
                <w:szCs w:val="26"/>
              </w:rPr>
            </w:pPr>
          </w:p>
        </w:tc>
      </w:tr>
      <w:tr w:rsidR="00C21E91" w:rsidRPr="00462283" w:rsidTr="0053654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420"/>
          <w:jc w:val="center"/>
        </w:trPr>
        <w:tc>
          <w:tcPr>
            <w:tcW w:w="1419" w:type="dxa"/>
            <w:tcBorders>
              <w:left w:val="thinThickSmallGap" w:sz="12" w:space="0" w:color="auto"/>
            </w:tcBorders>
          </w:tcPr>
          <w:p w:rsidR="00C21E91" w:rsidRPr="00462283" w:rsidRDefault="00C21E91" w:rsidP="0053654E">
            <w:pPr>
              <w:jc w:val="both"/>
              <w:rPr>
                <w:sz w:val="26"/>
                <w:szCs w:val="26"/>
              </w:rPr>
            </w:pPr>
          </w:p>
        </w:tc>
        <w:tc>
          <w:tcPr>
            <w:tcW w:w="3964" w:type="dxa"/>
            <w:gridSpan w:val="3"/>
            <w:vAlign w:val="center"/>
          </w:tcPr>
          <w:p w:rsidR="00C21E91" w:rsidRPr="00462283" w:rsidRDefault="00C21E91" w:rsidP="0053654E">
            <w:pPr>
              <w:tabs>
                <w:tab w:val="center" w:pos="4153"/>
                <w:tab w:val="right" w:pos="8306"/>
              </w:tabs>
              <w:snapToGrid w:val="0"/>
              <w:spacing w:line="320" w:lineRule="exact"/>
              <w:rPr>
                <w:color w:val="000000"/>
              </w:rPr>
            </w:pPr>
            <w:r w:rsidRPr="00462283">
              <w:rPr>
                <w:rFonts w:ascii="新細明體" w:eastAsia="新細明體" w:hAnsi="新細明體"/>
                <w:szCs w:val="24"/>
              </w:rPr>
              <w:t>□</w:t>
            </w:r>
            <w:r w:rsidRPr="00462283">
              <w:rPr>
                <w:color w:val="000000"/>
              </w:rPr>
              <w:t>人文與醫學</w:t>
            </w:r>
          </w:p>
          <w:p w:rsidR="00C21E91" w:rsidRPr="00462283" w:rsidRDefault="00C21E91" w:rsidP="0053654E">
            <w:pPr>
              <w:spacing w:line="320" w:lineRule="exact"/>
              <w:ind w:firstLineChars="100" w:firstLine="240"/>
              <w:jc w:val="both"/>
              <w:rPr>
                <w:rFonts w:ascii="Times New Roman" w:hAnsi="Times New Roman"/>
                <w:szCs w:val="24"/>
              </w:rPr>
            </w:pPr>
            <w:r w:rsidRPr="00462283">
              <w:rPr>
                <w:rFonts w:ascii="Times New Roman" w:hAnsi="Times New Roman"/>
                <w:bCs/>
                <w:color w:val="000000"/>
              </w:rPr>
              <w:t>Humanity and Medicine</w:t>
            </w:r>
          </w:p>
        </w:tc>
        <w:tc>
          <w:tcPr>
            <w:tcW w:w="992" w:type="dxa"/>
            <w:vAlign w:val="center"/>
          </w:tcPr>
          <w:p w:rsidR="00C21E91" w:rsidRPr="00462283" w:rsidRDefault="00C21E91" w:rsidP="0053654E">
            <w:pPr>
              <w:widowControl/>
              <w:tabs>
                <w:tab w:val="left" w:pos="8280"/>
              </w:tabs>
              <w:jc w:val="center"/>
              <w:rPr>
                <w:rFonts w:ascii="Times New Roman" w:hAnsi="Times New Roman"/>
                <w:sz w:val="26"/>
                <w:szCs w:val="26"/>
              </w:rPr>
            </w:pPr>
            <w:r w:rsidRPr="00462283">
              <w:rPr>
                <w:rFonts w:ascii="Times New Roman" w:hAnsi="Times New Roman"/>
                <w:sz w:val="26"/>
                <w:szCs w:val="26"/>
              </w:rPr>
              <w:t>2</w:t>
            </w:r>
          </w:p>
        </w:tc>
        <w:tc>
          <w:tcPr>
            <w:tcW w:w="992" w:type="dxa"/>
            <w:gridSpan w:val="2"/>
            <w:vAlign w:val="center"/>
          </w:tcPr>
          <w:p w:rsidR="00C21E91" w:rsidRPr="00462283" w:rsidRDefault="00C21E91" w:rsidP="0053654E">
            <w:pPr>
              <w:widowControl/>
              <w:tabs>
                <w:tab w:val="left" w:pos="8280"/>
              </w:tabs>
              <w:jc w:val="center"/>
              <w:rPr>
                <w:sz w:val="26"/>
                <w:szCs w:val="26"/>
              </w:rPr>
            </w:pPr>
          </w:p>
        </w:tc>
        <w:tc>
          <w:tcPr>
            <w:tcW w:w="1418" w:type="dxa"/>
            <w:vAlign w:val="center"/>
          </w:tcPr>
          <w:p w:rsidR="00C21E91" w:rsidRPr="00462283" w:rsidRDefault="00C21E91" w:rsidP="0053654E">
            <w:pPr>
              <w:widowControl/>
              <w:tabs>
                <w:tab w:val="left" w:pos="8280"/>
              </w:tabs>
              <w:jc w:val="center"/>
              <w:rPr>
                <w:sz w:val="26"/>
                <w:szCs w:val="26"/>
              </w:rPr>
            </w:pPr>
          </w:p>
        </w:tc>
        <w:tc>
          <w:tcPr>
            <w:tcW w:w="845" w:type="dxa"/>
            <w:tcBorders>
              <w:right w:val="thinThickSmallGap" w:sz="12" w:space="0" w:color="auto"/>
            </w:tcBorders>
            <w:vAlign w:val="center"/>
          </w:tcPr>
          <w:p w:rsidR="00C21E91" w:rsidRPr="00462283" w:rsidRDefault="00C21E91" w:rsidP="0053654E">
            <w:pPr>
              <w:widowControl/>
              <w:tabs>
                <w:tab w:val="left" w:pos="8280"/>
              </w:tabs>
              <w:jc w:val="center"/>
              <w:rPr>
                <w:sz w:val="26"/>
                <w:szCs w:val="26"/>
              </w:rPr>
            </w:pPr>
          </w:p>
        </w:tc>
      </w:tr>
      <w:tr w:rsidR="00C21E91" w:rsidRPr="00462283" w:rsidTr="0053654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756"/>
          <w:jc w:val="center"/>
        </w:trPr>
        <w:tc>
          <w:tcPr>
            <w:tcW w:w="1419" w:type="dxa"/>
            <w:tcBorders>
              <w:left w:val="thinThickSmallGap" w:sz="12" w:space="0" w:color="auto"/>
            </w:tcBorders>
          </w:tcPr>
          <w:p w:rsidR="00C21E91" w:rsidRPr="00462283" w:rsidRDefault="00C21E91" w:rsidP="0053654E">
            <w:pPr>
              <w:jc w:val="both"/>
              <w:rPr>
                <w:sz w:val="26"/>
                <w:szCs w:val="26"/>
              </w:rPr>
            </w:pPr>
          </w:p>
        </w:tc>
        <w:tc>
          <w:tcPr>
            <w:tcW w:w="3964" w:type="dxa"/>
            <w:gridSpan w:val="3"/>
            <w:vAlign w:val="center"/>
          </w:tcPr>
          <w:p w:rsidR="00C21E91" w:rsidRPr="00462283" w:rsidRDefault="00C21E91" w:rsidP="0053654E">
            <w:pPr>
              <w:widowControl/>
              <w:tabs>
                <w:tab w:val="center" w:pos="4153"/>
                <w:tab w:val="right" w:pos="8306"/>
              </w:tabs>
              <w:snapToGrid w:val="0"/>
              <w:spacing w:line="320" w:lineRule="exact"/>
              <w:rPr>
                <w:color w:val="000000"/>
              </w:rPr>
            </w:pPr>
            <w:r w:rsidRPr="00462283">
              <w:rPr>
                <w:rFonts w:ascii="新細明體" w:eastAsia="新細明體" w:hAnsi="新細明體"/>
                <w:szCs w:val="24"/>
              </w:rPr>
              <w:t>□</w:t>
            </w:r>
            <w:r w:rsidRPr="00462283">
              <w:rPr>
                <w:color w:val="000000"/>
              </w:rPr>
              <w:t>國際禮儀</w:t>
            </w:r>
          </w:p>
          <w:p w:rsidR="00C21E91" w:rsidRPr="00462283" w:rsidRDefault="00C21E91" w:rsidP="0053654E">
            <w:pPr>
              <w:spacing w:line="320" w:lineRule="exact"/>
              <w:ind w:firstLineChars="100" w:firstLine="240"/>
              <w:jc w:val="both"/>
              <w:rPr>
                <w:rFonts w:ascii="Times New Roman" w:hAnsi="Times New Roman"/>
                <w:szCs w:val="24"/>
              </w:rPr>
            </w:pPr>
            <w:r w:rsidRPr="00462283">
              <w:rPr>
                <w:rFonts w:ascii="Times New Roman" w:hAnsi="Times New Roman"/>
                <w:color w:val="000000"/>
              </w:rPr>
              <w:t>International Etiquette</w:t>
            </w:r>
          </w:p>
        </w:tc>
        <w:tc>
          <w:tcPr>
            <w:tcW w:w="992" w:type="dxa"/>
            <w:vAlign w:val="center"/>
          </w:tcPr>
          <w:p w:rsidR="00C21E91" w:rsidRPr="00462283" w:rsidRDefault="00C21E91" w:rsidP="0053654E">
            <w:pPr>
              <w:widowControl/>
              <w:tabs>
                <w:tab w:val="left" w:pos="8280"/>
              </w:tabs>
              <w:jc w:val="center"/>
              <w:rPr>
                <w:rFonts w:ascii="Times New Roman" w:hAnsi="Times New Roman"/>
                <w:sz w:val="26"/>
                <w:szCs w:val="26"/>
              </w:rPr>
            </w:pPr>
            <w:r w:rsidRPr="00462283">
              <w:rPr>
                <w:rFonts w:ascii="Times New Roman" w:hAnsi="Times New Roman"/>
                <w:sz w:val="26"/>
                <w:szCs w:val="26"/>
              </w:rPr>
              <w:t>2</w:t>
            </w:r>
          </w:p>
        </w:tc>
        <w:tc>
          <w:tcPr>
            <w:tcW w:w="992" w:type="dxa"/>
            <w:gridSpan w:val="2"/>
            <w:vAlign w:val="center"/>
          </w:tcPr>
          <w:p w:rsidR="00C21E91" w:rsidRPr="00462283" w:rsidRDefault="00C21E91" w:rsidP="0053654E">
            <w:pPr>
              <w:widowControl/>
              <w:tabs>
                <w:tab w:val="left" w:pos="8280"/>
              </w:tabs>
              <w:jc w:val="center"/>
              <w:rPr>
                <w:sz w:val="26"/>
                <w:szCs w:val="26"/>
              </w:rPr>
            </w:pPr>
          </w:p>
        </w:tc>
        <w:tc>
          <w:tcPr>
            <w:tcW w:w="1418" w:type="dxa"/>
            <w:vAlign w:val="center"/>
          </w:tcPr>
          <w:p w:rsidR="00C21E91" w:rsidRPr="00462283" w:rsidRDefault="00C21E91" w:rsidP="0053654E">
            <w:pPr>
              <w:widowControl/>
              <w:tabs>
                <w:tab w:val="left" w:pos="8280"/>
              </w:tabs>
              <w:jc w:val="center"/>
              <w:rPr>
                <w:sz w:val="26"/>
                <w:szCs w:val="26"/>
              </w:rPr>
            </w:pPr>
          </w:p>
        </w:tc>
        <w:tc>
          <w:tcPr>
            <w:tcW w:w="845" w:type="dxa"/>
            <w:tcBorders>
              <w:right w:val="thinThickSmallGap" w:sz="12" w:space="0" w:color="auto"/>
            </w:tcBorders>
            <w:vAlign w:val="center"/>
          </w:tcPr>
          <w:p w:rsidR="00C21E91" w:rsidRPr="00462283" w:rsidRDefault="00C21E91" w:rsidP="0053654E">
            <w:pPr>
              <w:widowControl/>
              <w:tabs>
                <w:tab w:val="left" w:pos="8280"/>
              </w:tabs>
              <w:jc w:val="center"/>
              <w:rPr>
                <w:sz w:val="26"/>
                <w:szCs w:val="26"/>
              </w:rPr>
            </w:pPr>
          </w:p>
        </w:tc>
      </w:tr>
      <w:tr w:rsidR="00C21E91" w:rsidRPr="00462283" w:rsidTr="0053654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756"/>
          <w:jc w:val="center"/>
        </w:trPr>
        <w:tc>
          <w:tcPr>
            <w:tcW w:w="1419" w:type="dxa"/>
            <w:tcBorders>
              <w:left w:val="thinThickSmallGap" w:sz="12" w:space="0" w:color="auto"/>
            </w:tcBorders>
          </w:tcPr>
          <w:p w:rsidR="00C21E91" w:rsidRPr="00462283" w:rsidRDefault="00C21E91" w:rsidP="0053654E">
            <w:pPr>
              <w:jc w:val="both"/>
              <w:rPr>
                <w:sz w:val="26"/>
                <w:szCs w:val="26"/>
              </w:rPr>
            </w:pPr>
          </w:p>
        </w:tc>
        <w:tc>
          <w:tcPr>
            <w:tcW w:w="3964" w:type="dxa"/>
            <w:gridSpan w:val="3"/>
            <w:vAlign w:val="center"/>
          </w:tcPr>
          <w:p w:rsidR="00C21E91" w:rsidRPr="00462283" w:rsidRDefault="00C21E91" w:rsidP="0053654E">
            <w:pPr>
              <w:spacing w:line="320" w:lineRule="exact"/>
              <w:rPr>
                <w:color w:val="000000"/>
              </w:rPr>
            </w:pPr>
            <w:r w:rsidRPr="00462283">
              <w:rPr>
                <w:rFonts w:ascii="新細明體" w:eastAsia="新細明體" w:hAnsi="新細明體"/>
                <w:szCs w:val="24"/>
              </w:rPr>
              <w:t>□</w:t>
            </w:r>
            <w:r w:rsidRPr="00462283">
              <w:rPr>
                <w:color w:val="000000"/>
              </w:rPr>
              <w:t>餐飲管理概論</w:t>
            </w:r>
          </w:p>
          <w:p w:rsidR="00C21E91" w:rsidRPr="00462283" w:rsidRDefault="00C21E91" w:rsidP="0053654E">
            <w:pPr>
              <w:spacing w:line="320" w:lineRule="exact"/>
              <w:ind w:leftChars="100" w:left="240"/>
              <w:rPr>
                <w:rFonts w:ascii="Times New Roman" w:hAnsi="Times New Roman"/>
                <w:szCs w:val="24"/>
              </w:rPr>
            </w:pPr>
            <w:r w:rsidRPr="00462283">
              <w:rPr>
                <w:rFonts w:ascii="Times New Roman" w:hAnsi="Times New Roman"/>
                <w:color w:val="000000"/>
              </w:rPr>
              <w:t>Foundation in Food and Beverage Operations</w:t>
            </w:r>
          </w:p>
        </w:tc>
        <w:tc>
          <w:tcPr>
            <w:tcW w:w="992" w:type="dxa"/>
            <w:vAlign w:val="center"/>
          </w:tcPr>
          <w:p w:rsidR="00C21E91" w:rsidRPr="00462283" w:rsidRDefault="00C21E91" w:rsidP="0053654E">
            <w:pPr>
              <w:widowControl/>
              <w:tabs>
                <w:tab w:val="left" w:pos="8280"/>
              </w:tabs>
              <w:jc w:val="center"/>
              <w:rPr>
                <w:rFonts w:ascii="Times New Roman" w:hAnsi="Times New Roman"/>
                <w:sz w:val="26"/>
                <w:szCs w:val="26"/>
              </w:rPr>
            </w:pPr>
            <w:r w:rsidRPr="00462283">
              <w:rPr>
                <w:rFonts w:ascii="Times New Roman" w:hAnsi="Times New Roman"/>
                <w:sz w:val="26"/>
                <w:szCs w:val="26"/>
              </w:rPr>
              <w:t>2</w:t>
            </w:r>
          </w:p>
        </w:tc>
        <w:tc>
          <w:tcPr>
            <w:tcW w:w="992" w:type="dxa"/>
            <w:gridSpan w:val="2"/>
            <w:vAlign w:val="center"/>
          </w:tcPr>
          <w:p w:rsidR="00C21E91" w:rsidRPr="00462283" w:rsidRDefault="00C21E91" w:rsidP="0053654E">
            <w:pPr>
              <w:widowControl/>
              <w:tabs>
                <w:tab w:val="left" w:pos="8280"/>
              </w:tabs>
              <w:jc w:val="center"/>
              <w:rPr>
                <w:sz w:val="26"/>
                <w:szCs w:val="26"/>
              </w:rPr>
            </w:pPr>
          </w:p>
        </w:tc>
        <w:tc>
          <w:tcPr>
            <w:tcW w:w="1418" w:type="dxa"/>
            <w:vAlign w:val="center"/>
          </w:tcPr>
          <w:p w:rsidR="00C21E91" w:rsidRPr="00462283" w:rsidRDefault="00C21E91" w:rsidP="0053654E">
            <w:pPr>
              <w:widowControl/>
              <w:tabs>
                <w:tab w:val="left" w:pos="8280"/>
              </w:tabs>
              <w:jc w:val="center"/>
              <w:rPr>
                <w:sz w:val="26"/>
                <w:szCs w:val="26"/>
              </w:rPr>
            </w:pPr>
          </w:p>
        </w:tc>
        <w:tc>
          <w:tcPr>
            <w:tcW w:w="845" w:type="dxa"/>
            <w:tcBorders>
              <w:right w:val="thinThickSmallGap" w:sz="12" w:space="0" w:color="auto"/>
            </w:tcBorders>
            <w:vAlign w:val="center"/>
          </w:tcPr>
          <w:p w:rsidR="00C21E91" w:rsidRPr="00462283" w:rsidRDefault="00C21E91" w:rsidP="0053654E">
            <w:pPr>
              <w:widowControl/>
              <w:tabs>
                <w:tab w:val="left" w:pos="8280"/>
              </w:tabs>
              <w:jc w:val="center"/>
              <w:rPr>
                <w:sz w:val="26"/>
                <w:szCs w:val="26"/>
              </w:rPr>
            </w:pPr>
          </w:p>
        </w:tc>
      </w:tr>
      <w:tr w:rsidR="00C21E91" w:rsidRPr="00462283" w:rsidTr="0053654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756"/>
          <w:jc w:val="center"/>
        </w:trPr>
        <w:tc>
          <w:tcPr>
            <w:tcW w:w="1419" w:type="dxa"/>
            <w:tcBorders>
              <w:left w:val="thinThickSmallGap" w:sz="12" w:space="0" w:color="auto"/>
            </w:tcBorders>
          </w:tcPr>
          <w:p w:rsidR="00C21E91" w:rsidRPr="00462283" w:rsidRDefault="00C21E91" w:rsidP="0053654E">
            <w:pPr>
              <w:jc w:val="both"/>
              <w:rPr>
                <w:sz w:val="26"/>
                <w:szCs w:val="26"/>
              </w:rPr>
            </w:pPr>
          </w:p>
        </w:tc>
        <w:tc>
          <w:tcPr>
            <w:tcW w:w="3964" w:type="dxa"/>
            <w:gridSpan w:val="3"/>
            <w:vAlign w:val="center"/>
          </w:tcPr>
          <w:p w:rsidR="00C21E91" w:rsidRPr="00462283" w:rsidRDefault="00C21E91" w:rsidP="0053654E">
            <w:pPr>
              <w:widowControl/>
              <w:tabs>
                <w:tab w:val="center" w:pos="4153"/>
                <w:tab w:val="right" w:pos="8306"/>
              </w:tabs>
              <w:snapToGrid w:val="0"/>
              <w:spacing w:line="320" w:lineRule="exact"/>
              <w:rPr>
                <w:color w:val="000000"/>
              </w:rPr>
            </w:pPr>
            <w:r w:rsidRPr="00462283">
              <w:rPr>
                <w:rFonts w:ascii="新細明體" w:eastAsia="新細明體" w:hAnsi="新細明體"/>
                <w:szCs w:val="24"/>
              </w:rPr>
              <w:t>□</w:t>
            </w:r>
            <w:r w:rsidRPr="00462283">
              <w:rPr>
                <w:color w:val="000000"/>
              </w:rPr>
              <w:t>觀光遊憩概論</w:t>
            </w:r>
          </w:p>
          <w:p w:rsidR="00C21E91" w:rsidRPr="00462283" w:rsidRDefault="00C21E91" w:rsidP="0053654E">
            <w:pPr>
              <w:spacing w:line="320" w:lineRule="exact"/>
              <w:ind w:leftChars="100" w:left="240"/>
              <w:rPr>
                <w:rFonts w:ascii="Times New Roman" w:hAnsi="Times New Roman"/>
                <w:szCs w:val="24"/>
              </w:rPr>
            </w:pPr>
            <w:r w:rsidRPr="00462283">
              <w:rPr>
                <w:rFonts w:ascii="Times New Roman" w:hAnsi="Times New Roman"/>
                <w:color w:val="000000"/>
              </w:rPr>
              <w:t>Introduction to Tourism and Recreation</w:t>
            </w:r>
          </w:p>
        </w:tc>
        <w:tc>
          <w:tcPr>
            <w:tcW w:w="992" w:type="dxa"/>
            <w:vAlign w:val="center"/>
          </w:tcPr>
          <w:p w:rsidR="00C21E91" w:rsidRPr="00462283" w:rsidRDefault="00C21E91" w:rsidP="0053654E">
            <w:pPr>
              <w:widowControl/>
              <w:tabs>
                <w:tab w:val="left" w:pos="8280"/>
              </w:tabs>
              <w:jc w:val="center"/>
              <w:rPr>
                <w:rFonts w:ascii="Times New Roman" w:hAnsi="Times New Roman"/>
                <w:sz w:val="26"/>
                <w:szCs w:val="26"/>
              </w:rPr>
            </w:pPr>
            <w:r w:rsidRPr="00462283">
              <w:rPr>
                <w:rFonts w:ascii="Times New Roman" w:hAnsi="Times New Roman"/>
                <w:sz w:val="26"/>
                <w:szCs w:val="26"/>
              </w:rPr>
              <w:t>2</w:t>
            </w:r>
          </w:p>
        </w:tc>
        <w:tc>
          <w:tcPr>
            <w:tcW w:w="992" w:type="dxa"/>
            <w:gridSpan w:val="2"/>
            <w:vAlign w:val="center"/>
          </w:tcPr>
          <w:p w:rsidR="00C21E91" w:rsidRPr="00462283" w:rsidRDefault="00C21E91" w:rsidP="0053654E">
            <w:pPr>
              <w:widowControl/>
              <w:tabs>
                <w:tab w:val="left" w:pos="8280"/>
              </w:tabs>
              <w:jc w:val="center"/>
              <w:rPr>
                <w:sz w:val="26"/>
                <w:szCs w:val="26"/>
              </w:rPr>
            </w:pPr>
          </w:p>
        </w:tc>
        <w:tc>
          <w:tcPr>
            <w:tcW w:w="1418" w:type="dxa"/>
            <w:vAlign w:val="center"/>
          </w:tcPr>
          <w:p w:rsidR="00C21E91" w:rsidRPr="00462283" w:rsidRDefault="00C21E91" w:rsidP="0053654E">
            <w:pPr>
              <w:widowControl/>
              <w:tabs>
                <w:tab w:val="left" w:pos="8280"/>
              </w:tabs>
              <w:jc w:val="center"/>
              <w:rPr>
                <w:sz w:val="26"/>
                <w:szCs w:val="26"/>
              </w:rPr>
            </w:pPr>
          </w:p>
        </w:tc>
        <w:tc>
          <w:tcPr>
            <w:tcW w:w="845" w:type="dxa"/>
            <w:tcBorders>
              <w:right w:val="thinThickSmallGap" w:sz="12" w:space="0" w:color="auto"/>
            </w:tcBorders>
            <w:vAlign w:val="center"/>
          </w:tcPr>
          <w:p w:rsidR="00C21E91" w:rsidRPr="00462283" w:rsidRDefault="00C21E91" w:rsidP="0053654E">
            <w:pPr>
              <w:widowControl/>
              <w:tabs>
                <w:tab w:val="left" w:pos="8280"/>
              </w:tabs>
              <w:jc w:val="center"/>
              <w:rPr>
                <w:sz w:val="26"/>
                <w:szCs w:val="26"/>
              </w:rPr>
            </w:pPr>
          </w:p>
        </w:tc>
      </w:tr>
      <w:tr w:rsidR="00C21E91" w:rsidRPr="00462283" w:rsidTr="0053654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756"/>
          <w:jc w:val="center"/>
        </w:trPr>
        <w:tc>
          <w:tcPr>
            <w:tcW w:w="1419" w:type="dxa"/>
            <w:tcBorders>
              <w:left w:val="thinThickSmallGap" w:sz="12" w:space="0" w:color="auto"/>
              <w:bottom w:val="single" w:sz="6" w:space="0" w:color="auto"/>
            </w:tcBorders>
          </w:tcPr>
          <w:p w:rsidR="00C21E91" w:rsidRPr="00462283" w:rsidRDefault="00C21E91" w:rsidP="0053654E">
            <w:pPr>
              <w:jc w:val="both"/>
              <w:rPr>
                <w:sz w:val="26"/>
                <w:szCs w:val="26"/>
              </w:rPr>
            </w:pPr>
          </w:p>
        </w:tc>
        <w:tc>
          <w:tcPr>
            <w:tcW w:w="3964" w:type="dxa"/>
            <w:gridSpan w:val="3"/>
            <w:tcBorders>
              <w:bottom w:val="single" w:sz="6" w:space="0" w:color="auto"/>
            </w:tcBorders>
            <w:vAlign w:val="center"/>
          </w:tcPr>
          <w:p w:rsidR="00C21E91" w:rsidRPr="00462283" w:rsidRDefault="00C21E91" w:rsidP="0053654E">
            <w:pPr>
              <w:tabs>
                <w:tab w:val="center" w:pos="4153"/>
                <w:tab w:val="right" w:pos="8306"/>
              </w:tabs>
              <w:snapToGrid w:val="0"/>
              <w:spacing w:line="320" w:lineRule="exact"/>
              <w:rPr>
                <w:color w:val="000000"/>
              </w:rPr>
            </w:pPr>
            <w:r w:rsidRPr="00462283">
              <w:rPr>
                <w:rFonts w:ascii="新細明體" w:eastAsia="新細明體" w:hAnsi="新細明體"/>
                <w:szCs w:val="24"/>
              </w:rPr>
              <w:t>□</w:t>
            </w:r>
            <w:r w:rsidRPr="00462283">
              <w:rPr>
                <w:color w:val="000000"/>
              </w:rPr>
              <w:t>教育法律與實例</w:t>
            </w:r>
          </w:p>
          <w:p w:rsidR="00C21E91" w:rsidRPr="00462283" w:rsidRDefault="00C21E91" w:rsidP="0053654E">
            <w:pPr>
              <w:spacing w:line="320" w:lineRule="exact"/>
              <w:ind w:firstLineChars="100" w:firstLine="240"/>
              <w:jc w:val="both"/>
              <w:rPr>
                <w:rFonts w:ascii="Times New Roman" w:eastAsia="新細明體" w:hAnsi="Times New Roman"/>
                <w:szCs w:val="24"/>
              </w:rPr>
            </w:pPr>
            <w:r w:rsidRPr="00462283">
              <w:rPr>
                <w:rFonts w:ascii="Times New Roman" w:hAnsi="Times New Roman"/>
                <w:color w:val="000000"/>
              </w:rPr>
              <w:t>Educational Laws and Practices</w:t>
            </w:r>
          </w:p>
        </w:tc>
        <w:tc>
          <w:tcPr>
            <w:tcW w:w="992" w:type="dxa"/>
            <w:tcBorders>
              <w:bottom w:val="single" w:sz="6" w:space="0" w:color="auto"/>
            </w:tcBorders>
            <w:vAlign w:val="center"/>
          </w:tcPr>
          <w:p w:rsidR="00C21E91" w:rsidRPr="00462283" w:rsidRDefault="00C21E91" w:rsidP="0053654E">
            <w:pPr>
              <w:widowControl/>
              <w:tabs>
                <w:tab w:val="left" w:pos="8280"/>
              </w:tabs>
              <w:jc w:val="center"/>
              <w:rPr>
                <w:rFonts w:ascii="Times New Roman" w:hAnsi="Times New Roman"/>
                <w:sz w:val="26"/>
                <w:szCs w:val="26"/>
              </w:rPr>
            </w:pPr>
            <w:r w:rsidRPr="00462283">
              <w:rPr>
                <w:rFonts w:ascii="Times New Roman" w:hAnsi="Times New Roman"/>
                <w:sz w:val="26"/>
                <w:szCs w:val="26"/>
              </w:rPr>
              <w:t>2</w:t>
            </w:r>
          </w:p>
        </w:tc>
        <w:tc>
          <w:tcPr>
            <w:tcW w:w="992" w:type="dxa"/>
            <w:gridSpan w:val="2"/>
            <w:tcBorders>
              <w:bottom w:val="single" w:sz="6" w:space="0" w:color="auto"/>
            </w:tcBorders>
            <w:vAlign w:val="center"/>
          </w:tcPr>
          <w:p w:rsidR="00C21E91" w:rsidRPr="00462283" w:rsidRDefault="00C21E91" w:rsidP="0053654E">
            <w:pPr>
              <w:widowControl/>
              <w:tabs>
                <w:tab w:val="left" w:pos="8280"/>
              </w:tabs>
              <w:jc w:val="center"/>
              <w:rPr>
                <w:sz w:val="26"/>
                <w:szCs w:val="26"/>
              </w:rPr>
            </w:pPr>
          </w:p>
        </w:tc>
        <w:tc>
          <w:tcPr>
            <w:tcW w:w="1418" w:type="dxa"/>
            <w:tcBorders>
              <w:bottom w:val="single" w:sz="6" w:space="0" w:color="auto"/>
            </w:tcBorders>
            <w:vAlign w:val="center"/>
          </w:tcPr>
          <w:p w:rsidR="00C21E91" w:rsidRPr="00462283" w:rsidRDefault="00C21E91" w:rsidP="0053654E">
            <w:pPr>
              <w:widowControl/>
              <w:tabs>
                <w:tab w:val="left" w:pos="8280"/>
              </w:tabs>
              <w:jc w:val="center"/>
              <w:rPr>
                <w:sz w:val="26"/>
                <w:szCs w:val="26"/>
              </w:rPr>
            </w:pPr>
          </w:p>
        </w:tc>
        <w:tc>
          <w:tcPr>
            <w:tcW w:w="845" w:type="dxa"/>
            <w:tcBorders>
              <w:bottom w:val="single" w:sz="6" w:space="0" w:color="auto"/>
              <w:right w:val="thinThickSmallGap" w:sz="12" w:space="0" w:color="auto"/>
            </w:tcBorders>
            <w:vAlign w:val="center"/>
          </w:tcPr>
          <w:p w:rsidR="00C21E91" w:rsidRPr="00462283" w:rsidRDefault="00C21E91" w:rsidP="0053654E">
            <w:pPr>
              <w:widowControl/>
              <w:tabs>
                <w:tab w:val="left" w:pos="8280"/>
              </w:tabs>
              <w:jc w:val="center"/>
              <w:rPr>
                <w:sz w:val="26"/>
                <w:szCs w:val="26"/>
              </w:rPr>
            </w:pPr>
          </w:p>
        </w:tc>
      </w:tr>
      <w:tr w:rsidR="00C21E91" w:rsidRPr="00462283" w:rsidTr="0053654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756"/>
          <w:jc w:val="center"/>
        </w:trPr>
        <w:tc>
          <w:tcPr>
            <w:tcW w:w="1419" w:type="dxa"/>
            <w:tcBorders>
              <w:top w:val="single" w:sz="6" w:space="0" w:color="auto"/>
              <w:left w:val="thinThickSmallGap" w:sz="12" w:space="0" w:color="auto"/>
            </w:tcBorders>
          </w:tcPr>
          <w:p w:rsidR="00C21E91" w:rsidRPr="00462283" w:rsidRDefault="00C21E91" w:rsidP="0053654E">
            <w:pPr>
              <w:jc w:val="both"/>
              <w:rPr>
                <w:sz w:val="26"/>
                <w:szCs w:val="26"/>
              </w:rPr>
            </w:pPr>
          </w:p>
        </w:tc>
        <w:tc>
          <w:tcPr>
            <w:tcW w:w="3964" w:type="dxa"/>
            <w:gridSpan w:val="3"/>
            <w:tcBorders>
              <w:top w:val="single" w:sz="6" w:space="0" w:color="auto"/>
            </w:tcBorders>
            <w:vAlign w:val="center"/>
          </w:tcPr>
          <w:p w:rsidR="00C21E91" w:rsidRPr="00462283" w:rsidRDefault="00C21E91" w:rsidP="0053654E">
            <w:pPr>
              <w:tabs>
                <w:tab w:val="center" w:pos="4153"/>
                <w:tab w:val="right" w:pos="8306"/>
              </w:tabs>
              <w:snapToGrid w:val="0"/>
              <w:spacing w:line="320" w:lineRule="exact"/>
              <w:rPr>
                <w:color w:val="000000"/>
                <w:szCs w:val="24"/>
              </w:rPr>
            </w:pPr>
            <w:r w:rsidRPr="00462283">
              <w:rPr>
                <w:rFonts w:ascii="新細明體" w:eastAsia="新細明體" w:hAnsi="新細明體"/>
                <w:szCs w:val="24"/>
              </w:rPr>
              <w:t>□</w:t>
            </w:r>
            <w:r w:rsidRPr="00462283">
              <w:rPr>
                <w:color w:val="000000"/>
                <w:szCs w:val="24"/>
              </w:rPr>
              <w:t>民法概要</w:t>
            </w:r>
          </w:p>
          <w:p w:rsidR="00C21E91" w:rsidRPr="00462283" w:rsidRDefault="00C21E91" w:rsidP="0053654E">
            <w:pPr>
              <w:spacing w:line="320" w:lineRule="exact"/>
              <w:ind w:firstLineChars="100" w:firstLine="240"/>
              <w:jc w:val="both"/>
              <w:rPr>
                <w:rFonts w:ascii="Times New Roman" w:eastAsia="新細明體" w:hAnsi="Times New Roman"/>
                <w:szCs w:val="24"/>
              </w:rPr>
            </w:pPr>
            <w:r w:rsidRPr="00462283">
              <w:rPr>
                <w:rFonts w:ascii="Times New Roman" w:hAnsi="Times New Roman"/>
                <w:color w:val="000000"/>
              </w:rPr>
              <w:t>Introduction to Civil Law</w:t>
            </w:r>
          </w:p>
        </w:tc>
        <w:tc>
          <w:tcPr>
            <w:tcW w:w="992" w:type="dxa"/>
            <w:tcBorders>
              <w:top w:val="single" w:sz="6" w:space="0" w:color="auto"/>
            </w:tcBorders>
            <w:vAlign w:val="center"/>
          </w:tcPr>
          <w:p w:rsidR="00C21E91" w:rsidRPr="00462283" w:rsidRDefault="00C21E91" w:rsidP="0053654E">
            <w:pPr>
              <w:widowControl/>
              <w:tabs>
                <w:tab w:val="left" w:pos="8280"/>
              </w:tabs>
              <w:jc w:val="center"/>
              <w:rPr>
                <w:rFonts w:ascii="Times New Roman" w:hAnsi="Times New Roman"/>
                <w:sz w:val="26"/>
                <w:szCs w:val="26"/>
              </w:rPr>
            </w:pPr>
            <w:r w:rsidRPr="00462283">
              <w:rPr>
                <w:rFonts w:ascii="Times New Roman" w:hAnsi="Times New Roman"/>
                <w:sz w:val="26"/>
                <w:szCs w:val="26"/>
              </w:rPr>
              <w:t>2</w:t>
            </w:r>
          </w:p>
        </w:tc>
        <w:tc>
          <w:tcPr>
            <w:tcW w:w="992" w:type="dxa"/>
            <w:gridSpan w:val="2"/>
            <w:tcBorders>
              <w:top w:val="single" w:sz="6" w:space="0" w:color="auto"/>
            </w:tcBorders>
            <w:vAlign w:val="center"/>
          </w:tcPr>
          <w:p w:rsidR="00C21E91" w:rsidRPr="00462283" w:rsidRDefault="00C21E91" w:rsidP="0053654E">
            <w:pPr>
              <w:widowControl/>
              <w:tabs>
                <w:tab w:val="left" w:pos="8280"/>
              </w:tabs>
              <w:jc w:val="center"/>
              <w:rPr>
                <w:sz w:val="26"/>
                <w:szCs w:val="26"/>
              </w:rPr>
            </w:pPr>
          </w:p>
        </w:tc>
        <w:tc>
          <w:tcPr>
            <w:tcW w:w="1418" w:type="dxa"/>
            <w:tcBorders>
              <w:top w:val="single" w:sz="6" w:space="0" w:color="auto"/>
            </w:tcBorders>
            <w:vAlign w:val="center"/>
          </w:tcPr>
          <w:p w:rsidR="00C21E91" w:rsidRPr="00462283" w:rsidRDefault="00C21E91" w:rsidP="0053654E">
            <w:pPr>
              <w:widowControl/>
              <w:tabs>
                <w:tab w:val="left" w:pos="8280"/>
              </w:tabs>
              <w:jc w:val="center"/>
              <w:rPr>
                <w:sz w:val="26"/>
                <w:szCs w:val="26"/>
              </w:rPr>
            </w:pPr>
          </w:p>
        </w:tc>
        <w:tc>
          <w:tcPr>
            <w:tcW w:w="845" w:type="dxa"/>
            <w:tcBorders>
              <w:top w:val="single" w:sz="6" w:space="0" w:color="auto"/>
              <w:right w:val="thinThickSmallGap" w:sz="12" w:space="0" w:color="auto"/>
            </w:tcBorders>
            <w:vAlign w:val="center"/>
          </w:tcPr>
          <w:p w:rsidR="00C21E91" w:rsidRPr="00462283" w:rsidRDefault="00C21E91" w:rsidP="0053654E">
            <w:pPr>
              <w:widowControl/>
              <w:tabs>
                <w:tab w:val="left" w:pos="8280"/>
              </w:tabs>
              <w:jc w:val="center"/>
              <w:rPr>
                <w:sz w:val="26"/>
                <w:szCs w:val="26"/>
              </w:rPr>
            </w:pPr>
          </w:p>
        </w:tc>
      </w:tr>
      <w:tr w:rsidR="00C21E91" w:rsidRPr="00462283" w:rsidTr="0053654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756"/>
          <w:jc w:val="center"/>
        </w:trPr>
        <w:tc>
          <w:tcPr>
            <w:tcW w:w="1419" w:type="dxa"/>
            <w:tcBorders>
              <w:left w:val="thinThickSmallGap" w:sz="12" w:space="0" w:color="auto"/>
            </w:tcBorders>
          </w:tcPr>
          <w:p w:rsidR="00C21E91" w:rsidRPr="00462283" w:rsidRDefault="00C21E91" w:rsidP="0053654E">
            <w:pPr>
              <w:jc w:val="both"/>
              <w:rPr>
                <w:sz w:val="26"/>
                <w:szCs w:val="26"/>
              </w:rPr>
            </w:pPr>
          </w:p>
        </w:tc>
        <w:tc>
          <w:tcPr>
            <w:tcW w:w="3964" w:type="dxa"/>
            <w:gridSpan w:val="3"/>
            <w:vAlign w:val="center"/>
          </w:tcPr>
          <w:p w:rsidR="00C21E91" w:rsidRPr="00462283" w:rsidRDefault="00C21E91" w:rsidP="0053654E">
            <w:pPr>
              <w:tabs>
                <w:tab w:val="center" w:pos="4153"/>
                <w:tab w:val="right" w:pos="8306"/>
              </w:tabs>
              <w:snapToGrid w:val="0"/>
              <w:spacing w:line="320" w:lineRule="exact"/>
              <w:rPr>
                <w:color w:val="000000"/>
                <w:szCs w:val="24"/>
              </w:rPr>
            </w:pPr>
            <w:r w:rsidRPr="00462283">
              <w:rPr>
                <w:rFonts w:ascii="新細明體" w:eastAsia="新細明體" w:hAnsi="新細明體"/>
                <w:szCs w:val="24"/>
              </w:rPr>
              <w:t>□</w:t>
            </w:r>
            <w:r w:rsidRPr="00462283">
              <w:rPr>
                <w:color w:val="000000"/>
                <w:szCs w:val="24"/>
              </w:rPr>
              <w:t>智慧財產權法</w:t>
            </w:r>
          </w:p>
          <w:p w:rsidR="00C21E91" w:rsidRPr="00462283" w:rsidRDefault="00C21E91" w:rsidP="0053654E">
            <w:pPr>
              <w:spacing w:line="320" w:lineRule="exact"/>
              <w:ind w:firstLineChars="100" w:firstLine="240"/>
              <w:jc w:val="both"/>
              <w:rPr>
                <w:rFonts w:ascii="Times New Roman" w:eastAsia="新細明體" w:hAnsi="Times New Roman"/>
                <w:szCs w:val="24"/>
              </w:rPr>
            </w:pPr>
            <w:r w:rsidRPr="00462283">
              <w:rPr>
                <w:rFonts w:ascii="Times New Roman" w:hAnsi="Times New Roman"/>
                <w:color w:val="000000"/>
              </w:rPr>
              <w:t>Intellectual Property Laws</w:t>
            </w:r>
          </w:p>
        </w:tc>
        <w:tc>
          <w:tcPr>
            <w:tcW w:w="992" w:type="dxa"/>
            <w:vAlign w:val="center"/>
          </w:tcPr>
          <w:p w:rsidR="00C21E91" w:rsidRPr="00462283" w:rsidRDefault="00C21E91" w:rsidP="0053654E">
            <w:pPr>
              <w:widowControl/>
              <w:tabs>
                <w:tab w:val="left" w:pos="8280"/>
              </w:tabs>
              <w:jc w:val="center"/>
              <w:rPr>
                <w:rFonts w:ascii="Times New Roman" w:hAnsi="Times New Roman"/>
                <w:sz w:val="26"/>
                <w:szCs w:val="26"/>
              </w:rPr>
            </w:pPr>
            <w:r w:rsidRPr="00462283">
              <w:rPr>
                <w:rFonts w:ascii="Times New Roman" w:hAnsi="Times New Roman"/>
                <w:sz w:val="26"/>
                <w:szCs w:val="26"/>
              </w:rPr>
              <w:t>2</w:t>
            </w:r>
          </w:p>
        </w:tc>
        <w:tc>
          <w:tcPr>
            <w:tcW w:w="992" w:type="dxa"/>
            <w:gridSpan w:val="2"/>
            <w:vAlign w:val="center"/>
          </w:tcPr>
          <w:p w:rsidR="00C21E91" w:rsidRPr="00462283" w:rsidRDefault="00C21E91" w:rsidP="0053654E">
            <w:pPr>
              <w:widowControl/>
              <w:tabs>
                <w:tab w:val="left" w:pos="8280"/>
              </w:tabs>
              <w:jc w:val="center"/>
              <w:rPr>
                <w:sz w:val="26"/>
                <w:szCs w:val="26"/>
              </w:rPr>
            </w:pPr>
          </w:p>
        </w:tc>
        <w:tc>
          <w:tcPr>
            <w:tcW w:w="1418" w:type="dxa"/>
            <w:vAlign w:val="center"/>
          </w:tcPr>
          <w:p w:rsidR="00C21E91" w:rsidRPr="00462283" w:rsidRDefault="00C21E91" w:rsidP="0053654E">
            <w:pPr>
              <w:widowControl/>
              <w:tabs>
                <w:tab w:val="left" w:pos="8280"/>
              </w:tabs>
              <w:jc w:val="center"/>
              <w:rPr>
                <w:sz w:val="26"/>
                <w:szCs w:val="26"/>
              </w:rPr>
            </w:pPr>
          </w:p>
        </w:tc>
        <w:tc>
          <w:tcPr>
            <w:tcW w:w="845" w:type="dxa"/>
            <w:tcBorders>
              <w:right w:val="thinThickSmallGap" w:sz="12" w:space="0" w:color="auto"/>
            </w:tcBorders>
            <w:vAlign w:val="center"/>
          </w:tcPr>
          <w:p w:rsidR="00C21E91" w:rsidRPr="00462283" w:rsidRDefault="00C21E91" w:rsidP="0053654E">
            <w:pPr>
              <w:widowControl/>
              <w:tabs>
                <w:tab w:val="left" w:pos="8280"/>
              </w:tabs>
              <w:jc w:val="center"/>
              <w:rPr>
                <w:sz w:val="26"/>
                <w:szCs w:val="26"/>
              </w:rPr>
            </w:pPr>
          </w:p>
        </w:tc>
      </w:tr>
      <w:tr w:rsidR="00C21E91" w:rsidRPr="00462283" w:rsidTr="0053654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756"/>
          <w:jc w:val="center"/>
        </w:trPr>
        <w:tc>
          <w:tcPr>
            <w:tcW w:w="1419" w:type="dxa"/>
            <w:tcBorders>
              <w:left w:val="thinThickSmallGap" w:sz="12" w:space="0" w:color="auto"/>
            </w:tcBorders>
          </w:tcPr>
          <w:p w:rsidR="00C21E91" w:rsidRPr="00462283" w:rsidRDefault="00C21E91" w:rsidP="0053654E">
            <w:pPr>
              <w:jc w:val="both"/>
              <w:rPr>
                <w:sz w:val="26"/>
                <w:szCs w:val="26"/>
              </w:rPr>
            </w:pPr>
          </w:p>
        </w:tc>
        <w:tc>
          <w:tcPr>
            <w:tcW w:w="3964" w:type="dxa"/>
            <w:gridSpan w:val="3"/>
            <w:vAlign w:val="center"/>
          </w:tcPr>
          <w:p w:rsidR="00C21E91" w:rsidRPr="00462283" w:rsidRDefault="00C21E91" w:rsidP="0053654E">
            <w:pPr>
              <w:tabs>
                <w:tab w:val="center" w:pos="4153"/>
                <w:tab w:val="right" w:pos="8306"/>
              </w:tabs>
              <w:snapToGrid w:val="0"/>
              <w:spacing w:line="320" w:lineRule="exact"/>
              <w:rPr>
                <w:color w:val="000000"/>
              </w:rPr>
            </w:pPr>
            <w:r w:rsidRPr="00462283">
              <w:rPr>
                <w:rFonts w:ascii="新細明體" w:eastAsia="新細明體" w:hAnsi="新細明體"/>
                <w:szCs w:val="24"/>
              </w:rPr>
              <w:t>□</w:t>
            </w:r>
            <w:r w:rsidRPr="00462283">
              <w:rPr>
                <w:color w:val="000000"/>
              </w:rPr>
              <w:t>文學與音樂賞析</w:t>
            </w:r>
          </w:p>
          <w:p w:rsidR="00C21E91" w:rsidRPr="00462283" w:rsidRDefault="00C21E91" w:rsidP="0053654E">
            <w:pPr>
              <w:spacing w:line="320" w:lineRule="exact"/>
              <w:ind w:firstLineChars="100" w:firstLine="240"/>
              <w:jc w:val="both"/>
              <w:rPr>
                <w:rFonts w:ascii="Times New Roman" w:eastAsia="新細明體" w:hAnsi="Times New Roman"/>
                <w:szCs w:val="24"/>
              </w:rPr>
            </w:pPr>
            <w:r w:rsidRPr="00462283">
              <w:rPr>
                <w:rFonts w:ascii="Times New Roman" w:hAnsi="Times New Roman"/>
                <w:szCs w:val="24"/>
              </w:rPr>
              <w:t>Appreciation to Literature and Music</w:t>
            </w:r>
          </w:p>
        </w:tc>
        <w:tc>
          <w:tcPr>
            <w:tcW w:w="992" w:type="dxa"/>
            <w:vAlign w:val="center"/>
          </w:tcPr>
          <w:p w:rsidR="00C21E91" w:rsidRPr="00462283" w:rsidRDefault="00C21E91" w:rsidP="0053654E">
            <w:pPr>
              <w:widowControl/>
              <w:tabs>
                <w:tab w:val="left" w:pos="8280"/>
              </w:tabs>
              <w:jc w:val="center"/>
              <w:rPr>
                <w:rFonts w:ascii="Times New Roman" w:hAnsi="Times New Roman"/>
                <w:sz w:val="26"/>
                <w:szCs w:val="26"/>
              </w:rPr>
            </w:pPr>
            <w:r w:rsidRPr="00462283">
              <w:rPr>
                <w:rFonts w:ascii="Times New Roman" w:hAnsi="Times New Roman"/>
                <w:sz w:val="26"/>
                <w:szCs w:val="26"/>
              </w:rPr>
              <w:t>2</w:t>
            </w:r>
          </w:p>
        </w:tc>
        <w:tc>
          <w:tcPr>
            <w:tcW w:w="992" w:type="dxa"/>
            <w:gridSpan w:val="2"/>
            <w:vAlign w:val="center"/>
          </w:tcPr>
          <w:p w:rsidR="00C21E91" w:rsidRPr="00462283" w:rsidRDefault="00C21E91" w:rsidP="0053654E">
            <w:pPr>
              <w:widowControl/>
              <w:tabs>
                <w:tab w:val="left" w:pos="8280"/>
              </w:tabs>
              <w:jc w:val="center"/>
              <w:rPr>
                <w:sz w:val="26"/>
                <w:szCs w:val="26"/>
              </w:rPr>
            </w:pPr>
          </w:p>
        </w:tc>
        <w:tc>
          <w:tcPr>
            <w:tcW w:w="1418" w:type="dxa"/>
            <w:vAlign w:val="center"/>
          </w:tcPr>
          <w:p w:rsidR="00C21E91" w:rsidRPr="00462283" w:rsidRDefault="00C21E91" w:rsidP="0053654E">
            <w:pPr>
              <w:widowControl/>
              <w:tabs>
                <w:tab w:val="left" w:pos="8280"/>
              </w:tabs>
              <w:jc w:val="center"/>
              <w:rPr>
                <w:sz w:val="26"/>
                <w:szCs w:val="26"/>
              </w:rPr>
            </w:pPr>
          </w:p>
        </w:tc>
        <w:tc>
          <w:tcPr>
            <w:tcW w:w="845" w:type="dxa"/>
            <w:tcBorders>
              <w:right w:val="thinThickSmallGap" w:sz="12" w:space="0" w:color="auto"/>
            </w:tcBorders>
            <w:vAlign w:val="center"/>
          </w:tcPr>
          <w:p w:rsidR="00C21E91" w:rsidRPr="00462283" w:rsidRDefault="00C21E91" w:rsidP="0053654E">
            <w:pPr>
              <w:widowControl/>
              <w:tabs>
                <w:tab w:val="left" w:pos="8280"/>
              </w:tabs>
              <w:jc w:val="center"/>
              <w:rPr>
                <w:sz w:val="26"/>
                <w:szCs w:val="26"/>
              </w:rPr>
            </w:pPr>
          </w:p>
        </w:tc>
      </w:tr>
      <w:tr w:rsidR="00C21E91" w:rsidRPr="00462283" w:rsidTr="0053654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756"/>
          <w:jc w:val="center"/>
        </w:trPr>
        <w:tc>
          <w:tcPr>
            <w:tcW w:w="1419" w:type="dxa"/>
            <w:tcBorders>
              <w:left w:val="thinThickSmallGap" w:sz="12" w:space="0" w:color="auto"/>
            </w:tcBorders>
          </w:tcPr>
          <w:p w:rsidR="00C21E91" w:rsidRPr="00462283" w:rsidRDefault="00C21E91" w:rsidP="0053654E">
            <w:pPr>
              <w:jc w:val="both"/>
              <w:rPr>
                <w:sz w:val="26"/>
                <w:szCs w:val="26"/>
              </w:rPr>
            </w:pPr>
          </w:p>
        </w:tc>
        <w:tc>
          <w:tcPr>
            <w:tcW w:w="3964" w:type="dxa"/>
            <w:gridSpan w:val="3"/>
            <w:vAlign w:val="center"/>
          </w:tcPr>
          <w:p w:rsidR="00C21E91" w:rsidRPr="00462283" w:rsidRDefault="00C21E91" w:rsidP="0053654E">
            <w:pPr>
              <w:tabs>
                <w:tab w:val="center" w:pos="4153"/>
                <w:tab w:val="right" w:pos="8306"/>
              </w:tabs>
              <w:snapToGrid w:val="0"/>
              <w:spacing w:line="320" w:lineRule="exact"/>
              <w:rPr>
                <w:color w:val="000000"/>
              </w:rPr>
            </w:pPr>
            <w:r w:rsidRPr="00462283">
              <w:rPr>
                <w:rFonts w:ascii="新細明體" w:eastAsia="新細明體" w:hAnsi="新細明體"/>
                <w:szCs w:val="24"/>
              </w:rPr>
              <w:t>□</w:t>
            </w:r>
            <w:r w:rsidRPr="00462283">
              <w:rPr>
                <w:color w:val="000000"/>
              </w:rPr>
              <w:t>大眾文化與流行音樂</w:t>
            </w:r>
          </w:p>
          <w:p w:rsidR="00C21E91" w:rsidRPr="00462283" w:rsidRDefault="00C21E91" w:rsidP="0053654E">
            <w:pPr>
              <w:spacing w:line="320" w:lineRule="exact"/>
              <w:ind w:firstLineChars="100" w:firstLine="240"/>
              <w:jc w:val="both"/>
              <w:rPr>
                <w:rFonts w:ascii="Times New Roman" w:eastAsia="新細明體" w:hAnsi="Times New Roman"/>
                <w:szCs w:val="24"/>
              </w:rPr>
            </w:pPr>
            <w:r w:rsidRPr="00462283">
              <w:rPr>
                <w:rFonts w:ascii="Times New Roman" w:hAnsi="Times New Roman"/>
                <w:color w:val="000000"/>
              </w:rPr>
              <w:t>Mass Culture and Popular Music</w:t>
            </w:r>
          </w:p>
        </w:tc>
        <w:tc>
          <w:tcPr>
            <w:tcW w:w="992" w:type="dxa"/>
            <w:vAlign w:val="center"/>
          </w:tcPr>
          <w:p w:rsidR="00C21E91" w:rsidRPr="00462283" w:rsidRDefault="00C21E91" w:rsidP="0053654E">
            <w:pPr>
              <w:widowControl/>
              <w:tabs>
                <w:tab w:val="left" w:pos="8280"/>
              </w:tabs>
              <w:jc w:val="center"/>
              <w:rPr>
                <w:rFonts w:ascii="Times New Roman" w:hAnsi="Times New Roman"/>
                <w:sz w:val="26"/>
                <w:szCs w:val="26"/>
              </w:rPr>
            </w:pPr>
            <w:r w:rsidRPr="00462283">
              <w:rPr>
                <w:rFonts w:ascii="Times New Roman" w:hAnsi="Times New Roman"/>
                <w:sz w:val="26"/>
                <w:szCs w:val="26"/>
              </w:rPr>
              <w:t>2</w:t>
            </w:r>
          </w:p>
        </w:tc>
        <w:tc>
          <w:tcPr>
            <w:tcW w:w="992" w:type="dxa"/>
            <w:gridSpan w:val="2"/>
            <w:vAlign w:val="center"/>
          </w:tcPr>
          <w:p w:rsidR="00C21E91" w:rsidRPr="00462283" w:rsidRDefault="00C21E91" w:rsidP="0053654E">
            <w:pPr>
              <w:widowControl/>
              <w:tabs>
                <w:tab w:val="left" w:pos="8280"/>
              </w:tabs>
              <w:jc w:val="center"/>
              <w:rPr>
                <w:sz w:val="26"/>
                <w:szCs w:val="26"/>
              </w:rPr>
            </w:pPr>
          </w:p>
        </w:tc>
        <w:tc>
          <w:tcPr>
            <w:tcW w:w="1418" w:type="dxa"/>
            <w:vAlign w:val="center"/>
          </w:tcPr>
          <w:p w:rsidR="00C21E91" w:rsidRPr="00462283" w:rsidRDefault="00C21E91" w:rsidP="0053654E">
            <w:pPr>
              <w:widowControl/>
              <w:tabs>
                <w:tab w:val="left" w:pos="8280"/>
              </w:tabs>
              <w:jc w:val="center"/>
              <w:rPr>
                <w:sz w:val="26"/>
                <w:szCs w:val="26"/>
              </w:rPr>
            </w:pPr>
          </w:p>
        </w:tc>
        <w:tc>
          <w:tcPr>
            <w:tcW w:w="845" w:type="dxa"/>
            <w:tcBorders>
              <w:right w:val="thinThickSmallGap" w:sz="12" w:space="0" w:color="auto"/>
            </w:tcBorders>
            <w:vAlign w:val="center"/>
          </w:tcPr>
          <w:p w:rsidR="00C21E91" w:rsidRPr="00462283" w:rsidRDefault="00C21E91" w:rsidP="0053654E">
            <w:pPr>
              <w:widowControl/>
              <w:tabs>
                <w:tab w:val="left" w:pos="8280"/>
              </w:tabs>
              <w:jc w:val="center"/>
              <w:rPr>
                <w:sz w:val="26"/>
                <w:szCs w:val="26"/>
              </w:rPr>
            </w:pPr>
          </w:p>
        </w:tc>
      </w:tr>
      <w:tr w:rsidR="00C21E91" w:rsidRPr="00462283" w:rsidTr="0053654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756"/>
          <w:jc w:val="center"/>
        </w:trPr>
        <w:tc>
          <w:tcPr>
            <w:tcW w:w="1419" w:type="dxa"/>
            <w:tcBorders>
              <w:left w:val="thinThickSmallGap" w:sz="12" w:space="0" w:color="auto"/>
            </w:tcBorders>
          </w:tcPr>
          <w:p w:rsidR="00C21E91" w:rsidRPr="00462283" w:rsidRDefault="00C21E91" w:rsidP="0053654E">
            <w:pPr>
              <w:jc w:val="both"/>
              <w:rPr>
                <w:sz w:val="26"/>
                <w:szCs w:val="26"/>
              </w:rPr>
            </w:pPr>
          </w:p>
        </w:tc>
        <w:tc>
          <w:tcPr>
            <w:tcW w:w="3964" w:type="dxa"/>
            <w:gridSpan w:val="3"/>
            <w:vAlign w:val="center"/>
          </w:tcPr>
          <w:p w:rsidR="00C21E91" w:rsidRPr="00462283" w:rsidRDefault="00C21E91" w:rsidP="0053654E">
            <w:pPr>
              <w:tabs>
                <w:tab w:val="center" w:pos="4153"/>
                <w:tab w:val="right" w:pos="8306"/>
              </w:tabs>
              <w:snapToGrid w:val="0"/>
              <w:spacing w:line="320" w:lineRule="exact"/>
              <w:rPr>
                <w:color w:val="000000"/>
              </w:rPr>
            </w:pPr>
            <w:r w:rsidRPr="00462283">
              <w:rPr>
                <w:rFonts w:ascii="新細明體" w:eastAsia="新細明體" w:hAnsi="新細明體"/>
                <w:szCs w:val="24"/>
              </w:rPr>
              <w:t>□</w:t>
            </w:r>
            <w:r w:rsidRPr="00462283">
              <w:rPr>
                <w:color w:val="000000"/>
              </w:rPr>
              <w:t>華語及臺灣流行音樂史</w:t>
            </w:r>
          </w:p>
          <w:p w:rsidR="00C21E91" w:rsidRPr="00462283" w:rsidRDefault="00C21E91" w:rsidP="0053654E">
            <w:pPr>
              <w:spacing w:line="320" w:lineRule="exact"/>
              <w:ind w:leftChars="100" w:left="240"/>
              <w:rPr>
                <w:rFonts w:ascii="Times New Roman" w:eastAsia="新細明體" w:hAnsi="Times New Roman"/>
                <w:szCs w:val="24"/>
              </w:rPr>
            </w:pPr>
            <w:r w:rsidRPr="00462283">
              <w:rPr>
                <w:rFonts w:ascii="Times New Roman" w:hAnsi="Times New Roman"/>
                <w:color w:val="000000"/>
              </w:rPr>
              <w:t>The History of Chinese and Taiwan Popular Music</w:t>
            </w:r>
          </w:p>
        </w:tc>
        <w:tc>
          <w:tcPr>
            <w:tcW w:w="992" w:type="dxa"/>
            <w:vAlign w:val="center"/>
          </w:tcPr>
          <w:p w:rsidR="00C21E91" w:rsidRPr="00462283" w:rsidRDefault="00C21E91" w:rsidP="0053654E">
            <w:pPr>
              <w:widowControl/>
              <w:tabs>
                <w:tab w:val="left" w:pos="8280"/>
              </w:tabs>
              <w:jc w:val="center"/>
              <w:rPr>
                <w:rFonts w:ascii="Times New Roman" w:hAnsi="Times New Roman"/>
                <w:sz w:val="26"/>
                <w:szCs w:val="26"/>
              </w:rPr>
            </w:pPr>
            <w:r w:rsidRPr="00462283">
              <w:rPr>
                <w:rFonts w:ascii="Times New Roman" w:hAnsi="Times New Roman"/>
                <w:sz w:val="26"/>
                <w:szCs w:val="26"/>
              </w:rPr>
              <w:t>2</w:t>
            </w:r>
          </w:p>
        </w:tc>
        <w:tc>
          <w:tcPr>
            <w:tcW w:w="992" w:type="dxa"/>
            <w:gridSpan w:val="2"/>
            <w:vAlign w:val="center"/>
          </w:tcPr>
          <w:p w:rsidR="00C21E91" w:rsidRPr="00462283" w:rsidRDefault="00C21E91" w:rsidP="0053654E">
            <w:pPr>
              <w:widowControl/>
              <w:tabs>
                <w:tab w:val="left" w:pos="8280"/>
              </w:tabs>
              <w:jc w:val="center"/>
              <w:rPr>
                <w:sz w:val="26"/>
                <w:szCs w:val="26"/>
              </w:rPr>
            </w:pPr>
          </w:p>
        </w:tc>
        <w:tc>
          <w:tcPr>
            <w:tcW w:w="1418" w:type="dxa"/>
            <w:vAlign w:val="center"/>
          </w:tcPr>
          <w:p w:rsidR="00C21E91" w:rsidRPr="00462283" w:rsidRDefault="00C21E91" w:rsidP="0053654E">
            <w:pPr>
              <w:widowControl/>
              <w:tabs>
                <w:tab w:val="left" w:pos="8280"/>
              </w:tabs>
              <w:jc w:val="center"/>
              <w:rPr>
                <w:sz w:val="26"/>
                <w:szCs w:val="26"/>
              </w:rPr>
            </w:pPr>
          </w:p>
        </w:tc>
        <w:tc>
          <w:tcPr>
            <w:tcW w:w="845" w:type="dxa"/>
            <w:tcBorders>
              <w:right w:val="thinThickSmallGap" w:sz="12" w:space="0" w:color="auto"/>
            </w:tcBorders>
            <w:vAlign w:val="center"/>
          </w:tcPr>
          <w:p w:rsidR="00C21E91" w:rsidRPr="00462283" w:rsidRDefault="00C21E91" w:rsidP="0053654E">
            <w:pPr>
              <w:widowControl/>
              <w:tabs>
                <w:tab w:val="left" w:pos="8280"/>
              </w:tabs>
              <w:jc w:val="center"/>
              <w:rPr>
                <w:sz w:val="26"/>
                <w:szCs w:val="26"/>
              </w:rPr>
            </w:pPr>
          </w:p>
        </w:tc>
      </w:tr>
      <w:tr w:rsidR="00C21E91" w:rsidRPr="00462283" w:rsidTr="0053654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756"/>
          <w:jc w:val="center"/>
        </w:trPr>
        <w:tc>
          <w:tcPr>
            <w:tcW w:w="1419" w:type="dxa"/>
            <w:tcBorders>
              <w:left w:val="thinThickSmallGap" w:sz="12" w:space="0" w:color="auto"/>
            </w:tcBorders>
          </w:tcPr>
          <w:p w:rsidR="00C21E91" w:rsidRPr="00462283" w:rsidRDefault="00C21E91" w:rsidP="0053654E">
            <w:pPr>
              <w:jc w:val="both"/>
              <w:rPr>
                <w:sz w:val="26"/>
                <w:szCs w:val="26"/>
              </w:rPr>
            </w:pPr>
          </w:p>
        </w:tc>
        <w:tc>
          <w:tcPr>
            <w:tcW w:w="3964" w:type="dxa"/>
            <w:gridSpan w:val="3"/>
            <w:vAlign w:val="center"/>
          </w:tcPr>
          <w:p w:rsidR="00C21E91" w:rsidRPr="00462283" w:rsidRDefault="00C21E91" w:rsidP="0053654E">
            <w:pPr>
              <w:spacing w:line="320" w:lineRule="exact"/>
              <w:rPr>
                <w:color w:val="000000"/>
                <w:szCs w:val="24"/>
              </w:rPr>
            </w:pPr>
            <w:r w:rsidRPr="00462283">
              <w:rPr>
                <w:rFonts w:ascii="新細明體" w:eastAsia="新細明體" w:hAnsi="新細明體"/>
                <w:szCs w:val="24"/>
              </w:rPr>
              <w:t>□</w:t>
            </w:r>
            <w:r w:rsidRPr="00462283">
              <w:rPr>
                <w:color w:val="000000"/>
                <w:szCs w:val="24"/>
              </w:rPr>
              <w:t>消費行為與品牌策略</w:t>
            </w:r>
          </w:p>
          <w:p w:rsidR="00C21E91" w:rsidRPr="00462283" w:rsidRDefault="00C21E91" w:rsidP="0053654E">
            <w:pPr>
              <w:spacing w:line="320" w:lineRule="exact"/>
              <w:ind w:leftChars="100" w:left="240"/>
              <w:rPr>
                <w:rFonts w:ascii="Times New Roman" w:eastAsia="新細明體" w:hAnsi="Times New Roman"/>
                <w:szCs w:val="24"/>
              </w:rPr>
            </w:pPr>
            <w:r w:rsidRPr="00462283">
              <w:rPr>
                <w:rFonts w:ascii="Times New Roman" w:hAnsi="Times New Roman"/>
                <w:color w:val="000000"/>
              </w:rPr>
              <w:t>Consuming Behavior and Branding Strategy</w:t>
            </w:r>
          </w:p>
        </w:tc>
        <w:tc>
          <w:tcPr>
            <w:tcW w:w="992" w:type="dxa"/>
            <w:vAlign w:val="center"/>
          </w:tcPr>
          <w:p w:rsidR="00C21E91" w:rsidRPr="00462283" w:rsidRDefault="00C21E91" w:rsidP="0053654E">
            <w:pPr>
              <w:widowControl/>
              <w:tabs>
                <w:tab w:val="left" w:pos="8280"/>
              </w:tabs>
              <w:jc w:val="center"/>
              <w:rPr>
                <w:rFonts w:ascii="Times New Roman" w:hAnsi="Times New Roman"/>
                <w:sz w:val="26"/>
                <w:szCs w:val="26"/>
              </w:rPr>
            </w:pPr>
            <w:r w:rsidRPr="00462283">
              <w:rPr>
                <w:rFonts w:ascii="Times New Roman" w:hAnsi="Times New Roman"/>
                <w:sz w:val="26"/>
                <w:szCs w:val="26"/>
              </w:rPr>
              <w:t>2</w:t>
            </w:r>
          </w:p>
        </w:tc>
        <w:tc>
          <w:tcPr>
            <w:tcW w:w="992" w:type="dxa"/>
            <w:gridSpan w:val="2"/>
            <w:vAlign w:val="center"/>
          </w:tcPr>
          <w:p w:rsidR="00C21E91" w:rsidRPr="00462283" w:rsidRDefault="00C21E91" w:rsidP="0053654E">
            <w:pPr>
              <w:widowControl/>
              <w:tabs>
                <w:tab w:val="left" w:pos="8280"/>
              </w:tabs>
              <w:jc w:val="center"/>
              <w:rPr>
                <w:sz w:val="26"/>
                <w:szCs w:val="26"/>
              </w:rPr>
            </w:pPr>
          </w:p>
        </w:tc>
        <w:tc>
          <w:tcPr>
            <w:tcW w:w="1418" w:type="dxa"/>
            <w:vAlign w:val="center"/>
          </w:tcPr>
          <w:p w:rsidR="00C21E91" w:rsidRPr="00462283" w:rsidRDefault="00C21E91" w:rsidP="0053654E">
            <w:pPr>
              <w:widowControl/>
              <w:tabs>
                <w:tab w:val="left" w:pos="8280"/>
              </w:tabs>
              <w:jc w:val="center"/>
              <w:rPr>
                <w:sz w:val="26"/>
                <w:szCs w:val="26"/>
              </w:rPr>
            </w:pPr>
          </w:p>
        </w:tc>
        <w:tc>
          <w:tcPr>
            <w:tcW w:w="845" w:type="dxa"/>
            <w:tcBorders>
              <w:right w:val="thinThickSmallGap" w:sz="12" w:space="0" w:color="auto"/>
            </w:tcBorders>
            <w:vAlign w:val="center"/>
          </w:tcPr>
          <w:p w:rsidR="00C21E91" w:rsidRPr="00462283" w:rsidRDefault="00C21E91" w:rsidP="0053654E">
            <w:pPr>
              <w:widowControl/>
              <w:tabs>
                <w:tab w:val="left" w:pos="8280"/>
              </w:tabs>
              <w:jc w:val="center"/>
              <w:rPr>
                <w:sz w:val="26"/>
                <w:szCs w:val="26"/>
              </w:rPr>
            </w:pPr>
          </w:p>
        </w:tc>
      </w:tr>
      <w:tr w:rsidR="00C21E91" w:rsidRPr="00462283" w:rsidTr="0053654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756"/>
          <w:jc w:val="center"/>
        </w:trPr>
        <w:tc>
          <w:tcPr>
            <w:tcW w:w="1419" w:type="dxa"/>
            <w:tcBorders>
              <w:left w:val="thinThickSmallGap" w:sz="12" w:space="0" w:color="auto"/>
            </w:tcBorders>
          </w:tcPr>
          <w:p w:rsidR="00C21E91" w:rsidRPr="00462283" w:rsidRDefault="00C21E91" w:rsidP="0053654E">
            <w:pPr>
              <w:jc w:val="both"/>
              <w:rPr>
                <w:sz w:val="26"/>
                <w:szCs w:val="26"/>
              </w:rPr>
            </w:pPr>
          </w:p>
        </w:tc>
        <w:tc>
          <w:tcPr>
            <w:tcW w:w="3964" w:type="dxa"/>
            <w:gridSpan w:val="3"/>
            <w:vAlign w:val="center"/>
          </w:tcPr>
          <w:p w:rsidR="00C21E91" w:rsidRPr="00462283" w:rsidRDefault="00C21E91" w:rsidP="0053654E">
            <w:pPr>
              <w:spacing w:line="320" w:lineRule="exact"/>
              <w:rPr>
                <w:color w:val="000000"/>
                <w:szCs w:val="24"/>
              </w:rPr>
            </w:pPr>
            <w:r w:rsidRPr="00462283">
              <w:rPr>
                <w:rFonts w:ascii="新細明體" w:eastAsia="新細明體" w:hAnsi="新細明體"/>
                <w:szCs w:val="24"/>
              </w:rPr>
              <w:t>□</w:t>
            </w:r>
            <w:r w:rsidRPr="00462283">
              <w:rPr>
                <w:color w:val="000000"/>
                <w:szCs w:val="24"/>
              </w:rPr>
              <w:t>展演行銷與實務</w:t>
            </w:r>
          </w:p>
          <w:p w:rsidR="00C21E91" w:rsidRPr="00462283" w:rsidRDefault="00C21E91" w:rsidP="0053654E">
            <w:pPr>
              <w:spacing w:line="320" w:lineRule="exact"/>
              <w:ind w:leftChars="100" w:left="240"/>
              <w:rPr>
                <w:rFonts w:ascii="Times New Roman" w:eastAsia="新細明體" w:hAnsi="Times New Roman"/>
                <w:szCs w:val="24"/>
              </w:rPr>
            </w:pPr>
            <w:r w:rsidRPr="00462283">
              <w:rPr>
                <w:rFonts w:ascii="Times New Roman" w:hAnsi="Times New Roman"/>
                <w:color w:val="000000"/>
              </w:rPr>
              <w:t>Exhibition &amp; Performing Arts Marketing Practice</w:t>
            </w:r>
          </w:p>
        </w:tc>
        <w:tc>
          <w:tcPr>
            <w:tcW w:w="992" w:type="dxa"/>
            <w:vAlign w:val="center"/>
          </w:tcPr>
          <w:p w:rsidR="00C21E91" w:rsidRPr="00462283" w:rsidRDefault="00C21E91" w:rsidP="0053654E">
            <w:pPr>
              <w:widowControl/>
              <w:tabs>
                <w:tab w:val="left" w:pos="8280"/>
              </w:tabs>
              <w:jc w:val="center"/>
              <w:rPr>
                <w:rFonts w:ascii="Times New Roman" w:hAnsi="Times New Roman"/>
                <w:sz w:val="26"/>
                <w:szCs w:val="26"/>
              </w:rPr>
            </w:pPr>
            <w:r w:rsidRPr="00462283">
              <w:rPr>
                <w:rFonts w:ascii="Times New Roman" w:hAnsi="Times New Roman"/>
                <w:sz w:val="26"/>
                <w:szCs w:val="26"/>
              </w:rPr>
              <w:t>2</w:t>
            </w:r>
          </w:p>
        </w:tc>
        <w:tc>
          <w:tcPr>
            <w:tcW w:w="992" w:type="dxa"/>
            <w:gridSpan w:val="2"/>
            <w:vAlign w:val="center"/>
          </w:tcPr>
          <w:p w:rsidR="00C21E91" w:rsidRPr="00462283" w:rsidRDefault="00C21E91" w:rsidP="0053654E">
            <w:pPr>
              <w:widowControl/>
              <w:tabs>
                <w:tab w:val="left" w:pos="8280"/>
              </w:tabs>
              <w:jc w:val="center"/>
              <w:rPr>
                <w:sz w:val="26"/>
                <w:szCs w:val="26"/>
              </w:rPr>
            </w:pPr>
          </w:p>
        </w:tc>
        <w:tc>
          <w:tcPr>
            <w:tcW w:w="1418" w:type="dxa"/>
            <w:vAlign w:val="center"/>
          </w:tcPr>
          <w:p w:rsidR="00C21E91" w:rsidRPr="00462283" w:rsidRDefault="00C21E91" w:rsidP="0053654E">
            <w:pPr>
              <w:widowControl/>
              <w:tabs>
                <w:tab w:val="left" w:pos="8280"/>
              </w:tabs>
              <w:jc w:val="center"/>
              <w:rPr>
                <w:sz w:val="26"/>
                <w:szCs w:val="26"/>
              </w:rPr>
            </w:pPr>
          </w:p>
        </w:tc>
        <w:tc>
          <w:tcPr>
            <w:tcW w:w="845" w:type="dxa"/>
            <w:tcBorders>
              <w:right w:val="thinThickSmallGap" w:sz="12" w:space="0" w:color="auto"/>
            </w:tcBorders>
            <w:vAlign w:val="center"/>
          </w:tcPr>
          <w:p w:rsidR="00C21E91" w:rsidRPr="00462283" w:rsidRDefault="00C21E91" w:rsidP="0053654E">
            <w:pPr>
              <w:widowControl/>
              <w:tabs>
                <w:tab w:val="left" w:pos="8280"/>
              </w:tabs>
              <w:jc w:val="center"/>
              <w:rPr>
                <w:sz w:val="26"/>
                <w:szCs w:val="26"/>
              </w:rPr>
            </w:pPr>
          </w:p>
        </w:tc>
      </w:tr>
      <w:tr w:rsidR="00C21E91" w:rsidRPr="00462283" w:rsidTr="0053654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756"/>
          <w:jc w:val="center"/>
        </w:trPr>
        <w:tc>
          <w:tcPr>
            <w:tcW w:w="1419" w:type="dxa"/>
            <w:tcBorders>
              <w:left w:val="thinThickSmallGap" w:sz="12" w:space="0" w:color="auto"/>
            </w:tcBorders>
          </w:tcPr>
          <w:p w:rsidR="00C21E91" w:rsidRPr="00462283" w:rsidRDefault="00C21E91" w:rsidP="0053654E">
            <w:pPr>
              <w:jc w:val="both"/>
              <w:rPr>
                <w:sz w:val="26"/>
                <w:szCs w:val="26"/>
              </w:rPr>
            </w:pPr>
          </w:p>
        </w:tc>
        <w:tc>
          <w:tcPr>
            <w:tcW w:w="3964" w:type="dxa"/>
            <w:gridSpan w:val="3"/>
            <w:vAlign w:val="center"/>
          </w:tcPr>
          <w:p w:rsidR="00C21E91" w:rsidRPr="00462283" w:rsidRDefault="00C21E91" w:rsidP="0053654E">
            <w:pPr>
              <w:spacing w:line="320" w:lineRule="exact"/>
              <w:rPr>
                <w:color w:val="000000"/>
                <w:szCs w:val="24"/>
              </w:rPr>
            </w:pPr>
            <w:r w:rsidRPr="00462283">
              <w:rPr>
                <w:rFonts w:ascii="新細明體" w:eastAsia="新細明體" w:hAnsi="新細明體"/>
                <w:szCs w:val="24"/>
              </w:rPr>
              <w:t>□</w:t>
            </w:r>
            <w:r w:rsidRPr="00462283">
              <w:rPr>
                <w:color w:val="000000"/>
                <w:szCs w:val="24"/>
              </w:rPr>
              <w:t>音樂專輯企劃製作歷程與模擬</w:t>
            </w:r>
          </w:p>
          <w:p w:rsidR="00C21E91" w:rsidRPr="00462283" w:rsidRDefault="00C21E91" w:rsidP="0053654E">
            <w:pPr>
              <w:spacing w:line="320" w:lineRule="exact"/>
              <w:ind w:leftChars="100" w:left="240"/>
              <w:rPr>
                <w:rFonts w:ascii="Times New Roman" w:eastAsia="新細明體" w:hAnsi="Times New Roman"/>
                <w:szCs w:val="24"/>
              </w:rPr>
            </w:pPr>
            <w:r w:rsidRPr="00462283">
              <w:rPr>
                <w:rFonts w:ascii="Times New Roman" w:hAnsi="Times New Roman"/>
                <w:color w:val="000000"/>
                <w:szCs w:val="24"/>
              </w:rPr>
              <w:t>The Planning and Simulation of Music Album Production</w:t>
            </w:r>
          </w:p>
        </w:tc>
        <w:tc>
          <w:tcPr>
            <w:tcW w:w="992" w:type="dxa"/>
            <w:vAlign w:val="center"/>
          </w:tcPr>
          <w:p w:rsidR="00C21E91" w:rsidRPr="00462283" w:rsidRDefault="00C21E91" w:rsidP="0053654E">
            <w:pPr>
              <w:widowControl/>
              <w:tabs>
                <w:tab w:val="left" w:pos="8280"/>
              </w:tabs>
              <w:jc w:val="center"/>
              <w:rPr>
                <w:rFonts w:ascii="Times New Roman" w:hAnsi="Times New Roman"/>
                <w:sz w:val="26"/>
                <w:szCs w:val="26"/>
              </w:rPr>
            </w:pPr>
            <w:r w:rsidRPr="00462283">
              <w:rPr>
                <w:rFonts w:ascii="Times New Roman" w:hAnsi="Times New Roman"/>
                <w:sz w:val="26"/>
                <w:szCs w:val="26"/>
              </w:rPr>
              <w:t>2</w:t>
            </w:r>
          </w:p>
        </w:tc>
        <w:tc>
          <w:tcPr>
            <w:tcW w:w="992" w:type="dxa"/>
            <w:gridSpan w:val="2"/>
            <w:vAlign w:val="center"/>
          </w:tcPr>
          <w:p w:rsidR="00C21E91" w:rsidRPr="00462283" w:rsidRDefault="00C21E91" w:rsidP="0053654E">
            <w:pPr>
              <w:widowControl/>
              <w:tabs>
                <w:tab w:val="left" w:pos="8280"/>
              </w:tabs>
              <w:jc w:val="center"/>
              <w:rPr>
                <w:sz w:val="26"/>
                <w:szCs w:val="26"/>
              </w:rPr>
            </w:pPr>
          </w:p>
        </w:tc>
        <w:tc>
          <w:tcPr>
            <w:tcW w:w="1418" w:type="dxa"/>
            <w:vAlign w:val="center"/>
          </w:tcPr>
          <w:p w:rsidR="00C21E91" w:rsidRPr="00462283" w:rsidRDefault="00C21E91" w:rsidP="0053654E">
            <w:pPr>
              <w:widowControl/>
              <w:tabs>
                <w:tab w:val="left" w:pos="8280"/>
              </w:tabs>
              <w:jc w:val="center"/>
              <w:rPr>
                <w:sz w:val="26"/>
                <w:szCs w:val="26"/>
              </w:rPr>
            </w:pPr>
          </w:p>
        </w:tc>
        <w:tc>
          <w:tcPr>
            <w:tcW w:w="845" w:type="dxa"/>
            <w:tcBorders>
              <w:right w:val="thinThickSmallGap" w:sz="12" w:space="0" w:color="auto"/>
            </w:tcBorders>
            <w:vAlign w:val="center"/>
          </w:tcPr>
          <w:p w:rsidR="00C21E91" w:rsidRPr="00462283" w:rsidRDefault="00C21E91" w:rsidP="0053654E">
            <w:pPr>
              <w:widowControl/>
              <w:tabs>
                <w:tab w:val="left" w:pos="8280"/>
              </w:tabs>
              <w:jc w:val="center"/>
              <w:rPr>
                <w:sz w:val="26"/>
                <w:szCs w:val="26"/>
              </w:rPr>
            </w:pPr>
          </w:p>
        </w:tc>
      </w:tr>
      <w:tr w:rsidR="00C21E91" w:rsidRPr="00462283" w:rsidTr="0053654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756"/>
          <w:jc w:val="center"/>
        </w:trPr>
        <w:tc>
          <w:tcPr>
            <w:tcW w:w="1419" w:type="dxa"/>
            <w:tcBorders>
              <w:left w:val="thinThickSmallGap" w:sz="12" w:space="0" w:color="auto"/>
            </w:tcBorders>
          </w:tcPr>
          <w:p w:rsidR="00C21E91" w:rsidRPr="00462283" w:rsidRDefault="00C21E91" w:rsidP="0053654E">
            <w:pPr>
              <w:jc w:val="both"/>
              <w:rPr>
                <w:sz w:val="26"/>
                <w:szCs w:val="26"/>
              </w:rPr>
            </w:pPr>
          </w:p>
        </w:tc>
        <w:tc>
          <w:tcPr>
            <w:tcW w:w="3964" w:type="dxa"/>
            <w:gridSpan w:val="3"/>
            <w:vAlign w:val="center"/>
          </w:tcPr>
          <w:p w:rsidR="00C21E91" w:rsidRPr="00462283" w:rsidRDefault="00C21E91" w:rsidP="0053654E">
            <w:pPr>
              <w:tabs>
                <w:tab w:val="center" w:pos="4153"/>
                <w:tab w:val="right" w:pos="8306"/>
              </w:tabs>
              <w:snapToGrid w:val="0"/>
              <w:spacing w:line="320" w:lineRule="exact"/>
              <w:rPr>
                <w:color w:val="000000"/>
              </w:rPr>
            </w:pPr>
            <w:r w:rsidRPr="00462283">
              <w:rPr>
                <w:rFonts w:ascii="新細明體" w:eastAsia="新細明體" w:hAnsi="新細明體"/>
                <w:szCs w:val="24"/>
              </w:rPr>
              <w:t>□</w:t>
            </w:r>
            <w:r w:rsidRPr="00462283">
              <w:rPr>
                <w:color w:val="000000"/>
              </w:rPr>
              <w:t>資訊與生活</w:t>
            </w:r>
          </w:p>
          <w:p w:rsidR="00C21E91" w:rsidRPr="00462283" w:rsidRDefault="00C21E91" w:rsidP="0053654E">
            <w:pPr>
              <w:spacing w:line="320" w:lineRule="exact"/>
              <w:ind w:firstLineChars="100" w:firstLine="240"/>
              <w:jc w:val="both"/>
              <w:rPr>
                <w:rFonts w:ascii="Times New Roman" w:eastAsia="新細明體" w:hAnsi="Times New Roman"/>
                <w:szCs w:val="24"/>
              </w:rPr>
            </w:pPr>
            <w:r w:rsidRPr="00462283">
              <w:rPr>
                <w:rFonts w:ascii="Times New Roman" w:hAnsi="Times New Roman"/>
                <w:color w:val="000000"/>
              </w:rPr>
              <w:t>Information and Life</w:t>
            </w:r>
          </w:p>
        </w:tc>
        <w:tc>
          <w:tcPr>
            <w:tcW w:w="992" w:type="dxa"/>
            <w:vAlign w:val="center"/>
          </w:tcPr>
          <w:p w:rsidR="00C21E91" w:rsidRPr="00462283" w:rsidRDefault="00C21E91" w:rsidP="0053654E">
            <w:pPr>
              <w:widowControl/>
              <w:tabs>
                <w:tab w:val="left" w:pos="8280"/>
              </w:tabs>
              <w:jc w:val="center"/>
              <w:rPr>
                <w:rFonts w:ascii="Times New Roman" w:hAnsi="Times New Roman"/>
                <w:sz w:val="26"/>
                <w:szCs w:val="26"/>
              </w:rPr>
            </w:pPr>
            <w:r w:rsidRPr="00462283">
              <w:rPr>
                <w:rFonts w:ascii="Times New Roman" w:hAnsi="Times New Roman"/>
                <w:sz w:val="26"/>
                <w:szCs w:val="26"/>
              </w:rPr>
              <w:t>2</w:t>
            </w:r>
          </w:p>
        </w:tc>
        <w:tc>
          <w:tcPr>
            <w:tcW w:w="992" w:type="dxa"/>
            <w:gridSpan w:val="2"/>
            <w:vAlign w:val="center"/>
          </w:tcPr>
          <w:p w:rsidR="00C21E91" w:rsidRPr="00462283" w:rsidRDefault="00C21E91" w:rsidP="0053654E">
            <w:pPr>
              <w:widowControl/>
              <w:tabs>
                <w:tab w:val="left" w:pos="8280"/>
              </w:tabs>
              <w:jc w:val="center"/>
              <w:rPr>
                <w:sz w:val="26"/>
                <w:szCs w:val="26"/>
              </w:rPr>
            </w:pPr>
          </w:p>
        </w:tc>
        <w:tc>
          <w:tcPr>
            <w:tcW w:w="1418" w:type="dxa"/>
            <w:vAlign w:val="center"/>
          </w:tcPr>
          <w:p w:rsidR="00C21E91" w:rsidRPr="00462283" w:rsidRDefault="00C21E91" w:rsidP="0053654E">
            <w:pPr>
              <w:widowControl/>
              <w:tabs>
                <w:tab w:val="left" w:pos="8280"/>
              </w:tabs>
              <w:jc w:val="center"/>
              <w:rPr>
                <w:sz w:val="26"/>
                <w:szCs w:val="26"/>
              </w:rPr>
            </w:pPr>
          </w:p>
        </w:tc>
        <w:tc>
          <w:tcPr>
            <w:tcW w:w="845" w:type="dxa"/>
            <w:tcBorders>
              <w:right w:val="thinThickSmallGap" w:sz="12" w:space="0" w:color="auto"/>
            </w:tcBorders>
            <w:vAlign w:val="center"/>
          </w:tcPr>
          <w:p w:rsidR="00C21E91" w:rsidRPr="00462283" w:rsidRDefault="00C21E91" w:rsidP="0053654E">
            <w:pPr>
              <w:widowControl/>
              <w:tabs>
                <w:tab w:val="left" w:pos="8280"/>
              </w:tabs>
              <w:jc w:val="center"/>
              <w:rPr>
                <w:sz w:val="26"/>
                <w:szCs w:val="26"/>
              </w:rPr>
            </w:pPr>
          </w:p>
        </w:tc>
      </w:tr>
      <w:tr w:rsidR="00C21E91" w:rsidRPr="00462283" w:rsidTr="0053654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756"/>
          <w:jc w:val="center"/>
        </w:trPr>
        <w:tc>
          <w:tcPr>
            <w:tcW w:w="1419" w:type="dxa"/>
            <w:tcBorders>
              <w:left w:val="thinThickSmallGap" w:sz="12" w:space="0" w:color="auto"/>
            </w:tcBorders>
          </w:tcPr>
          <w:p w:rsidR="00C21E91" w:rsidRPr="00462283" w:rsidRDefault="00C21E91" w:rsidP="0053654E">
            <w:pPr>
              <w:jc w:val="both"/>
              <w:rPr>
                <w:sz w:val="26"/>
                <w:szCs w:val="26"/>
              </w:rPr>
            </w:pPr>
          </w:p>
        </w:tc>
        <w:tc>
          <w:tcPr>
            <w:tcW w:w="3964" w:type="dxa"/>
            <w:gridSpan w:val="3"/>
            <w:vAlign w:val="center"/>
          </w:tcPr>
          <w:p w:rsidR="00C21E91" w:rsidRPr="00462283" w:rsidRDefault="00C21E91" w:rsidP="0053654E">
            <w:pPr>
              <w:tabs>
                <w:tab w:val="center" w:pos="4153"/>
                <w:tab w:val="right" w:pos="8306"/>
              </w:tabs>
              <w:snapToGrid w:val="0"/>
              <w:spacing w:line="320" w:lineRule="exact"/>
              <w:rPr>
                <w:color w:val="000000"/>
              </w:rPr>
            </w:pPr>
            <w:r w:rsidRPr="00462283">
              <w:rPr>
                <w:rFonts w:ascii="新細明體" w:eastAsia="新細明體" w:hAnsi="新細明體"/>
                <w:szCs w:val="24"/>
              </w:rPr>
              <w:t>□</w:t>
            </w:r>
            <w:r w:rsidRPr="00462283">
              <w:rPr>
                <w:color w:val="000000"/>
              </w:rPr>
              <w:t>投資與理財規劃</w:t>
            </w:r>
          </w:p>
          <w:p w:rsidR="00C21E91" w:rsidRPr="00462283" w:rsidRDefault="00C21E91" w:rsidP="0053654E">
            <w:pPr>
              <w:spacing w:line="320" w:lineRule="exact"/>
              <w:ind w:firstLineChars="100" w:firstLine="240"/>
              <w:jc w:val="both"/>
              <w:rPr>
                <w:rFonts w:ascii="Times New Roman" w:eastAsia="新細明體" w:hAnsi="Times New Roman"/>
                <w:szCs w:val="24"/>
              </w:rPr>
            </w:pPr>
            <w:r w:rsidRPr="00462283">
              <w:rPr>
                <w:rFonts w:ascii="Times New Roman" w:hAnsi="Times New Roman"/>
                <w:color w:val="000000"/>
              </w:rPr>
              <w:t>Investment and Personal Finance</w:t>
            </w:r>
          </w:p>
        </w:tc>
        <w:tc>
          <w:tcPr>
            <w:tcW w:w="992" w:type="dxa"/>
            <w:vAlign w:val="center"/>
          </w:tcPr>
          <w:p w:rsidR="00C21E91" w:rsidRPr="00462283" w:rsidRDefault="00C21E91" w:rsidP="0053654E">
            <w:pPr>
              <w:widowControl/>
              <w:tabs>
                <w:tab w:val="left" w:pos="8280"/>
              </w:tabs>
              <w:jc w:val="center"/>
              <w:rPr>
                <w:rFonts w:ascii="Times New Roman" w:hAnsi="Times New Roman"/>
                <w:sz w:val="26"/>
                <w:szCs w:val="26"/>
              </w:rPr>
            </w:pPr>
            <w:r w:rsidRPr="00462283">
              <w:rPr>
                <w:rFonts w:ascii="Times New Roman" w:hAnsi="Times New Roman"/>
                <w:sz w:val="26"/>
                <w:szCs w:val="26"/>
              </w:rPr>
              <w:t>2</w:t>
            </w:r>
          </w:p>
        </w:tc>
        <w:tc>
          <w:tcPr>
            <w:tcW w:w="992" w:type="dxa"/>
            <w:gridSpan w:val="2"/>
            <w:vAlign w:val="center"/>
          </w:tcPr>
          <w:p w:rsidR="00C21E91" w:rsidRPr="00462283" w:rsidRDefault="00C21E91" w:rsidP="0053654E">
            <w:pPr>
              <w:widowControl/>
              <w:tabs>
                <w:tab w:val="left" w:pos="8280"/>
              </w:tabs>
              <w:jc w:val="center"/>
              <w:rPr>
                <w:sz w:val="26"/>
                <w:szCs w:val="26"/>
              </w:rPr>
            </w:pPr>
          </w:p>
        </w:tc>
        <w:tc>
          <w:tcPr>
            <w:tcW w:w="1418" w:type="dxa"/>
            <w:vAlign w:val="center"/>
          </w:tcPr>
          <w:p w:rsidR="00C21E91" w:rsidRPr="00462283" w:rsidRDefault="00C21E91" w:rsidP="0053654E">
            <w:pPr>
              <w:widowControl/>
              <w:tabs>
                <w:tab w:val="left" w:pos="8280"/>
              </w:tabs>
              <w:jc w:val="center"/>
              <w:rPr>
                <w:sz w:val="26"/>
                <w:szCs w:val="26"/>
              </w:rPr>
            </w:pPr>
          </w:p>
        </w:tc>
        <w:tc>
          <w:tcPr>
            <w:tcW w:w="845" w:type="dxa"/>
            <w:tcBorders>
              <w:right w:val="thinThickSmallGap" w:sz="12" w:space="0" w:color="auto"/>
            </w:tcBorders>
            <w:vAlign w:val="center"/>
          </w:tcPr>
          <w:p w:rsidR="00C21E91" w:rsidRPr="00462283" w:rsidRDefault="00C21E91" w:rsidP="0053654E">
            <w:pPr>
              <w:widowControl/>
              <w:tabs>
                <w:tab w:val="left" w:pos="8280"/>
              </w:tabs>
              <w:jc w:val="center"/>
              <w:rPr>
                <w:sz w:val="26"/>
                <w:szCs w:val="26"/>
              </w:rPr>
            </w:pPr>
          </w:p>
        </w:tc>
      </w:tr>
      <w:tr w:rsidR="00C21E91" w:rsidRPr="00462283" w:rsidTr="0053654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756"/>
          <w:jc w:val="center"/>
        </w:trPr>
        <w:tc>
          <w:tcPr>
            <w:tcW w:w="1419" w:type="dxa"/>
            <w:tcBorders>
              <w:left w:val="thinThickSmallGap" w:sz="12" w:space="0" w:color="auto"/>
            </w:tcBorders>
          </w:tcPr>
          <w:p w:rsidR="00C21E91" w:rsidRPr="00462283" w:rsidRDefault="00C21E91" w:rsidP="0053654E">
            <w:pPr>
              <w:jc w:val="both"/>
              <w:rPr>
                <w:sz w:val="26"/>
                <w:szCs w:val="26"/>
              </w:rPr>
            </w:pPr>
          </w:p>
        </w:tc>
        <w:tc>
          <w:tcPr>
            <w:tcW w:w="3964" w:type="dxa"/>
            <w:gridSpan w:val="3"/>
            <w:vAlign w:val="center"/>
          </w:tcPr>
          <w:p w:rsidR="00C21E91" w:rsidRPr="00462283" w:rsidRDefault="00C21E91" w:rsidP="0053654E">
            <w:pPr>
              <w:tabs>
                <w:tab w:val="center" w:pos="4153"/>
                <w:tab w:val="right" w:pos="8306"/>
              </w:tabs>
              <w:snapToGrid w:val="0"/>
              <w:spacing w:line="320" w:lineRule="exact"/>
              <w:rPr>
                <w:bCs/>
                <w:color w:val="000000"/>
              </w:rPr>
            </w:pPr>
            <w:r w:rsidRPr="00462283">
              <w:rPr>
                <w:rFonts w:ascii="新細明體" w:eastAsia="新細明體" w:hAnsi="新細明體"/>
                <w:szCs w:val="24"/>
              </w:rPr>
              <w:t>□</w:t>
            </w:r>
            <w:r w:rsidRPr="00462283">
              <w:rPr>
                <w:bCs/>
                <w:color w:val="000000"/>
              </w:rPr>
              <w:t>語文表達藝術</w:t>
            </w:r>
          </w:p>
          <w:p w:rsidR="00C21E91" w:rsidRPr="00462283" w:rsidRDefault="00C21E91" w:rsidP="0053654E">
            <w:pPr>
              <w:spacing w:line="320" w:lineRule="exact"/>
              <w:ind w:firstLineChars="100" w:firstLine="240"/>
              <w:jc w:val="both"/>
              <w:rPr>
                <w:rFonts w:ascii="Times New Roman" w:eastAsia="新細明體" w:hAnsi="Times New Roman"/>
                <w:szCs w:val="24"/>
              </w:rPr>
            </w:pPr>
            <w:r w:rsidRPr="00462283">
              <w:rPr>
                <w:rFonts w:ascii="Times New Roman" w:hAnsi="Times New Roman"/>
                <w:color w:val="000000"/>
              </w:rPr>
              <w:t>Language Expression Arts</w:t>
            </w:r>
          </w:p>
        </w:tc>
        <w:tc>
          <w:tcPr>
            <w:tcW w:w="992" w:type="dxa"/>
            <w:vAlign w:val="center"/>
          </w:tcPr>
          <w:p w:rsidR="00C21E91" w:rsidRPr="00462283" w:rsidRDefault="00C21E91" w:rsidP="0053654E">
            <w:pPr>
              <w:widowControl/>
              <w:tabs>
                <w:tab w:val="left" w:pos="8280"/>
              </w:tabs>
              <w:jc w:val="center"/>
              <w:rPr>
                <w:rFonts w:ascii="Times New Roman" w:hAnsi="Times New Roman"/>
                <w:sz w:val="26"/>
                <w:szCs w:val="26"/>
              </w:rPr>
            </w:pPr>
            <w:r w:rsidRPr="00462283">
              <w:rPr>
                <w:rFonts w:ascii="Times New Roman" w:hAnsi="Times New Roman"/>
                <w:sz w:val="26"/>
                <w:szCs w:val="26"/>
              </w:rPr>
              <w:t>2</w:t>
            </w:r>
          </w:p>
        </w:tc>
        <w:tc>
          <w:tcPr>
            <w:tcW w:w="992" w:type="dxa"/>
            <w:gridSpan w:val="2"/>
            <w:vAlign w:val="center"/>
          </w:tcPr>
          <w:p w:rsidR="00C21E91" w:rsidRPr="00462283" w:rsidRDefault="00C21E91" w:rsidP="0053654E">
            <w:pPr>
              <w:widowControl/>
              <w:tabs>
                <w:tab w:val="left" w:pos="8280"/>
              </w:tabs>
              <w:jc w:val="center"/>
              <w:rPr>
                <w:sz w:val="26"/>
                <w:szCs w:val="26"/>
              </w:rPr>
            </w:pPr>
          </w:p>
        </w:tc>
        <w:tc>
          <w:tcPr>
            <w:tcW w:w="1418" w:type="dxa"/>
            <w:vAlign w:val="center"/>
          </w:tcPr>
          <w:p w:rsidR="00C21E91" w:rsidRPr="00462283" w:rsidRDefault="00C21E91" w:rsidP="0053654E">
            <w:pPr>
              <w:widowControl/>
              <w:tabs>
                <w:tab w:val="left" w:pos="8280"/>
              </w:tabs>
              <w:jc w:val="center"/>
              <w:rPr>
                <w:sz w:val="26"/>
                <w:szCs w:val="26"/>
              </w:rPr>
            </w:pPr>
          </w:p>
        </w:tc>
        <w:tc>
          <w:tcPr>
            <w:tcW w:w="845" w:type="dxa"/>
            <w:tcBorders>
              <w:right w:val="thinThickSmallGap" w:sz="12" w:space="0" w:color="auto"/>
            </w:tcBorders>
            <w:vAlign w:val="center"/>
          </w:tcPr>
          <w:p w:rsidR="00C21E91" w:rsidRPr="00462283" w:rsidRDefault="00C21E91" w:rsidP="0053654E">
            <w:pPr>
              <w:widowControl/>
              <w:tabs>
                <w:tab w:val="left" w:pos="8280"/>
              </w:tabs>
              <w:jc w:val="center"/>
              <w:rPr>
                <w:sz w:val="26"/>
                <w:szCs w:val="26"/>
              </w:rPr>
            </w:pPr>
          </w:p>
        </w:tc>
      </w:tr>
      <w:tr w:rsidR="00C21E91" w:rsidRPr="00462283" w:rsidTr="0053654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756"/>
          <w:jc w:val="center"/>
        </w:trPr>
        <w:tc>
          <w:tcPr>
            <w:tcW w:w="1419" w:type="dxa"/>
            <w:tcBorders>
              <w:left w:val="thinThickSmallGap" w:sz="12" w:space="0" w:color="auto"/>
            </w:tcBorders>
          </w:tcPr>
          <w:p w:rsidR="00C21E91" w:rsidRPr="00462283" w:rsidRDefault="00C21E91" w:rsidP="0053654E">
            <w:pPr>
              <w:jc w:val="both"/>
              <w:rPr>
                <w:sz w:val="26"/>
                <w:szCs w:val="26"/>
              </w:rPr>
            </w:pPr>
          </w:p>
        </w:tc>
        <w:tc>
          <w:tcPr>
            <w:tcW w:w="3964" w:type="dxa"/>
            <w:gridSpan w:val="3"/>
            <w:vAlign w:val="center"/>
          </w:tcPr>
          <w:p w:rsidR="00C21E91" w:rsidRPr="00462283" w:rsidRDefault="00C21E91" w:rsidP="0053654E">
            <w:pPr>
              <w:tabs>
                <w:tab w:val="center" w:pos="4153"/>
                <w:tab w:val="right" w:pos="8306"/>
              </w:tabs>
              <w:snapToGrid w:val="0"/>
              <w:spacing w:line="320" w:lineRule="exact"/>
              <w:rPr>
                <w:color w:val="000000"/>
              </w:rPr>
            </w:pPr>
            <w:r w:rsidRPr="00462283">
              <w:rPr>
                <w:rFonts w:ascii="新細明體" w:eastAsia="新細明體" w:hAnsi="新細明體"/>
                <w:szCs w:val="24"/>
              </w:rPr>
              <w:t>□</w:t>
            </w:r>
            <w:r w:rsidRPr="00462283">
              <w:rPr>
                <w:color w:val="000000"/>
              </w:rPr>
              <w:t>生涯發展與職</w:t>
            </w:r>
            <w:proofErr w:type="gramStart"/>
            <w:r w:rsidRPr="00462283">
              <w:rPr>
                <w:color w:val="000000"/>
              </w:rPr>
              <w:t>涯</w:t>
            </w:r>
            <w:proofErr w:type="gramEnd"/>
            <w:r w:rsidRPr="00462283">
              <w:rPr>
                <w:color w:val="000000"/>
              </w:rPr>
              <w:t>規劃</w:t>
            </w:r>
          </w:p>
          <w:p w:rsidR="00C21E91" w:rsidRPr="00462283" w:rsidRDefault="00C21E91" w:rsidP="0053654E">
            <w:pPr>
              <w:spacing w:line="320" w:lineRule="exact"/>
              <w:ind w:leftChars="100" w:left="240"/>
              <w:rPr>
                <w:rFonts w:ascii="Times New Roman" w:eastAsia="新細明體" w:hAnsi="Times New Roman"/>
                <w:szCs w:val="24"/>
              </w:rPr>
            </w:pPr>
            <w:r w:rsidRPr="00462283">
              <w:rPr>
                <w:rFonts w:ascii="Times New Roman" w:hAnsi="Times New Roman"/>
                <w:color w:val="000000"/>
              </w:rPr>
              <w:t>Career Development and Vocational Planning</w:t>
            </w:r>
          </w:p>
        </w:tc>
        <w:tc>
          <w:tcPr>
            <w:tcW w:w="992" w:type="dxa"/>
            <w:vAlign w:val="center"/>
          </w:tcPr>
          <w:p w:rsidR="00C21E91" w:rsidRPr="00462283" w:rsidRDefault="00C21E91" w:rsidP="0053654E">
            <w:pPr>
              <w:widowControl/>
              <w:tabs>
                <w:tab w:val="left" w:pos="8280"/>
              </w:tabs>
              <w:jc w:val="center"/>
              <w:rPr>
                <w:rFonts w:ascii="Times New Roman" w:hAnsi="Times New Roman"/>
                <w:sz w:val="26"/>
                <w:szCs w:val="26"/>
              </w:rPr>
            </w:pPr>
            <w:r w:rsidRPr="00462283">
              <w:rPr>
                <w:rFonts w:ascii="Times New Roman" w:hAnsi="Times New Roman"/>
                <w:sz w:val="26"/>
                <w:szCs w:val="26"/>
              </w:rPr>
              <w:t>2</w:t>
            </w:r>
          </w:p>
        </w:tc>
        <w:tc>
          <w:tcPr>
            <w:tcW w:w="992" w:type="dxa"/>
            <w:gridSpan w:val="2"/>
            <w:vAlign w:val="center"/>
          </w:tcPr>
          <w:p w:rsidR="00C21E91" w:rsidRPr="00462283" w:rsidRDefault="00C21E91" w:rsidP="0053654E">
            <w:pPr>
              <w:widowControl/>
              <w:tabs>
                <w:tab w:val="left" w:pos="8280"/>
              </w:tabs>
              <w:jc w:val="center"/>
              <w:rPr>
                <w:sz w:val="26"/>
                <w:szCs w:val="26"/>
              </w:rPr>
            </w:pPr>
          </w:p>
        </w:tc>
        <w:tc>
          <w:tcPr>
            <w:tcW w:w="1418" w:type="dxa"/>
            <w:vAlign w:val="center"/>
          </w:tcPr>
          <w:p w:rsidR="00C21E91" w:rsidRPr="00462283" w:rsidRDefault="00C21E91" w:rsidP="0053654E">
            <w:pPr>
              <w:widowControl/>
              <w:tabs>
                <w:tab w:val="left" w:pos="8280"/>
              </w:tabs>
              <w:jc w:val="center"/>
              <w:rPr>
                <w:sz w:val="26"/>
                <w:szCs w:val="26"/>
              </w:rPr>
            </w:pPr>
          </w:p>
        </w:tc>
        <w:tc>
          <w:tcPr>
            <w:tcW w:w="845" w:type="dxa"/>
            <w:tcBorders>
              <w:right w:val="thinThickSmallGap" w:sz="12" w:space="0" w:color="auto"/>
            </w:tcBorders>
            <w:vAlign w:val="center"/>
          </w:tcPr>
          <w:p w:rsidR="00C21E91" w:rsidRPr="00462283" w:rsidRDefault="00C21E91" w:rsidP="0053654E">
            <w:pPr>
              <w:widowControl/>
              <w:tabs>
                <w:tab w:val="left" w:pos="8280"/>
              </w:tabs>
              <w:jc w:val="center"/>
              <w:rPr>
                <w:sz w:val="26"/>
                <w:szCs w:val="26"/>
              </w:rPr>
            </w:pPr>
          </w:p>
        </w:tc>
      </w:tr>
      <w:tr w:rsidR="00C21E91" w:rsidRPr="00462283" w:rsidTr="0053654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756"/>
          <w:jc w:val="center"/>
        </w:trPr>
        <w:tc>
          <w:tcPr>
            <w:tcW w:w="1419" w:type="dxa"/>
            <w:tcBorders>
              <w:left w:val="thinThickSmallGap" w:sz="12" w:space="0" w:color="auto"/>
            </w:tcBorders>
          </w:tcPr>
          <w:p w:rsidR="00C21E91" w:rsidRPr="00462283" w:rsidRDefault="00C21E91" w:rsidP="0053654E">
            <w:pPr>
              <w:jc w:val="both"/>
              <w:rPr>
                <w:sz w:val="26"/>
                <w:szCs w:val="26"/>
              </w:rPr>
            </w:pPr>
          </w:p>
        </w:tc>
        <w:tc>
          <w:tcPr>
            <w:tcW w:w="3964" w:type="dxa"/>
            <w:gridSpan w:val="3"/>
            <w:vAlign w:val="center"/>
          </w:tcPr>
          <w:p w:rsidR="00C21E91" w:rsidRPr="00462283" w:rsidRDefault="00C21E91" w:rsidP="0053654E">
            <w:pPr>
              <w:tabs>
                <w:tab w:val="center" w:pos="4153"/>
                <w:tab w:val="right" w:pos="8306"/>
              </w:tabs>
              <w:snapToGrid w:val="0"/>
              <w:spacing w:line="320" w:lineRule="exact"/>
              <w:rPr>
                <w:color w:val="000000"/>
              </w:rPr>
            </w:pPr>
            <w:r w:rsidRPr="00462283">
              <w:rPr>
                <w:rFonts w:ascii="新細明體" w:eastAsia="新細明體" w:hAnsi="新細明體"/>
                <w:szCs w:val="24"/>
              </w:rPr>
              <w:t>□</w:t>
            </w:r>
            <w:proofErr w:type="gramStart"/>
            <w:r w:rsidRPr="00462283">
              <w:rPr>
                <w:color w:val="000000"/>
              </w:rPr>
              <w:t>動漫實務</w:t>
            </w:r>
            <w:proofErr w:type="gramEnd"/>
            <w:r w:rsidRPr="00462283">
              <w:rPr>
                <w:color w:val="000000"/>
              </w:rPr>
              <w:t>與應用</w:t>
            </w:r>
          </w:p>
          <w:p w:rsidR="00C21E91" w:rsidRPr="00462283" w:rsidRDefault="00C21E91" w:rsidP="0053654E">
            <w:pPr>
              <w:spacing w:line="320" w:lineRule="exact"/>
              <w:ind w:firstLineChars="100" w:firstLine="240"/>
              <w:jc w:val="both"/>
              <w:rPr>
                <w:rFonts w:ascii="Times New Roman" w:eastAsia="新細明體" w:hAnsi="Times New Roman"/>
                <w:szCs w:val="24"/>
              </w:rPr>
            </w:pPr>
            <w:r w:rsidRPr="00462283">
              <w:rPr>
                <w:rFonts w:ascii="Times New Roman" w:hAnsi="Times New Roman"/>
                <w:color w:val="000000"/>
              </w:rPr>
              <w:t>Anime Practice and Application</w:t>
            </w:r>
          </w:p>
        </w:tc>
        <w:tc>
          <w:tcPr>
            <w:tcW w:w="992" w:type="dxa"/>
            <w:vAlign w:val="center"/>
          </w:tcPr>
          <w:p w:rsidR="00C21E91" w:rsidRPr="00462283" w:rsidRDefault="00C21E91" w:rsidP="0053654E">
            <w:pPr>
              <w:widowControl/>
              <w:tabs>
                <w:tab w:val="left" w:pos="8280"/>
              </w:tabs>
              <w:jc w:val="center"/>
              <w:rPr>
                <w:rFonts w:ascii="Times New Roman" w:hAnsi="Times New Roman"/>
                <w:sz w:val="26"/>
                <w:szCs w:val="26"/>
              </w:rPr>
            </w:pPr>
            <w:r w:rsidRPr="00462283">
              <w:rPr>
                <w:rFonts w:ascii="Times New Roman" w:hAnsi="Times New Roman"/>
                <w:sz w:val="26"/>
                <w:szCs w:val="26"/>
              </w:rPr>
              <w:t>2</w:t>
            </w:r>
          </w:p>
        </w:tc>
        <w:tc>
          <w:tcPr>
            <w:tcW w:w="992" w:type="dxa"/>
            <w:gridSpan w:val="2"/>
            <w:vAlign w:val="center"/>
          </w:tcPr>
          <w:p w:rsidR="00C21E91" w:rsidRPr="00462283" w:rsidRDefault="00C21E91" w:rsidP="0053654E">
            <w:pPr>
              <w:widowControl/>
              <w:tabs>
                <w:tab w:val="left" w:pos="8280"/>
              </w:tabs>
              <w:jc w:val="center"/>
              <w:rPr>
                <w:sz w:val="26"/>
                <w:szCs w:val="26"/>
              </w:rPr>
            </w:pPr>
          </w:p>
        </w:tc>
        <w:tc>
          <w:tcPr>
            <w:tcW w:w="1418" w:type="dxa"/>
            <w:vAlign w:val="center"/>
          </w:tcPr>
          <w:p w:rsidR="00C21E91" w:rsidRPr="00462283" w:rsidRDefault="00C21E91" w:rsidP="0053654E">
            <w:pPr>
              <w:widowControl/>
              <w:tabs>
                <w:tab w:val="left" w:pos="8280"/>
              </w:tabs>
              <w:jc w:val="center"/>
              <w:rPr>
                <w:sz w:val="26"/>
                <w:szCs w:val="26"/>
              </w:rPr>
            </w:pPr>
          </w:p>
        </w:tc>
        <w:tc>
          <w:tcPr>
            <w:tcW w:w="845" w:type="dxa"/>
            <w:tcBorders>
              <w:right w:val="thinThickSmallGap" w:sz="12" w:space="0" w:color="auto"/>
            </w:tcBorders>
            <w:vAlign w:val="center"/>
          </w:tcPr>
          <w:p w:rsidR="00C21E91" w:rsidRPr="00462283" w:rsidRDefault="00C21E91" w:rsidP="0053654E">
            <w:pPr>
              <w:widowControl/>
              <w:tabs>
                <w:tab w:val="left" w:pos="8280"/>
              </w:tabs>
              <w:jc w:val="center"/>
              <w:rPr>
                <w:sz w:val="26"/>
                <w:szCs w:val="26"/>
              </w:rPr>
            </w:pPr>
          </w:p>
        </w:tc>
      </w:tr>
      <w:tr w:rsidR="00C21E91" w:rsidRPr="00462283" w:rsidTr="0053654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756"/>
          <w:jc w:val="center"/>
        </w:trPr>
        <w:tc>
          <w:tcPr>
            <w:tcW w:w="1419" w:type="dxa"/>
            <w:tcBorders>
              <w:left w:val="thinThickSmallGap" w:sz="12" w:space="0" w:color="auto"/>
            </w:tcBorders>
          </w:tcPr>
          <w:p w:rsidR="00C21E91" w:rsidRPr="00462283" w:rsidRDefault="00C21E91" w:rsidP="0053654E">
            <w:pPr>
              <w:jc w:val="both"/>
              <w:rPr>
                <w:sz w:val="26"/>
                <w:szCs w:val="26"/>
              </w:rPr>
            </w:pPr>
          </w:p>
        </w:tc>
        <w:tc>
          <w:tcPr>
            <w:tcW w:w="3964" w:type="dxa"/>
            <w:gridSpan w:val="3"/>
            <w:vAlign w:val="center"/>
          </w:tcPr>
          <w:p w:rsidR="00C21E91" w:rsidRPr="00462283" w:rsidRDefault="00C21E91" w:rsidP="0053654E">
            <w:pPr>
              <w:tabs>
                <w:tab w:val="center" w:pos="4153"/>
                <w:tab w:val="right" w:pos="8306"/>
              </w:tabs>
              <w:snapToGrid w:val="0"/>
              <w:spacing w:line="320" w:lineRule="exact"/>
              <w:rPr>
                <w:color w:val="000000"/>
              </w:rPr>
            </w:pPr>
            <w:r w:rsidRPr="00462283">
              <w:rPr>
                <w:rFonts w:ascii="新細明體" w:eastAsia="新細明體" w:hAnsi="新細明體"/>
                <w:szCs w:val="24"/>
              </w:rPr>
              <w:t>□</w:t>
            </w:r>
            <w:r w:rsidRPr="00462283">
              <w:rPr>
                <w:color w:val="000000"/>
              </w:rPr>
              <w:t>數位藝術與媒體</w:t>
            </w:r>
          </w:p>
          <w:p w:rsidR="00C21E91" w:rsidRPr="00462283" w:rsidRDefault="00C21E91" w:rsidP="0053654E">
            <w:pPr>
              <w:spacing w:line="320" w:lineRule="exact"/>
              <w:ind w:firstLineChars="100" w:firstLine="240"/>
              <w:jc w:val="both"/>
              <w:rPr>
                <w:rFonts w:ascii="Times New Roman" w:eastAsia="新細明體" w:hAnsi="Times New Roman"/>
                <w:szCs w:val="24"/>
              </w:rPr>
            </w:pPr>
            <w:r w:rsidRPr="00462283">
              <w:rPr>
                <w:rFonts w:ascii="Times New Roman" w:hAnsi="Times New Roman"/>
                <w:color w:val="000000"/>
              </w:rPr>
              <w:t>Digital Art and Media</w:t>
            </w:r>
          </w:p>
        </w:tc>
        <w:tc>
          <w:tcPr>
            <w:tcW w:w="992" w:type="dxa"/>
            <w:vAlign w:val="center"/>
          </w:tcPr>
          <w:p w:rsidR="00C21E91" w:rsidRPr="00462283" w:rsidRDefault="00C21E91" w:rsidP="0053654E">
            <w:pPr>
              <w:widowControl/>
              <w:tabs>
                <w:tab w:val="left" w:pos="8280"/>
              </w:tabs>
              <w:jc w:val="center"/>
              <w:rPr>
                <w:rFonts w:ascii="Times New Roman" w:hAnsi="Times New Roman"/>
                <w:sz w:val="26"/>
                <w:szCs w:val="26"/>
              </w:rPr>
            </w:pPr>
            <w:r w:rsidRPr="00462283">
              <w:rPr>
                <w:rFonts w:ascii="Times New Roman" w:hAnsi="Times New Roman"/>
                <w:sz w:val="26"/>
                <w:szCs w:val="26"/>
              </w:rPr>
              <w:t>2</w:t>
            </w:r>
          </w:p>
        </w:tc>
        <w:tc>
          <w:tcPr>
            <w:tcW w:w="992" w:type="dxa"/>
            <w:gridSpan w:val="2"/>
            <w:vAlign w:val="center"/>
          </w:tcPr>
          <w:p w:rsidR="00C21E91" w:rsidRPr="00462283" w:rsidRDefault="00C21E91" w:rsidP="0053654E">
            <w:pPr>
              <w:widowControl/>
              <w:tabs>
                <w:tab w:val="left" w:pos="8280"/>
              </w:tabs>
              <w:jc w:val="center"/>
              <w:rPr>
                <w:sz w:val="26"/>
                <w:szCs w:val="26"/>
              </w:rPr>
            </w:pPr>
          </w:p>
        </w:tc>
        <w:tc>
          <w:tcPr>
            <w:tcW w:w="1418" w:type="dxa"/>
            <w:vAlign w:val="center"/>
          </w:tcPr>
          <w:p w:rsidR="00C21E91" w:rsidRPr="00462283" w:rsidRDefault="00C21E91" w:rsidP="0053654E">
            <w:pPr>
              <w:widowControl/>
              <w:tabs>
                <w:tab w:val="left" w:pos="8280"/>
              </w:tabs>
              <w:jc w:val="center"/>
              <w:rPr>
                <w:sz w:val="26"/>
                <w:szCs w:val="26"/>
              </w:rPr>
            </w:pPr>
          </w:p>
        </w:tc>
        <w:tc>
          <w:tcPr>
            <w:tcW w:w="845" w:type="dxa"/>
            <w:tcBorders>
              <w:right w:val="thinThickSmallGap" w:sz="12" w:space="0" w:color="auto"/>
            </w:tcBorders>
            <w:vAlign w:val="center"/>
          </w:tcPr>
          <w:p w:rsidR="00C21E91" w:rsidRPr="00462283" w:rsidRDefault="00C21E91" w:rsidP="0053654E">
            <w:pPr>
              <w:widowControl/>
              <w:tabs>
                <w:tab w:val="left" w:pos="8280"/>
              </w:tabs>
              <w:jc w:val="center"/>
              <w:rPr>
                <w:sz w:val="26"/>
                <w:szCs w:val="26"/>
              </w:rPr>
            </w:pPr>
          </w:p>
        </w:tc>
      </w:tr>
      <w:tr w:rsidR="00C21E91" w:rsidRPr="00462283" w:rsidTr="0053654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756"/>
          <w:jc w:val="center"/>
        </w:trPr>
        <w:tc>
          <w:tcPr>
            <w:tcW w:w="1419" w:type="dxa"/>
            <w:tcBorders>
              <w:left w:val="thinThickSmallGap" w:sz="12" w:space="0" w:color="auto"/>
            </w:tcBorders>
          </w:tcPr>
          <w:p w:rsidR="00C21E91" w:rsidRPr="00462283" w:rsidRDefault="00C21E91" w:rsidP="0053654E">
            <w:pPr>
              <w:jc w:val="both"/>
              <w:rPr>
                <w:sz w:val="26"/>
                <w:szCs w:val="26"/>
              </w:rPr>
            </w:pPr>
          </w:p>
        </w:tc>
        <w:tc>
          <w:tcPr>
            <w:tcW w:w="3964" w:type="dxa"/>
            <w:gridSpan w:val="3"/>
            <w:vAlign w:val="center"/>
          </w:tcPr>
          <w:p w:rsidR="00C21E91" w:rsidRPr="00462283" w:rsidRDefault="00C21E91" w:rsidP="0053654E">
            <w:pPr>
              <w:tabs>
                <w:tab w:val="center" w:pos="4153"/>
                <w:tab w:val="right" w:pos="8306"/>
              </w:tabs>
              <w:snapToGrid w:val="0"/>
              <w:spacing w:line="320" w:lineRule="exact"/>
              <w:rPr>
                <w:color w:val="000000"/>
              </w:rPr>
            </w:pPr>
            <w:r w:rsidRPr="00462283">
              <w:rPr>
                <w:rFonts w:ascii="新細明體" w:eastAsia="新細明體" w:hAnsi="新細明體"/>
                <w:szCs w:val="24"/>
              </w:rPr>
              <w:t>□</w:t>
            </w:r>
            <w:r w:rsidRPr="00462283">
              <w:rPr>
                <w:color w:val="000000"/>
              </w:rPr>
              <w:t>故事音樂創作</w:t>
            </w:r>
          </w:p>
          <w:p w:rsidR="00C21E91" w:rsidRPr="00462283" w:rsidRDefault="00C21E91" w:rsidP="0053654E">
            <w:pPr>
              <w:spacing w:line="320" w:lineRule="exact"/>
              <w:ind w:leftChars="100" w:left="240"/>
              <w:rPr>
                <w:rFonts w:ascii="Times New Roman" w:eastAsia="新細明體" w:hAnsi="Times New Roman"/>
                <w:szCs w:val="24"/>
              </w:rPr>
            </w:pPr>
            <w:r w:rsidRPr="00462283">
              <w:rPr>
                <w:rFonts w:ascii="Times New Roman" w:hAnsi="Times New Roman"/>
                <w:color w:val="000000"/>
              </w:rPr>
              <w:t>The Creativity of Musical Storytelling</w:t>
            </w:r>
          </w:p>
        </w:tc>
        <w:tc>
          <w:tcPr>
            <w:tcW w:w="992" w:type="dxa"/>
            <w:vAlign w:val="center"/>
          </w:tcPr>
          <w:p w:rsidR="00C21E91" w:rsidRPr="00462283" w:rsidRDefault="00C21E91" w:rsidP="0053654E">
            <w:pPr>
              <w:widowControl/>
              <w:tabs>
                <w:tab w:val="left" w:pos="8280"/>
              </w:tabs>
              <w:jc w:val="center"/>
              <w:rPr>
                <w:rFonts w:ascii="Times New Roman" w:hAnsi="Times New Roman"/>
                <w:sz w:val="26"/>
                <w:szCs w:val="26"/>
              </w:rPr>
            </w:pPr>
            <w:r w:rsidRPr="00462283">
              <w:rPr>
                <w:rFonts w:ascii="Times New Roman" w:hAnsi="Times New Roman"/>
                <w:sz w:val="26"/>
                <w:szCs w:val="26"/>
              </w:rPr>
              <w:t>2</w:t>
            </w:r>
          </w:p>
        </w:tc>
        <w:tc>
          <w:tcPr>
            <w:tcW w:w="992" w:type="dxa"/>
            <w:gridSpan w:val="2"/>
            <w:vAlign w:val="center"/>
          </w:tcPr>
          <w:p w:rsidR="00C21E91" w:rsidRPr="00462283" w:rsidRDefault="00C21E91" w:rsidP="0053654E">
            <w:pPr>
              <w:widowControl/>
              <w:tabs>
                <w:tab w:val="left" w:pos="8280"/>
              </w:tabs>
              <w:jc w:val="center"/>
              <w:rPr>
                <w:sz w:val="26"/>
                <w:szCs w:val="26"/>
              </w:rPr>
            </w:pPr>
          </w:p>
        </w:tc>
        <w:tc>
          <w:tcPr>
            <w:tcW w:w="1418" w:type="dxa"/>
            <w:vAlign w:val="center"/>
          </w:tcPr>
          <w:p w:rsidR="00C21E91" w:rsidRPr="00462283" w:rsidRDefault="00C21E91" w:rsidP="0053654E">
            <w:pPr>
              <w:widowControl/>
              <w:tabs>
                <w:tab w:val="left" w:pos="8280"/>
              </w:tabs>
              <w:jc w:val="center"/>
              <w:rPr>
                <w:sz w:val="26"/>
                <w:szCs w:val="26"/>
              </w:rPr>
            </w:pPr>
          </w:p>
        </w:tc>
        <w:tc>
          <w:tcPr>
            <w:tcW w:w="845" w:type="dxa"/>
            <w:tcBorders>
              <w:right w:val="thinThickSmallGap" w:sz="12" w:space="0" w:color="auto"/>
            </w:tcBorders>
            <w:vAlign w:val="center"/>
          </w:tcPr>
          <w:p w:rsidR="00C21E91" w:rsidRPr="00462283" w:rsidRDefault="00C21E91" w:rsidP="0053654E">
            <w:pPr>
              <w:widowControl/>
              <w:tabs>
                <w:tab w:val="left" w:pos="8280"/>
              </w:tabs>
              <w:jc w:val="center"/>
              <w:rPr>
                <w:sz w:val="26"/>
                <w:szCs w:val="26"/>
              </w:rPr>
            </w:pPr>
          </w:p>
        </w:tc>
      </w:tr>
      <w:tr w:rsidR="00C21E91" w:rsidRPr="00462283" w:rsidTr="0053654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756"/>
          <w:jc w:val="center"/>
        </w:trPr>
        <w:tc>
          <w:tcPr>
            <w:tcW w:w="1419" w:type="dxa"/>
            <w:tcBorders>
              <w:left w:val="thinThickSmallGap" w:sz="12" w:space="0" w:color="auto"/>
            </w:tcBorders>
          </w:tcPr>
          <w:p w:rsidR="00C21E91" w:rsidRPr="00462283" w:rsidRDefault="00C21E91" w:rsidP="0053654E">
            <w:pPr>
              <w:jc w:val="both"/>
              <w:rPr>
                <w:sz w:val="26"/>
                <w:szCs w:val="26"/>
              </w:rPr>
            </w:pPr>
          </w:p>
        </w:tc>
        <w:tc>
          <w:tcPr>
            <w:tcW w:w="3964" w:type="dxa"/>
            <w:gridSpan w:val="3"/>
            <w:vAlign w:val="center"/>
          </w:tcPr>
          <w:p w:rsidR="00C21E91" w:rsidRPr="00462283" w:rsidRDefault="00C21E91" w:rsidP="0053654E">
            <w:pPr>
              <w:spacing w:line="320" w:lineRule="exact"/>
              <w:rPr>
                <w:rFonts w:ascii="Times New Roman" w:hAnsi="Times New Roman"/>
                <w:szCs w:val="24"/>
              </w:rPr>
            </w:pPr>
            <w:r w:rsidRPr="00462283">
              <w:rPr>
                <w:rFonts w:ascii="新細明體" w:eastAsia="新細明體" w:hAnsi="新細明體"/>
                <w:szCs w:val="24"/>
              </w:rPr>
              <w:t>□</w:t>
            </w:r>
            <w:r w:rsidRPr="00462283">
              <w:rPr>
                <w:rFonts w:ascii="Times New Roman" w:hAnsi="Times New Roman"/>
                <w:szCs w:val="24"/>
              </w:rPr>
              <w:t>環境倫理</w:t>
            </w:r>
          </w:p>
          <w:p w:rsidR="00C21E91" w:rsidRPr="00462283" w:rsidRDefault="00C21E91" w:rsidP="0053654E">
            <w:pPr>
              <w:spacing w:line="320" w:lineRule="exact"/>
              <w:ind w:firstLineChars="100" w:firstLine="240"/>
              <w:rPr>
                <w:rFonts w:ascii="Times New Roman" w:hAnsi="Times New Roman"/>
                <w:szCs w:val="24"/>
              </w:rPr>
            </w:pPr>
            <w:r w:rsidRPr="00462283">
              <w:rPr>
                <w:rFonts w:ascii="Times New Roman" w:hAnsi="Times New Roman"/>
                <w:szCs w:val="24"/>
              </w:rPr>
              <w:t>Environmental Ethics</w:t>
            </w:r>
          </w:p>
        </w:tc>
        <w:tc>
          <w:tcPr>
            <w:tcW w:w="992" w:type="dxa"/>
            <w:vAlign w:val="center"/>
          </w:tcPr>
          <w:p w:rsidR="00C21E91" w:rsidRPr="00462283" w:rsidRDefault="00C21E91" w:rsidP="0053654E">
            <w:pPr>
              <w:widowControl/>
              <w:tabs>
                <w:tab w:val="left" w:pos="8280"/>
              </w:tabs>
              <w:jc w:val="center"/>
              <w:rPr>
                <w:rFonts w:ascii="Times New Roman" w:hAnsi="Times New Roman"/>
                <w:sz w:val="26"/>
                <w:szCs w:val="26"/>
              </w:rPr>
            </w:pPr>
            <w:r w:rsidRPr="00462283">
              <w:rPr>
                <w:rFonts w:ascii="Times New Roman" w:hAnsi="Times New Roman"/>
                <w:sz w:val="26"/>
                <w:szCs w:val="26"/>
              </w:rPr>
              <w:t>2</w:t>
            </w:r>
          </w:p>
        </w:tc>
        <w:tc>
          <w:tcPr>
            <w:tcW w:w="992" w:type="dxa"/>
            <w:gridSpan w:val="2"/>
            <w:vAlign w:val="center"/>
          </w:tcPr>
          <w:p w:rsidR="00C21E91" w:rsidRPr="00462283" w:rsidRDefault="00C21E91" w:rsidP="0053654E">
            <w:pPr>
              <w:widowControl/>
              <w:tabs>
                <w:tab w:val="left" w:pos="8280"/>
              </w:tabs>
              <w:jc w:val="center"/>
              <w:rPr>
                <w:sz w:val="26"/>
                <w:szCs w:val="26"/>
              </w:rPr>
            </w:pPr>
          </w:p>
        </w:tc>
        <w:tc>
          <w:tcPr>
            <w:tcW w:w="1418" w:type="dxa"/>
            <w:vAlign w:val="center"/>
          </w:tcPr>
          <w:p w:rsidR="00C21E91" w:rsidRPr="00462283" w:rsidRDefault="00C21E91" w:rsidP="0053654E">
            <w:pPr>
              <w:widowControl/>
              <w:tabs>
                <w:tab w:val="left" w:pos="8280"/>
              </w:tabs>
              <w:jc w:val="center"/>
              <w:rPr>
                <w:sz w:val="26"/>
                <w:szCs w:val="26"/>
              </w:rPr>
            </w:pPr>
          </w:p>
        </w:tc>
        <w:tc>
          <w:tcPr>
            <w:tcW w:w="845" w:type="dxa"/>
            <w:tcBorders>
              <w:right w:val="thinThickSmallGap" w:sz="12" w:space="0" w:color="auto"/>
            </w:tcBorders>
            <w:vAlign w:val="center"/>
          </w:tcPr>
          <w:p w:rsidR="00C21E91" w:rsidRPr="00462283" w:rsidRDefault="00C21E91" w:rsidP="0053654E">
            <w:pPr>
              <w:widowControl/>
              <w:tabs>
                <w:tab w:val="left" w:pos="8280"/>
              </w:tabs>
              <w:jc w:val="center"/>
              <w:rPr>
                <w:sz w:val="26"/>
                <w:szCs w:val="26"/>
              </w:rPr>
            </w:pPr>
          </w:p>
        </w:tc>
      </w:tr>
      <w:tr w:rsidR="00C21E91" w:rsidRPr="00462283" w:rsidTr="0053654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756"/>
          <w:jc w:val="center"/>
        </w:trPr>
        <w:tc>
          <w:tcPr>
            <w:tcW w:w="1419" w:type="dxa"/>
            <w:tcBorders>
              <w:left w:val="thinThickSmallGap" w:sz="12" w:space="0" w:color="auto"/>
            </w:tcBorders>
          </w:tcPr>
          <w:p w:rsidR="00C21E91" w:rsidRPr="00462283" w:rsidRDefault="00C21E91" w:rsidP="0053654E">
            <w:pPr>
              <w:jc w:val="both"/>
              <w:rPr>
                <w:sz w:val="26"/>
                <w:szCs w:val="26"/>
              </w:rPr>
            </w:pPr>
          </w:p>
        </w:tc>
        <w:tc>
          <w:tcPr>
            <w:tcW w:w="3964" w:type="dxa"/>
            <w:gridSpan w:val="3"/>
            <w:vAlign w:val="center"/>
          </w:tcPr>
          <w:p w:rsidR="00C21E91" w:rsidRPr="00462283" w:rsidRDefault="00C21E91" w:rsidP="0053654E">
            <w:pPr>
              <w:spacing w:line="320" w:lineRule="exact"/>
              <w:rPr>
                <w:rFonts w:ascii="Times New Roman" w:hAnsi="Times New Roman"/>
                <w:szCs w:val="24"/>
              </w:rPr>
            </w:pPr>
            <w:r w:rsidRPr="00462283">
              <w:rPr>
                <w:rFonts w:ascii="新細明體" w:eastAsia="新細明體" w:hAnsi="新細明體"/>
                <w:szCs w:val="24"/>
              </w:rPr>
              <w:t>□</w:t>
            </w:r>
            <w:r w:rsidRPr="00462283">
              <w:rPr>
                <w:rFonts w:ascii="Times New Roman" w:hAnsi="Times New Roman" w:hint="eastAsia"/>
                <w:szCs w:val="24"/>
              </w:rPr>
              <w:t>手</w:t>
            </w:r>
            <w:proofErr w:type="gramStart"/>
            <w:r w:rsidRPr="00462283">
              <w:rPr>
                <w:rFonts w:ascii="Times New Roman" w:hAnsi="Times New Roman" w:hint="eastAsia"/>
                <w:szCs w:val="24"/>
              </w:rPr>
              <w:t>作食農</w:t>
            </w:r>
            <w:proofErr w:type="gramEnd"/>
            <w:r w:rsidRPr="00462283">
              <w:rPr>
                <w:rFonts w:ascii="Times New Roman" w:hAnsi="Times New Roman" w:hint="eastAsia"/>
                <w:szCs w:val="24"/>
              </w:rPr>
              <w:t>教育</w:t>
            </w:r>
          </w:p>
          <w:p w:rsidR="00C21E91" w:rsidRPr="00462283" w:rsidRDefault="00C21E91" w:rsidP="0053654E">
            <w:pPr>
              <w:spacing w:line="320" w:lineRule="exact"/>
              <w:ind w:leftChars="100" w:left="240"/>
              <w:rPr>
                <w:rFonts w:ascii="Times New Roman" w:hAnsi="Times New Roman"/>
                <w:szCs w:val="24"/>
              </w:rPr>
            </w:pPr>
            <w:r w:rsidRPr="00462283">
              <w:rPr>
                <w:rFonts w:ascii="Times New Roman" w:hAnsi="Times New Roman" w:hint="eastAsia"/>
                <w:szCs w:val="24"/>
              </w:rPr>
              <w:t>Learning by Doing</w:t>
            </w:r>
            <w:r w:rsidRPr="00462283">
              <w:rPr>
                <w:rFonts w:ascii="Times New Roman" w:hAnsi="Times New Roman" w:hint="eastAsia"/>
                <w:szCs w:val="24"/>
              </w:rPr>
              <w:t>：</w:t>
            </w:r>
            <w:r w:rsidRPr="00462283">
              <w:rPr>
                <w:rFonts w:ascii="Times New Roman" w:hAnsi="Times New Roman" w:hint="eastAsia"/>
                <w:szCs w:val="24"/>
              </w:rPr>
              <w:t xml:space="preserve">Food and </w:t>
            </w:r>
            <w:proofErr w:type="spellStart"/>
            <w:r w:rsidRPr="00462283">
              <w:rPr>
                <w:rFonts w:ascii="Times New Roman" w:hAnsi="Times New Roman" w:hint="eastAsia"/>
                <w:szCs w:val="24"/>
              </w:rPr>
              <w:t>Agricutural</w:t>
            </w:r>
            <w:proofErr w:type="spellEnd"/>
            <w:r w:rsidRPr="00462283">
              <w:rPr>
                <w:rFonts w:ascii="Times New Roman" w:hAnsi="Times New Roman" w:hint="eastAsia"/>
                <w:szCs w:val="24"/>
              </w:rPr>
              <w:t xml:space="preserve"> Education</w:t>
            </w:r>
          </w:p>
        </w:tc>
        <w:tc>
          <w:tcPr>
            <w:tcW w:w="992" w:type="dxa"/>
            <w:vAlign w:val="center"/>
          </w:tcPr>
          <w:p w:rsidR="00C21E91" w:rsidRPr="00462283" w:rsidRDefault="00C21E91" w:rsidP="0053654E">
            <w:pPr>
              <w:widowControl/>
              <w:tabs>
                <w:tab w:val="left" w:pos="8280"/>
              </w:tabs>
              <w:jc w:val="center"/>
              <w:rPr>
                <w:rFonts w:ascii="Times New Roman" w:hAnsi="Times New Roman"/>
                <w:sz w:val="26"/>
                <w:szCs w:val="26"/>
              </w:rPr>
            </w:pPr>
            <w:r w:rsidRPr="00462283">
              <w:rPr>
                <w:rFonts w:ascii="Times New Roman" w:hAnsi="Times New Roman"/>
                <w:sz w:val="26"/>
                <w:szCs w:val="26"/>
              </w:rPr>
              <w:t>2</w:t>
            </w:r>
          </w:p>
        </w:tc>
        <w:tc>
          <w:tcPr>
            <w:tcW w:w="992" w:type="dxa"/>
            <w:gridSpan w:val="2"/>
            <w:vAlign w:val="center"/>
          </w:tcPr>
          <w:p w:rsidR="00C21E91" w:rsidRPr="00462283" w:rsidRDefault="00C21E91" w:rsidP="0053654E">
            <w:pPr>
              <w:widowControl/>
              <w:tabs>
                <w:tab w:val="left" w:pos="8280"/>
              </w:tabs>
              <w:jc w:val="center"/>
              <w:rPr>
                <w:sz w:val="26"/>
                <w:szCs w:val="26"/>
              </w:rPr>
            </w:pPr>
          </w:p>
        </w:tc>
        <w:tc>
          <w:tcPr>
            <w:tcW w:w="1418" w:type="dxa"/>
            <w:vAlign w:val="center"/>
          </w:tcPr>
          <w:p w:rsidR="00C21E91" w:rsidRPr="00462283" w:rsidRDefault="00C21E91" w:rsidP="0053654E">
            <w:pPr>
              <w:widowControl/>
              <w:tabs>
                <w:tab w:val="left" w:pos="8280"/>
              </w:tabs>
              <w:jc w:val="center"/>
              <w:rPr>
                <w:sz w:val="26"/>
                <w:szCs w:val="26"/>
              </w:rPr>
            </w:pPr>
          </w:p>
        </w:tc>
        <w:tc>
          <w:tcPr>
            <w:tcW w:w="845" w:type="dxa"/>
            <w:tcBorders>
              <w:right w:val="thinThickSmallGap" w:sz="12" w:space="0" w:color="auto"/>
            </w:tcBorders>
            <w:vAlign w:val="center"/>
          </w:tcPr>
          <w:p w:rsidR="00C21E91" w:rsidRPr="00462283" w:rsidRDefault="00C21E91" w:rsidP="0053654E">
            <w:pPr>
              <w:widowControl/>
              <w:tabs>
                <w:tab w:val="left" w:pos="8280"/>
              </w:tabs>
              <w:jc w:val="center"/>
              <w:rPr>
                <w:sz w:val="26"/>
                <w:szCs w:val="26"/>
              </w:rPr>
            </w:pPr>
          </w:p>
        </w:tc>
      </w:tr>
      <w:tr w:rsidR="00C21E91" w:rsidRPr="00462283" w:rsidTr="0053654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756"/>
          <w:jc w:val="center"/>
        </w:trPr>
        <w:tc>
          <w:tcPr>
            <w:tcW w:w="1419" w:type="dxa"/>
            <w:tcBorders>
              <w:left w:val="thinThickSmallGap" w:sz="12" w:space="0" w:color="auto"/>
            </w:tcBorders>
          </w:tcPr>
          <w:p w:rsidR="00C21E91" w:rsidRPr="00462283" w:rsidRDefault="00C21E91" w:rsidP="0053654E">
            <w:pPr>
              <w:jc w:val="both"/>
              <w:rPr>
                <w:sz w:val="26"/>
                <w:szCs w:val="26"/>
              </w:rPr>
            </w:pPr>
          </w:p>
        </w:tc>
        <w:tc>
          <w:tcPr>
            <w:tcW w:w="3964" w:type="dxa"/>
            <w:gridSpan w:val="3"/>
            <w:vAlign w:val="center"/>
          </w:tcPr>
          <w:p w:rsidR="00C21E91" w:rsidRPr="00462283" w:rsidRDefault="00C21E91" w:rsidP="0053654E">
            <w:pPr>
              <w:spacing w:line="320" w:lineRule="exact"/>
              <w:rPr>
                <w:rFonts w:ascii="Times New Roman" w:hAnsi="Times New Roman"/>
                <w:szCs w:val="24"/>
              </w:rPr>
            </w:pPr>
            <w:r w:rsidRPr="00462283">
              <w:rPr>
                <w:rFonts w:ascii="新細明體" w:eastAsia="新細明體" w:hAnsi="新細明體"/>
                <w:szCs w:val="24"/>
              </w:rPr>
              <w:t>□</w:t>
            </w:r>
            <w:r w:rsidRPr="00462283">
              <w:rPr>
                <w:rFonts w:ascii="Times New Roman" w:hAnsi="Times New Roman"/>
                <w:szCs w:val="24"/>
              </w:rPr>
              <w:t>綠色能源與生活</w:t>
            </w:r>
          </w:p>
          <w:p w:rsidR="00C21E91" w:rsidRPr="00462283" w:rsidRDefault="00C21E91" w:rsidP="0053654E">
            <w:pPr>
              <w:spacing w:line="320" w:lineRule="exact"/>
              <w:ind w:firstLineChars="100" w:firstLine="240"/>
              <w:rPr>
                <w:rFonts w:ascii="Times New Roman" w:hAnsi="Times New Roman"/>
                <w:szCs w:val="24"/>
              </w:rPr>
            </w:pPr>
            <w:r w:rsidRPr="00462283">
              <w:rPr>
                <w:rFonts w:ascii="Times New Roman" w:hAnsi="Times New Roman"/>
                <w:szCs w:val="24"/>
              </w:rPr>
              <w:t>Green Energy and Life</w:t>
            </w:r>
          </w:p>
        </w:tc>
        <w:tc>
          <w:tcPr>
            <w:tcW w:w="992" w:type="dxa"/>
            <w:vAlign w:val="center"/>
          </w:tcPr>
          <w:p w:rsidR="00C21E91" w:rsidRPr="00462283" w:rsidRDefault="00C21E91" w:rsidP="0053654E">
            <w:pPr>
              <w:widowControl/>
              <w:tabs>
                <w:tab w:val="left" w:pos="8280"/>
              </w:tabs>
              <w:jc w:val="center"/>
              <w:rPr>
                <w:rFonts w:ascii="Times New Roman" w:hAnsi="Times New Roman"/>
                <w:sz w:val="26"/>
                <w:szCs w:val="26"/>
              </w:rPr>
            </w:pPr>
            <w:r w:rsidRPr="00462283">
              <w:rPr>
                <w:rFonts w:ascii="Times New Roman" w:hAnsi="Times New Roman"/>
                <w:sz w:val="26"/>
                <w:szCs w:val="26"/>
              </w:rPr>
              <w:t>2</w:t>
            </w:r>
          </w:p>
        </w:tc>
        <w:tc>
          <w:tcPr>
            <w:tcW w:w="992" w:type="dxa"/>
            <w:gridSpan w:val="2"/>
            <w:vAlign w:val="center"/>
          </w:tcPr>
          <w:p w:rsidR="00C21E91" w:rsidRPr="00462283" w:rsidRDefault="00C21E91" w:rsidP="0053654E">
            <w:pPr>
              <w:widowControl/>
              <w:tabs>
                <w:tab w:val="left" w:pos="8280"/>
              </w:tabs>
              <w:jc w:val="center"/>
              <w:rPr>
                <w:sz w:val="26"/>
                <w:szCs w:val="26"/>
              </w:rPr>
            </w:pPr>
          </w:p>
        </w:tc>
        <w:tc>
          <w:tcPr>
            <w:tcW w:w="1418" w:type="dxa"/>
            <w:vAlign w:val="center"/>
          </w:tcPr>
          <w:p w:rsidR="00C21E91" w:rsidRPr="00462283" w:rsidRDefault="00C21E91" w:rsidP="0053654E">
            <w:pPr>
              <w:widowControl/>
              <w:tabs>
                <w:tab w:val="left" w:pos="8280"/>
              </w:tabs>
              <w:jc w:val="center"/>
              <w:rPr>
                <w:sz w:val="26"/>
                <w:szCs w:val="26"/>
              </w:rPr>
            </w:pPr>
          </w:p>
        </w:tc>
        <w:tc>
          <w:tcPr>
            <w:tcW w:w="845" w:type="dxa"/>
            <w:tcBorders>
              <w:right w:val="thinThickSmallGap" w:sz="12" w:space="0" w:color="auto"/>
            </w:tcBorders>
            <w:vAlign w:val="center"/>
          </w:tcPr>
          <w:p w:rsidR="00C21E91" w:rsidRPr="00462283" w:rsidRDefault="00C21E91" w:rsidP="0053654E">
            <w:pPr>
              <w:widowControl/>
              <w:tabs>
                <w:tab w:val="left" w:pos="8280"/>
              </w:tabs>
              <w:jc w:val="center"/>
              <w:rPr>
                <w:sz w:val="26"/>
                <w:szCs w:val="26"/>
              </w:rPr>
            </w:pPr>
          </w:p>
        </w:tc>
      </w:tr>
      <w:tr w:rsidR="00C21E91" w:rsidRPr="00462283" w:rsidTr="0053654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756"/>
          <w:jc w:val="center"/>
        </w:trPr>
        <w:tc>
          <w:tcPr>
            <w:tcW w:w="1419" w:type="dxa"/>
            <w:tcBorders>
              <w:left w:val="thinThickSmallGap" w:sz="12" w:space="0" w:color="auto"/>
            </w:tcBorders>
          </w:tcPr>
          <w:p w:rsidR="00C21E91" w:rsidRPr="00462283" w:rsidRDefault="00C21E91" w:rsidP="0053654E">
            <w:pPr>
              <w:jc w:val="both"/>
              <w:rPr>
                <w:sz w:val="26"/>
                <w:szCs w:val="26"/>
              </w:rPr>
            </w:pPr>
          </w:p>
        </w:tc>
        <w:tc>
          <w:tcPr>
            <w:tcW w:w="3964" w:type="dxa"/>
            <w:gridSpan w:val="3"/>
            <w:vAlign w:val="center"/>
          </w:tcPr>
          <w:p w:rsidR="00C21E91" w:rsidRPr="00462283" w:rsidRDefault="00C21E91" w:rsidP="0053654E">
            <w:pPr>
              <w:tabs>
                <w:tab w:val="center" w:pos="4153"/>
                <w:tab w:val="right" w:pos="8306"/>
              </w:tabs>
              <w:snapToGrid w:val="0"/>
              <w:spacing w:line="0" w:lineRule="atLeast"/>
              <w:rPr>
                <w:rFonts w:ascii="Times New Roman" w:hAnsi="Times New Roman"/>
                <w:color w:val="000000"/>
              </w:rPr>
            </w:pPr>
            <w:r w:rsidRPr="00462283">
              <w:rPr>
                <w:rFonts w:ascii="新細明體" w:eastAsia="新細明體" w:hAnsi="新細明體"/>
                <w:szCs w:val="24"/>
              </w:rPr>
              <w:t>□</w:t>
            </w:r>
            <w:r w:rsidRPr="00462283">
              <w:rPr>
                <w:rFonts w:ascii="Times New Roman" w:hAnsi="Times New Roman"/>
                <w:color w:val="000000"/>
              </w:rPr>
              <w:t>環境與永續發展</w:t>
            </w:r>
          </w:p>
          <w:p w:rsidR="00C21E91" w:rsidRPr="00462283" w:rsidRDefault="00C21E91" w:rsidP="0053654E">
            <w:pPr>
              <w:spacing w:line="320" w:lineRule="exact"/>
              <w:ind w:leftChars="100" w:left="240"/>
              <w:rPr>
                <w:rFonts w:ascii="Times New Roman" w:hAnsi="Times New Roman"/>
                <w:szCs w:val="24"/>
              </w:rPr>
            </w:pPr>
            <w:r w:rsidRPr="00462283">
              <w:rPr>
                <w:rFonts w:ascii="Times New Roman" w:hAnsi="Times New Roman"/>
              </w:rPr>
              <w:t>Environment and Sustainable Development</w:t>
            </w:r>
          </w:p>
        </w:tc>
        <w:tc>
          <w:tcPr>
            <w:tcW w:w="992" w:type="dxa"/>
            <w:vAlign w:val="center"/>
          </w:tcPr>
          <w:p w:rsidR="00C21E91" w:rsidRPr="00462283" w:rsidRDefault="00C21E91" w:rsidP="0053654E">
            <w:pPr>
              <w:widowControl/>
              <w:tabs>
                <w:tab w:val="left" w:pos="8280"/>
              </w:tabs>
              <w:jc w:val="center"/>
              <w:rPr>
                <w:rFonts w:ascii="Times New Roman" w:hAnsi="Times New Roman"/>
                <w:sz w:val="26"/>
                <w:szCs w:val="26"/>
              </w:rPr>
            </w:pPr>
            <w:r w:rsidRPr="00462283">
              <w:rPr>
                <w:rFonts w:ascii="Times New Roman" w:hAnsi="Times New Roman"/>
                <w:sz w:val="26"/>
                <w:szCs w:val="26"/>
              </w:rPr>
              <w:t>2</w:t>
            </w:r>
          </w:p>
        </w:tc>
        <w:tc>
          <w:tcPr>
            <w:tcW w:w="992" w:type="dxa"/>
            <w:gridSpan w:val="2"/>
            <w:vAlign w:val="center"/>
          </w:tcPr>
          <w:p w:rsidR="00C21E91" w:rsidRPr="00462283" w:rsidRDefault="00C21E91" w:rsidP="0053654E">
            <w:pPr>
              <w:widowControl/>
              <w:tabs>
                <w:tab w:val="left" w:pos="8280"/>
              </w:tabs>
              <w:jc w:val="center"/>
              <w:rPr>
                <w:sz w:val="26"/>
                <w:szCs w:val="26"/>
              </w:rPr>
            </w:pPr>
          </w:p>
        </w:tc>
        <w:tc>
          <w:tcPr>
            <w:tcW w:w="1418" w:type="dxa"/>
            <w:vAlign w:val="center"/>
          </w:tcPr>
          <w:p w:rsidR="00C21E91" w:rsidRPr="00462283" w:rsidRDefault="00C21E91" w:rsidP="0053654E">
            <w:pPr>
              <w:widowControl/>
              <w:tabs>
                <w:tab w:val="left" w:pos="8280"/>
              </w:tabs>
              <w:jc w:val="center"/>
              <w:rPr>
                <w:sz w:val="26"/>
                <w:szCs w:val="26"/>
              </w:rPr>
            </w:pPr>
          </w:p>
        </w:tc>
        <w:tc>
          <w:tcPr>
            <w:tcW w:w="845" w:type="dxa"/>
            <w:tcBorders>
              <w:right w:val="thinThickSmallGap" w:sz="12" w:space="0" w:color="auto"/>
            </w:tcBorders>
            <w:vAlign w:val="center"/>
          </w:tcPr>
          <w:p w:rsidR="00C21E91" w:rsidRPr="00462283" w:rsidRDefault="00C21E91" w:rsidP="0053654E">
            <w:pPr>
              <w:widowControl/>
              <w:tabs>
                <w:tab w:val="left" w:pos="8280"/>
              </w:tabs>
              <w:jc w:val="center"/>
              <w:rPr>
                <w:sz w:val="26"/>
                <w:szCs w:val="26"/>
              </w:rPr>
            </w:pPr>
          </w:p>
        </w:tc>
      </w:tr>
      <w:tr w:rsidR="00C21E91" w:rsidRPr="00462283" w:rsidTr="0053654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756"/>
          <w:jc w:val="center"/>
        </w:trPr>
        <w:tc>
          <w:tcPr>
            <w:tcW w:w="1419" w:type="dxa"/>
            <w:tcBorders>
              <w:left w:val="thinThickSmallGap" w:sz="12" w:space="0" w:color="auto"/>
            </w:tcBorders>
          </w:tcPr>
          <w:p w:rsidR="00C21E91" w:rsidRPr="00462283" w:rsidRDefault="00C21E91" w:rsidP="0053654E">
            <w:pPr>
              <w:jc w:val="both"/>
              <w:rPr>
                <w:sz w:val="26"/>
                <w:szCs w:val="26"/>
              </w:rPr>
            </w:pPr>
          </w:p>
        </w:tc>
        <w:tc>
          <w:tcPr>
            <w:tcW w:w="3964" w:type="dxa"/>
            <w:gridSpan w:val="3"/>
            <w:vAlign w:val="center"/>
          </w:tcPr>
          <w:p w:rsidR="00C21E91" w:rsidRPr="00462283" w:rsidRDefault="00C21E91" w:rsidP="0053654E">
            <w:pPr>
              <w:widowControl/>
              <w:tabs>
                <w:tab w:val="center" w:pos="4153"/>
                <w:tab w:val="right" w:pos="8306"/>
              </w:tabs>
              <w:snapToGrid w:val="0"/>
              <w:spacing w:line="280" w:lineRule="exact"/>
              <w:rPr>
                <w:rFonts w:ascii="Times New Roman" w:hAnsi="Times New Roman"/>
                <w:color w:val="000000"/>
              </w:rPr>
            </w:pPr>
            <w:r w:rsidRPr="00462283">
              <w:rPr>
                <w:rFonts w:ascii="新細明體" w:eastAsia="新細明體" w:hAnsi="新細明體"/>
                <w:szCs w:val="24"/>
              </w:rPr>
              <w:t>□</w:t>
            </w:r>
            <w:r w:rsidRPr="00462283">
              <w:rPr>
                <w:rFonts w:ascii="Times New Roman" w:hAnsi="Times New Roman"/>
                <w:color w:val="000000"/>
              </w:rPr>
              <w:t>綠色飲食與環境健康</w:t>
            </w:r>
          </w:p>
          <w:p w:rsidR="00C21E91" w:rsidRPr="00462283" w:rsidRDefault="00C21E91" w:rsidP="0053654E">
            <w:pPr>
              <w:spacing w:line="320" w:lineRule="exact"/>
              <w:ind w:leftChars="100" w:left="240"/>
              <w:rPr>
                <w:rFonts w:ascii="Times New Roman" w:hAnsi="Times New Roman"/>
                <w:szCs w:val="24"/>
              </w:rPr>
            </w:pPr>
            <w:r w:rsidRPr="00462283">
              <w:rPr>
                <w:rFonts w:ascii="Times New Roman" w:hAnsi="Times New Roman"/>
                <w:color w:val="000000"/>
              </w:rPr>
              <w:t>Green Eating and Environmental Healthy</w:t>
            </w:r>
          </w:p>
        </w:tc>
        <w:tc>
          <w:tcPr>
            <w:tcW w:w="992" w:type="dxa"/>
            <w:vAlign w:val="center"/>
          </w:tcPr>
          <w:p w:rsidR="00C21E91" w:rsidRPr="00462283" w:rsidRDefault="00C21E91" w:rsidP="0053654E">
            <w:pPr>
              <w:widowControl/>
              <w:tabs>
                <w:tab w:val="left" w:pos="8280"/>
              </w:tabs>
              <w:jc w:val="center"/>
              <w:rPr>
                <w:rFonts w:ascii="Times New Roman" w:hAnsi="Times New Roman"/>
                <w:sz w:val="26"/>
                <w:szCs w:val="26"/>
              </w:rPr>
            </w:pPr>
            <w:r w:rsidRPr="00462283">
              <w:rPr>
                <w:rFonts w:ascii="Times New Roman" w:hAnsi="Times New Roman"/>
                <w:sz w:val="26"/>
                <w:szCs w:val="26"/>
              </w:rPr>
              <w:t>2</w:t>
            </w:r>
          </w:p>
        </w:tc>
        <w:tc>
          <w:tcPr>
            <w:tcW w:w="992" w:type="dxa"/>
            <w:gridSpan w:val="2"/>
            <w:vAlign w:val="center"/>
          </w:tcPr>
          <w:p w:rsidR="00C21E91" w:rsidRPr="00462283" w:rsidRDefault="00C21E91" w:rsidP="0053654E">
            <w:pPr>
              <w:widowControl/>
              <w:tabs>
                <w:tab w:val="left" w:pos="8280"/>
              </w:tabs>
              <w:jc w:val="center"/>
              <w:rPr>
                <w:sz w:val="26"/>
                <w:szCs w:val="26"/>
              </w:rPr>
            </w:pPr>
          </w:p>
        </w:tc>
        <w:tc>
          <w:tcPr>
            <w:tcW w:w="1418" w:type="dxa"/>
            <w:vAlign w:val="center"/>
          </w:tcPr>
          <w:p w:rsidR="00C21E91" w:rsidRPr="00462283" w:rsidRDefault="00C21E91" w:rsidP="0053654E">
            <w:pPr>
              <w:widowControl/>
              <w:tabs>
                <w:tab w:val="left" w:pos="8280"/>
              </w:tabs>
              <w:jc w:val="center"/>
              <w:rPr>
                <w:sz w:val="26"/>
                <w:szCs w:val="26"/>
              </w:rPr>
            </w:pPr>
          </w:p>
        </w:tc>
        <w:tc>
          <w:tcPr>
            <w:tcW w:w="845" w:type="dxa"/>
            <w:tcBorders>
              <w:right w:val="thinThickSmallGap" w:sz="12" w:space="0" w:color="auto"/>
            </w:tcBorders>
            <w:vAlign w:val="center"/>
          </w:tcPr>
          <w:p w:rsidR="00C21E91" w:rsidRPr="00462283" w:rsidRDefault="00C21E91" w:rsidP="0053654E">
            <w:pPr>
              <w:widowControl/>
              <w:tabs>
                <w:tab w:val="left" w:pos="8280"/>
              </w:tabs>
              <w:jc w:val="center"/>
              <w:rPr>
                <w:sz w:val="26"/>
                <w:szCs w:val="26"/>
              </w:rPr>
            </w:pPr>
          </w:p>
        </w:tc>
      </w:tr>
      <w:tr w:rsidR="00C21E91" w:rsidRPr="00462283" w:rsidTr="0053654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756"/>
          <w:jc w:val="center"/>
        </w:trPr>
        <w:tc>
          <w:tcPr>
            <w:tcW w:w="1419" w:type="dxa"/>
            <w:tcBorders>
              <w:left w:val="thinThickSmallGap" w:sz="12" w:space="0" w:color="auto"/>
            </w:tcBorders>
          </w:tcPr>
          <w:p w:rsidR="00C21E91" w:rsidRPr="00462283" w:rsidRDefault="00C21E91" w:rsidP="0053654E">
            <w:pPr>
              <w:jc w:val="both"/>
              <w:rPr>
                <w:sz w:val="26"/>
                <w:szCs w:val="26"/>
              </w:rPr>
            </w:pPr>
          </w:p>
        </w:tc>
        <w:tc>
          <w:tcPr>
            <w:tcW w:w="3964" w:type="dxa"/>
            <w:gridSpan w:val="3"/>
            <w:vAlign w:val="center"/>
          </w:tcPr>
          <w:p w:rsidR="00C21E91" w:rsidRPr="00462283" w:rsidRDefault="00C21E91" w:rsidP="0053654E">
            <w:pPr>
              <w:snapToGrid w:val="0"/>
              <w:spacing w:line="320" w:lineRule="exact"/>
              <w:rPr>
                <w:rFonts w:ascii="Times New Roman" w:hAnsi="Times New Roman"/>
                <w:szCs w:val="24"/>
              </w:rPr>
            </w:pPr>
            <w:r w:rsidRPr="00462283">
              <w:rPr>
                <w:rFonts w:ascii="新細明體" w:eastAsia="新細明體" w:hAnsi="新細明體"/>
                <w:szCs w:val="24"/>
              </w:rPr>
              <w:t>□</w:t>
            </w:r>
            <w:r w:rsidRPr="00462283">
              <w:rPr>
                <w:rFonts w:ascii="Times New Roman" w:hAnsi="Times New Roman"/>
                <w:szCs w:val="24"/>
              </w:rPr>
              <w:t>科技與學習</w:t>
            </w:r>
          </w:p>
          <w:p w:rsidR="00C21E91" w:rsidRPr="00462283" w:rsidRDefault="00C21E91" w:rsidP="0053654E">
            <w:pPr>
              <w:snapToGrid w:val="0"/>
              <w:spacing w:line="320" w:lineRule="exact"/>
              <w:ind w:firstLineChars="100" w:firstLine="240"/>
              <w:rPr>
                <w:rFonts w:ascii="Times New Roman" w:hAnsi="Times New Roman"/>
                <w:szCs w:val="24"/>
              </w:rPr>
            </w:pPr>
            <w:r w:rsidRPr="00462283">
              <w:rPr>
                <w:rFonts w:ascii="Times New Roman" w:hAnsi="Times New Roman"/>
                <w:szCs w:val="24"/>
              </w:rPr>
              <w:t>Technology and Learning</w:t>
            </w:r>
          </w:p>
        </w:tc>
        <w:tc>
          <w:tcPr>
            <w:tcW w:w="992" w:type="dxa"/>
            <w:vAlign w:val="center"/>
          </w:tcPr>
          <w:p w:rsidR="00C21E91" w:rsidRPr="00462283" w:rsidRDefault="00C21E91" w:rsidP="0053654E">
            <w:pPr>
              <w:widowControl/>
              <w:tabs>
                <w:tab w:val="left" w:pos="8280"/>
              </w:tabs>
              <w:jc w:val="center"/>
              <w:rPr>
                <w:rFonts w:ascii="Times New Roman" w:hAnsi="Times New Roman"/>
                <w:sz w:val="26"/>
                <w:szCs w:val="26"/>
              </w:rPr>
            </w:pPr>
            <w:r w:rsidRPr="00462283">
              <w:rPr>
                <w:rFonts w:ascii="Times New Roman" w:hAnsi="Times New Roman"/>
                <w:sz w:val="26"/>
                <w:szCs w:val="26"/>
              </w:rPr>
              <w:t>2</w:t>
            </w:r>
          </w:p>
        </w:tc>
        <w:tc>
          <w:tcPr>
            <w:tcW w:w="992" w:type="dxa"/>
            <w:gridSpan w:val="2"/>
            <w:vAlign w:val="center"/>
          </w:tcPr>
          <w:p w:rsidR="00C21E91" w:rsidRPr="00462283" w:rsidRDefault="00C21E91" w:rsidP="0053654E">
            <w:pPr>
              <w:widowControl/>
              <w:tabs>
                <w:tab w:val="left" w:pos="8280"/>
              </w:tabs>
              <w:jc w:val="center"/>
              <w:rPr>
                <w:sz w:val="26"/>
                <w:szCs w:val="26"/>
              </w:rPr>
            </w:pPr>
          </w:p>
        </w:tc>
        <w:tc>
          <w:tcPr>
            <w:tcW w:w="1418" w:type="dxa"/>
            <w:vAlign w:val="center"/>
          </w:tcPr>
          <w:p w:rsidR="00C21E91" w:rsidRPr="00462283" w:rsidRDefault="00C21E91" w:rsidP="0053654E">
            <w:pPr>
              <w:widowControl/>
              <w:tabs>
                <w:tab w:val="left" w:pos="8280"/>
              </w:tabs>
              <w:jc w:val="center"/>
              <w:rPr>
                <w:sz w:val="26"/>
                <w:szCs w:val="26"/>
              </w:rPr>
            </w:pPr>
          </w:p>
        </w:tc>
        <w:tc>
          <w:tcPr>
            <w:tcW w:w="845" w:type="dxa"/>
            <w:tcBorders>
              <w:right w:val="thinThickSmallGap" w:sz="12" w:space="0" w:color="auto"/>
            </w:tcBorders>
            <w:vAlign w:val="center"/>
          </w:tcPr>
          <w:p w:rsidR="00C21E91" w:rsidRPr="00462283" w:rsidRDefault="00C21E91" w:rsidP="0053654E">
            <w:pPr>
              <w:widowControl/>
              <w:tabs>
                <w:tab w:val="left" w:pos="8280"/>
              </w:tabs>
              <w:jc w:val="center"/>
              <w:rPr>
                <w:sz w:val="26"/>
                <w:szCs w:val="26"/>
              </w:rPr>
            </w:pPr>
          </w:p>
        </w:tc>
      </w:tr>
      <w:tr w:rsidR="00C21E91" w:rsidRPr="00462283" w:rsidTr="0053654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756"/>
          <w:jc w:val="center"/>
        </w:trPr>
        <w:tc>
          <w:tcPr>
            <w:tcW w:w="1419" w:type="dxa"/>
            <w:tcBorders>
              <w:left w:val="thinThickSmallGap" w:sz="12" w:space="0" w:color="auto"/>
            </w:tcBorders>
          </w:tcPr>
          <w:p w:rsidR="00C21E91" w:rsidRPr="00462283" w:rsidRDefault="00C21E91" w:rsidP="0053654E">
            <w:pPr>
              <w:jc w:val="both"/>
              <w:rPr>
                <w:sz w:val="26"/>
                <w:szCs w:val="26"/>
              </w:rPr>
            </w:pPr>
          </w:p>
        </w:tc>
        <w:tc>
          <w:tcPr>
            <w:tcW w:w="3964" w:type="dxa"/>
            <w:gridSpan w:val="3"/>
            <w:vAlign w:val="center"/>
          </w:tcPr>
          <w:p w:rsidR="00C21E91" w:rsidRPr="00462283" w:rsidRDefault="00C21E91" w:rsidP="0053654E">
            <w:pPr>
              <w:snapToGrid w:val="0"/>
              <w:spacing w:line="320" w:lineRule="exact"/>
              <w:rPr>
                <w:rFonts w:ascii="Times New Roman" w:hAnsi="Times New Roman"/>
                <w:szCs w:val="24"/>
              </w:rPr>
            </w:pPr>
            <w:r w:rsidRPr="00462283">
              <w:rPr>
                <w:rFonts w:ascii="新細明體" w:eastAsia="新細明體" w:hAnsi="新細明體"/>
                <w:szCs w:val="24"/>
              </w:rPr>
              <w:t>□</w:t>
            </w:r>
            <w:r w:rsidRPr="00462283">
              <w:rPr>
                <w:rFonts w:ascii="Times New Roman" w:hAnsi="Times New Roman"/>
                <w:szCs w:val="24"/>
              </w:rPr>
              <w:t>行動科技攝影</w:t>
            </w:r>
          </w:p>
          <w:p w:rsidR="00C21E91" w:rsidRPr="00462283" w:rsidRDefault="00C21E91" w:rsidP="0053654E">
            <w:pPr>
              <w:snapToGrid w:val="0"/>
              <w:spacing w:line="320" w:lineRule="exact"/>
              <w:ind w:firstLineChars="100" w:firstLine="240"/>
              <w:rPr>
                <w:rFonts w:ascii="Times New Roman" w:hAnsi="Times New Roman"/>
                <w:szCs w:val="24"/>
              </w:rPr>
            </w:pPr>
            <w:r w:rsidRPr="00462283">
              <w:rPr>
                <w:rFonts w:ascii="Times New Roman" w:hAnsi="Times New Roman"/>
                <w:szCs w:val="24"/>
              </w:rPr>
              <w:t>Mobile Technology Photography</w:t>
            </w:r>
          </w:p>
        </w:tc>
        <w:tc>
          <w:tcPr>
            <w:tcW w:w="992" w:type="dxa"/>
            <w:vAlign w:val="center"/>
          </w:tcPr>
          <w:p w:rsidR="00C21E91" w:rsidRPr="00462283" w:rsidRDefault="00C21E91" w:rsidP="0053654E">
            <w:pPr>
              <w:widowControl/>
              <w:tabs>
                <w:tab w:val="left" w:pos="8280"/>
              </w:tabs>
              <w:jc w:val="center"/>
              <w:rPr>
                <w:rFonts w:ascii="Times New Roman" w:hAnsi="Times New Roman"/>
                <w:sz w:val="26"/>
                <w:szCs w:val="26"/>
              </w:rPr>
            </w:pPr>
            <w:r w:rsidRPr="00462283">
              <w:rPr>
                <w:rFonts w:ascii="Times New Roman" w:hAnsi="Times New Roman"/>
                <w:sz w:val="26"/>
                <w:szCs w:val="26"/>
              </w:rPr>
              <w:t>2</w:t>
            </w:r>
          </w:p>
        </w:tc>
        <w:tc>
          <w:tcPr>
            <w:tcW w:w="992" w:type="dxa"/>
            <w:gridSpan w:val="2"/>
            <w:vAlign w:val="center"/>
          </w:tcPr>
          <w:p w:rsidR="00C21E91" w:rsidRPr="00462283" w:rsidRDefault="00C21E91" w:rsidP="0053654E">
            <w:pPr>
              <w:widowControl/>
              <w:tabs>
                <w:tab w:val="left" w:pos="8280"/>
              </w:tabs>
              <w:jc w:val="center"/>
              <w:rPr>
                <w:sz w:val="26"/>
                <w:szCs w:val="26"/>
              </w:rPr>
            </w:pPr>
          </w:p>
        </w:tc>
        <w:tc>
          <w:tcPr>
            <w:tcW w:w="1418" w:type="dxa"/>
            <w:vAlign w:val="center"/>
          </w:tcPr>
          <w:p w:rsidR="00C21E91" w:rsidRPr="00462283" w:rsidRDefault="00C21E91" w:rsidP="0053654E">
            <w:pPr>
              <w:widowControl/>
              <w:tabs>
                <w:tab w:val="left" w:pos="8280"/>
              </w:tabs>
              <w:jc w:val="center"/>
              <w:rPr>
                <w:sz w:val="26"/>
                <w:szCs w:val="26"/>
              </w:rPr>
            </w:pPr>
          </w:p>
        </w:tc>
        <w:tc>
          <w:tcPr>
            <w:tcW w:w="845" w:type="dxa"/>
            <w:tcBorders>
              <w:right w:val="thinThickSmallGap" w:sz="12" w:space="0" w:color="auto"/>
            </w:tcBorders>
            <w:vAlign w:val="center"/>
          </w:tcPr>
          <w:p w:rsidR="00C21E91" w:rsidRPr="00462283" w:rsidRDefault="00C21E91" w:rsidP="0053654E">
            <w:pPr>
              <w:widowControl/>
              <w:tabs>
                <w:tab w:val="left" w:pos="8280"/>
              </w:tabs>
              <w:jc w:val="center"/>
              <w:rPr>
                <w:sz w:val="26"/>
                <w:szCs w:val="26"/>
              </w:rPr>
            </w:pPr>
          </w:p>
        </w:tc>
      </w:tr>
      <w:tr w:rsidR="00C21E91" w:rsidRPr="00462283" w:rsidTr="0053654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756"/>
          <w:jc w:val="center"/>
        </w:trPr>
        <w:tc>
          <w:tcPr>
            <w:tcW w:w="1419" w:type="dxa"/>
            <w:tcBorders>
              <w:left w:val="thinThickSmallGap" w:sz="12" w:space="0" w:color="auto"/>
            </w:tcBorders>
          </w:tcPr>
          <w:p w:rsidR="00C21E91" w:rsidRPr="00462283" w:rsidRDefault="00C21E91" w:rsidP="0053654E">
            <w:pPr>
              <w:jc w:val="both"/>
              <w:rPr>
                <w:sz w:val="26"/>
                <w:szCs w:val="26"/>
              </w:rPr>
            </w:pPr>
          </w:p>
        </w:tc>
        <w:tc>
          <w:tcPr>
            <w:tcW w:w="3964" w:type="dxa"/>
            <w:gridSpan w:val="3"/>
            <w:vAlign w:val="center"/>
          </w:tcPr>
          <w:p w:rsidR="00C21E91" w:rsidRPr="00462283" w:rsidRDefault="00C21E91" w:rsidP="0053654E">
            <w:pPr>
              <w:snapToGrid w:val="0"/>
              <w:spacing w:line="320" w:lineRule="exact"/>
              <w:rPr>
                <w:rFonts w:ascii="Times New Roman" w:hAnsi="Times New Roman"/>
                <w:szCs w:val="24"/>
              </w:rPr>
            </w:pPr>
            <w:r w:rsidRPr="00462283">
              <w:rPr>
                <w:rFonts w:ascii="新細明體" w:eastAsia="新細明體" w:hAnsi="新細明體"/>
                <w:szCs w:val="24"/>
              </w:rPr>
              <w:t>□</w:t>
            </w:r>
            <w:r w:rsidRPr="00462283">
              <w:rPr>
                <w:rFonts w:ascii="Times New Roman" w:hAnsi="Times New Roman"/>
                <w:szCs w:val="24"/>
              </w:rPr>
              <w:t>電腦科學與程式設計概論</w:t>
            </w:r>
          </w:p>
          <w:p w:rsidR="00C21E91" w:rsidRPr="00462283" w:rsidRDefault="00C21E91" w:rsidP="0053654E">
            <w:pPr>
              <w:snapToGrid w:val="0"/>
              <w:spacing w:line="320" w:lineRule="exact"/>
              <w:ind w:leftChars="100" w:left="240"/>
              <w:rPr>
                <w:rFonts w:ascii="Times New Roman" w:hAnsi="Times New Roman"/>
                <w:szCs w:val="24"/>
              </w:rPr>
            </w:pPr>
            <w:r w:rsidRPr="00462283">
              <w:rPr>
                <w:rFonts w:ascii="Times New Roman" w:hAnsi="Times New Roman"/>
                <w:szCs w:val="24"/>
              </w:rPr>
              <w:t>Introduction to Computer Science and Programming</w:t>
            </w:r>
          </w:p>
        </w:tc>
        <w:tc>
          <w:tcPr>
            <w:tcW w:w="992" w:type="dxa"/>
            <w:vAlign w:val="center"/>
          </w:tcPr>
          <w:p w:rsidR="00C21E91" w:rsidRPr="00462283" w:rsidRDefault="00C21E91" w:rsidP="0053654E">
            <w:pPr>
              <w:widowControl/>
              <w:tabs>
                <w:tab w:val="left" w:pos="8280"/>
              </w:tabs>
              <w:jc w:val="center"/>
              <w:rPr>
                <w:rFonts w:ascii="Times New Roman" w:hAnsi="Times New Roman"/>
                <w:sz w:val="26"/>
                <w:szCs w:val="26"/>
              </w:rPr>
            </w:pPr>
            <w:r w:rsidRPr="00462283">
              <w:rPr>
                <w:rFonts w:ascii="Times New Roman" w:hAnsi="Times New Roman" w:hint="eastAsia"/>
                <w:sz w:val="26"/>
                <w:szCs w:val="26"/>
              </w:rPr>
              <w:t>2</w:t>
            </w:r>
          </w:p>
        </w:tc>
        <w:tc>
          <w:tcPr>
            <w:tcW w:w="992" w:type="dxa"/>
            <w:gridSpan w:val="2"/>
            <w:vAlign w:val="center"/>
          </w:tcPr>
          <w:p w:rsidR="00C21E91" w:rsidRPr="00462283" w:rsidRDefault="00C21E91" w:rsidP="0053654E">
            <w:pPr>
              <w:widowControl/>
              <w:tabs>
                <w:tab w:val="left" w:pos="8280"/>
              </w:tabs>
              <w:jc w:val="center"/>
              <w:rPr>
                <w:sz w:val="26"/>
                <w:szCs w:val="26"/>
              </w:rPr>
            </w:pPr>
          </w:p>
        </w:tc>
        <w:tc>
          <w:tcPr>
            <w:tcW w:w="1418" w:type="dxa"/>
            <w:vAlign w:val="center"/>
          </w:tcPr>
          <w:p w:rsidR="00C21E91" w:rsidRPr="00462283" w:rsidRDefault="00C21E91" w:rsidP="0053654E">
            <w:pPr>
              <w:widowControl/>
              <w:tabs>
                <w:tab w:val="left" w:pos="8280"/>
              </w:tabs>
              <w:jc w:val="center"/>
              <w:rPr>
                <w:sz w:val="26"/>
                <w:szCs w:val="26"/>
              </w:rPr>
            </w:pPr>
          </w:p>
        </w:tc>
        <w:tc>
          <w:tcPr>
            <w:tcW w:w="845" w:type="dxa"/>
            <w:tcBorders>
              <w:right w:val="thinThickSmallGap" w:sz="12" w:space="0" w:color="auto"/>
            </w:tcBorders>
            <w:vAlign w:val="center"/>
          </w:tcPr>
          <w:p w:rsidR="00C21E91" w:rsidRPr="00462283" w:rsidRDefault="00C21E91" w:rsidP="0053654E">
            <w:pPr>
              <w:widowControl/>
              <w:tabs>
                <w:tab w:val="left" w:pos="8280"/>
              </w:tabs>
              <w:jc w:val="center"/>
              <w:rPr>
                <w:sz w:val="26"/>
                <w:szCs w:val="26"/>
              </w:rPr>
            </w:pPr>
          </w:p>
        </w:tc>
      </w:tr>
      <w:tr w:rsidR="00C21E91" w:rsidRPr="00462283" w:rsidTr="0053654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756"/>
          <w:jc w:val="center"/>
        </w:trPr>
        <w:tc>
          <w:tcPr>
            <w:tcW w:w="1419" w:type="dxa"/>
            <w:tcBorders>
              <w:left w:val="thinThickSmallGap" w:sz="12" w:space="0" w:color="auto"/>
            </w:tcBorders>
          </w:tcPr>
          <w:p w:rsidR="00C21E91" w:rsidRPr="00462283" w:rsidRDefault="00C21E91" w:rsidP="0053654E">
            <w:pPr>
              <w:jc w:val="both"/>
              <w:rPr>
                <w:sz w:val="26"/>
                <w:szCs w:val="26"/>
              </w:rPr>
            </w:pPr>
          </w:p>
        </w:tc>
        <w:tc>
          <w:tcPr>
            <w:tcW w:w="3964" w:type="dxa"/>
            <w:gridSpan w:val="3"/>
            <w:vAlign w:val="center"/>
          </w:tcPr>
          <w:p w:rsidR="00C21E91" w:rsidRPr="00462283" w:rsidRDefault="00C21E91" w:rsidP="0053654E">
            <w:pPr>
              <w:snapToGrid w:val="0"/>
              <w:spacing w:line="320" w:lineRule="exact"/>
              <w:rPr>
                <w:rFonts w:ascii="Times New Roman" w:hAnsi="Times New Roman"/>
                <w:szCs w:val="24"/>
              </w:rPr>
            </w:pPr>
            <w:r w:rsidRPr="00462283">
              <w:rPr>
                <w:rFonts w:ascii="新細明體" w:eastAsia="新細明體" w:hAnsi="新細明體"/>
                <w:szCs w:val="24"/>
              </w:rPr>
              <w:t>□</w:t>
            </w:r>
            <w:r w:rsidRPr="00462283">
              <w:rPr>
                <w:rFonts w:ascii="Times New Roman" w:hAnsi="Times New Roman"/>
                <w:szCs w:val="24"/>
              </w:rPr>
              <w:t>繪本中的童心童</w:t>
            </w:r>
            <w:r w:rsidRPr="00462283">
              <w:rPr>
                <w:rFonts w:ascii="Times New Roman" w:hAnsi="Times New Roman" w:hint="eastAsia"/>
                <w:szCs w:val="24"/>
              </w:rPr>
              <w:t>畫</w:t>
            </w:r>
          </w:p>
          <w:p w:rsidR="00C21E91" w:rsidRPr="00462283" w:rsidRDefault="00C21E91" w:rsidP="0053654E">
            <w:pPr>
              <w:snapToGrid w:val="0"/>
              <w:spacing w:line="320" w:lineRule="exact"/>
              <w:ind w:leftChars="100" w:left="240"/>
              <w:rPr>
                <w:rFonts w:ascii="Times New Roman" w:hAnsi="Times New Roman"/>
                <w:szCs w:val="24"/>
              </w:rPr>
            </w:pPr>
            <w:r w:rsidRPr="00462283">
              <w:rPr>
                <w:rFonts w:ascii="Times New Roman" w:hAnsi="Times New Roman"/>
                <w:szCs w:val="24"/>
              </w:rPr>
              <w:t>Contents and Implications of Illustrated Books</w:t>
            </w:r>
          </w:p>
        </w:tc>
        <w:tc>
          <w:tcPr>
            <w:tcW w:w="992" w:type="dxa"/>
            <w:vAlign w:val="center"/>
          </w:tcPr>
          <w:p w:rsidR="00C21E91" w:rsidRPr="00462283" w:rsidRDefault="00C21E91" w:rsidP="0053654E">
            <w:pPr>
              <w:widowControl/>
              <w:tabs>
                <w:tab w:val="left" w:pos="8280"/>
              </w:tabs>
              <w:jc w:val="center"/>
              <w:rPr>
                <w:rFonts w:ascii="Times New Roman" w:hAnsi="Times New Roman"/>
                <w:sz w:val="26"/>
                <w:szCs w:val="26"/>
              </w:rPr>
            </w:pPr>
            <w:r w:rsidRPr="00462283">
              <w:rPr>
                <w:rFonts w:ascii="Times New Roman" w:hAnsi="Times New Roman" w:hint="eastAsia"/>
                <w:sz w:val="26"/>
                <w:szCs w:val="26"/>
              </w:rPr>
              <w:t>2</w:t>
            </w:r>
          </w:p>
        </w:tc>
        <w:tc>
          <w:tcPr>
            <w:tcW w:w="992" w:type="dxa"/>
            <w:gridSpan w:val="2"/>
            <w:vAlign w:val="center"/>
          </w:tcPr>
          <w:p w:rsidR="00C21E91" w:rsidRPr="00462283" w:rsidRDefault="00C21E91" w:rsidP="0053654E">
            <w:pPr>
              <w:widowControl/>
              <w:tabs>
                <w:tab w:val="left" w:pos="8280"/>
              </w:tabs>
              <w:jc w:val="center"/>
              <w:rPr>
                <w:sz w:val="26"/>
                <w:szCs w:val="26"/>
              </w:rPr>
            </w:pPr>
          </w:p>
        </w:tc>
        <w:tc>
          <w:tcPr>
            <w:tcW w:w="1418" w:type="dxa"/>
            <w:vAlign w:val="center"/>
          </w:tcPr>
          <w:p w:rsidR="00C21E91" w:rsidRPr="00462283" w:rsidRDefault="00C21E91" w:rsidP="0053654E">
            <w:pPr>
              <w:widowControl/>
              <w:tabs>
                <w:tab w:val="left" w:pos="8280"/>
              </w:tabs>
              <w:jc w:val="center"/>
              <w:rPr>
                <w:sz w:val="26"/>
                <w:szCs w:val="26"/>
              </w:rPr>
            </w:pPr>
          </w:p>
        </w:tc>
        <w:tc>
          <w:tcPr>
            <w:tcW w:w="845" w:type="dxa"/>
            <w:tcBorders>
              <w:right w:val="thinThickSmallGap" w:sz="12" w:space="0" w:color="auto"/>
            </w:tcBorders>
            <w:vAlign w:val="center"/>
          </w:tcPr>
          <w:p w:rsidR="00C21E91" w:rsidRPr="00462283" w:rsidRDefault="00C21E91" w:rsidP="0053654E">
            <w:pPr>
              <w:widowControl/>
              <w:tabs>
                <w:tab w:val="left" w:pos="8280"/>
              </w:tabs>
              <w:jc w:val="center"/>
              <w:rPr>
                <w:sz w:val="26"/>
                <w:szCs w:val="26"/>
              </w:rPr>
            </w:pPr>
          </w:p>
        </w:tc>
      </w:tr>
      <w:tr w:rsidR="00C21E91" w:rsidRPr="00462283" w:rsidTr="0053654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523"/>
          <w:jc w:val="center"/>
        </w:trPr>
        <w:tc>
          <w:tcPr>
            <w:tcW w:w="9630" w:type="dxa"/>
            <w:gridSpan w:val="9"/>
            <w:tcBorders>
              <w:left w:val="thinThickSmallGap" w:sz="12" w:space="0" w:color="auto"/>
              <w:bottom w:val="thinThickSmallGap" w:sz="12" w:space="0" w:color="auto"/>
              <w:right w:val="thinThickSmallGap" w:sz="12" w:space="0" w:color="auto"/>
            </w:tcBorders>
          </w:tcPr>
          <w:p w:rsidR="00C21E91" w:rsidRPr="00462283" w:rsidRDefault="00C21E91" w:rsidP="0053654E">
            <w:pPr>
              <w:widowControl/>
              <w:tabs>
                <w:tab w:val="left" w:pos="8280"/>
              </w:tabs>
              <w:spacing w:beforeLines="50" w:before="180"/>
              <w:jc w:val="right"/>
              <w:rPr>
                <w:sz w:val="26"/>
                <w:szCs w:val="26"/>
              </w:rPr>
            </w:pPr>
            <w:r w:rsidRPr="00462283">
              <w:rPr>
                <w:sz w:val="26"/>
                <w:szCs w:val="26"/>
              </w:rPr>
              <w:t>總計修滿</w:t>
            </w:r>
            <w:r w:rsidRPr="00462283">
              <w:rPr>
                <w:rFonts w:hint="eastAsia"/>
                <w:sz w:val="26"/>
                <w:szCs w:val="26"/>
              </w:rPr>
              <w:t>：___________</w:t>
            </w:r>
            <w:r w:rsidRPr="00462283">
              <w:rPr>
                <w:sz w:val="26"/>
                <w:szCs w:val="26"/>
              </w:rPr>
              <w:t>學分</w:t>
            </w:r>
          </w:p>
        </w:tc>
      </w:tr>
    </w:tbl>
    <w:p w:rsidR="00C21E91" w:rsidRPr="00462283" w:rsidRDefault="00C21E91" w:rsidP="00C21E91">
      <w:pPr>
        <w:widowControl/>
        <w:tabs>
          <w:tab w:val="left" w:pos="8280"/>
        </w:tabs>
        <w:ind w:firstLineChars="100" w:firstLine="200"/>
        <w:jc w:val="right"/>
        <w:rPr>
          <w:sz w:val="20"/>
        </w:rPr>
      </w:pPr>
    </w:p>
    <w:tbl>
      <w:tblPr>
        <w:tblW w:w="1023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9"/>
        <w:gridCol w:w="1516"/>
        <w:gridCol w:w="568"/>
        <w:gridCol w:w="1705"/>
        <w:gridCol w:w="379"/>
        <w:gridCol w:w="1516"/>
        <w:gridCol w:w="379"/>
        <w:gridCol w:w="1705"/>
        <w:gridCol w:w="379"/>
        <w:gridCol w:w="1706"/>
      </w:tblGrid>
      <w:tr w:rsidR="00C21E91" w:rsidRPr="00462283" w:rsidTr="0053654E">
        <w:trPr>
          <w:cantSplit/>
          <w:trHeight w:val="1568"/>
          <w:jc w:val="center"/>
        </w:trPr>
        <w:tc>
          <w:tcPr>
            <w:tcW w:w="379" w:type="dxa"/>
            <w:tcBorders>
              <w:top w:val="double" w:sz="4" w:space="0" w:color="auto"/>
              <w:bottom w:val="double" w:sz="4" w:space="0" w:color="auto"/>
            </w:tcBorders>
            <w:vAlign w:val="center"/>
          </w:tcPr>
          <w:p w:rsidR="00C21E91" w:rsidRPr="00462283" w:rsidRDefault="00C21E91" w:rsidP="0053654E">
            <w:pPr>
              <w:spacing w:line="240" w:lineRule="exact"/>
              <w:jc w:val="center"/>
              <w:rPr>
                <w:color w:val="000000"/>
              </w:rPr>
            </w:pPr>
            <w:r w:rsidRPr="00462283">
              <w:rPr>
                <w:color w:val="000000"/>
              </w:rPr>
              <w:t>承</w:t>
            </w:r>
          </w:p>
          <w:p w:rsidR="00C21E91" w:rsidRPr="00462283" w:rsidRDefault="00C21E91" w:rsidP="0053654E">
            <w:pPr>
              <w:spacing w:line="240" w:lineRule="exact"/>
              <w:jc w:val="center"/>
              <w:rPr>
                <w:color w:val="000000"/>
              </w:rPr>
            </w:pPr>
            <w:r w:rsidRPr="00462283">
              <w:rPr>
                <w:color w:val="000000"/>
              </w:rPr>
              <w:t>辦</w:t>
            </w:r>
          </w:p>
          <w:p w:rsidR="00C21E91" w:rsidRPr="00462283" w:rsidRDefault="00C21E91" w:rsidP="0053654E">
            <w:pPr>
              <w:spacing w:line="240" w:lineRule="exact"/>
              <w:jc w:val="center"/>
              <w:rPr>
                <w:color w:val="000000"/>
              </w:rPr>
            </w:pPr>
            <w:r w:rsidRPr="00462283">
              <w:rPr>
                <w:color w:val="000000"/>
              </w:rPr>
              <w:t>人</w:t>
            </w:r>
          </w:p>
        </w:tc>
        <w:tc>
          <w:tcPr>
            <w:tcW w:w="1516" w:type="dxa"/>
            <w:tcBorders>
              <w:top w:val="double" w:sz="4" w:space="0" w:color="auto"/>
              <w:bottom w:val="double" w:sz="4" w:space="0" w:color="auto"/>
            </w:tcBorders>
            <w:vAlign w:val="center"/>
          </w:tcPr>
          <w:p w:rsidR="00C21E91" w:rsidRPr="00462283" w:rsidRDefault="00C21E91" w:rsidP="0053654E">
            <w:pPr>
              <w:spacing w:line="240" w:lineRule="exact"/>
              <w:rPr>
                <w:color w:val="000000"/>
              </w:rPr>
            </w:pPr>
          </w:p>
        </w:tc>
        <w:tc>
          <w:tcPr>
            <w:tcW w:w="568" w:type="dxa"/>
            <w:tcBorders>
              <w:top w:val="double" w:sz="4" w:space="0" w:color="auto"/>
              <w:bottom w:val="double" w:sz="4" w:space="0" w:color="auto"/>
            </w:tcBorders>
            <w:textDirection w:val="tbRlV"/>
            <w:vAlign w:val="center"/>
          </w:tcPr>
          <w:p w:rsidR="00C21E91" w:rsidRPr="00462283" w:rsidRDefault="00C21E91" w:rsidP="0053654E">
            <w:pPr>
              <w:spacing w:line="240" w:lineRule="exact"/>
              <w:ind w:left="113" w:right="113"/>
              <w:jc w:val="center"/>
              <w:rPr>
                <w:color w:val="000000"/>
              </w:rPr>
            </w:pPr>
            <w:r w:rsidRPr="00462283">
              <w:rPr>
                <w:rFonts w:hint="eastAsia"/>
                <w:color w:val="000000"/>
              </w:rPr>
              <w:t>學習資源組</w:t>
            </w:r>
            <w:r w:rsidRPr="00462283">
              <w:rPr>
                <w:color w:val="000000"/>
              </w:rPr>
              <w:t>組長</w:t>
            </w:r>
          </w:p>
        </w:tc>
        <w:tc>
          <w:tcPr>
            <w:tcW w:w="1705" w:type="dxa"/>
            <w:tcBorders>
              <w:top w:val="double" w:sz="4" w:space="0" w:color="auto"/>
              <w:bottom w:val="double" w:sz="4" w:space="0" w:color="auto"/>
            </w:tcBorders>
            <w:vAlign w:val="center"/>
          </w:tcPr>
          <w:p w:rsidR="00C21E91" w:rsidRPr="00462283" w:rsidRDefault="00C21E91" w:rsidP="0053654E">
            <w:pPr>
              <w:spacing w:line="240" w:lineRule="exact"/>
              <w:rPr>
                <w:color w:val="000000"/>
              </w:rPr>
            </w:pPr>
          </w:p>
        </w:tc>
        <w:tc>
          <w:tcPr>
            <w:tcW w:w="379" w:type="dxa"/>
            <w:tcBorders>
              <w:top w:val="double" w:sz="4" w:space="0" w:color="auto"/>
              <w:bottom w:val="double" w:sz="4" w:space="0" w:color="auto"/>
            </w:tcBorders>
            <w:textDirection w:val="tbRlV"/>
            <w:vAlign w:val="center"/>
          </w:tcPr>
          <w:p w:rsidR="00C21E91" w:rsidRPr="00462283" w:rsidRDefault="00C21E91" w:rsidP="0053654E">
            <w:pPr>
              <w:spacing w:line="240" w:lineRule="exact"/>
              <w:ind w:left="113" w:right="113"/>
              <w:jc w:val="center"/>
              <w:rPr>
                <w:color w:val="000000"/>
              </w:rPr>
            </w:pPr>
            <w:r w:rsidRPr="00462283">
              <w:rPr>
                <w:color w:val="000000"/>
              </w:rPr>
              <w:t>中心主任</w:t>
            </w:r>
          </w:p>
        </w:tc>
        <w:tc>
          <w:tcPr>
            <w:tcW w:w="1516" w:type="dxa"/>
            <w:tcBorders>
              <w:top w:val="double" w:sz="4" w:space="0" w:color="auto"/>
              <w:bottom w:val="double" w:sz="4" w:space="0" w:color="auto"/>
            </w:tcBorders>
            <w:vAlign w:val="center"/>
          </w:tcPr>
          <w:p w:rsidR="00C21E91" w:rsidRPr="00462283" w:rsidRDefault="00C21E91" w:rsidP="0053654E">
            <w:pPr>
              <w:spacing w:line="240" w:lineRule="exact"/>
              <w:rPr>
                <w:color w:val="000000"/>
              </w:rPr>
            </w:pPr>
          </w:p>
        </w:tc>
        <w:tc>
          <w:tcPr>
            <w:tcW w:w="379" w:type="dxa"/>
            <w:tcBorders>
              <w:top w:val="double" w:sz="4" w:space="0" w:color="auto"/>
              <w:bottom w:val="double" w:sz="4" w:space="0" w:color="auto"/>
            </w:tcBorders>
            <w:vAlign w:val="center"/>
          </w:tcPr>
          <w:p w:rsidR="00C21E91" w:rsidRPr="00462283" w:rsidRDefault="00C21E91" w:rsidP="0053654E">
            <w:pPr>
              <w:spacing w:line="240" w:lineRule="exact"/>
              <w:jc w:val="center"/>
              <w:rPr>
                <w:color w:val="000000"/>
              </w:rPr>
            </w:pPr>
            <w:r w:rsidRPr="00462283">
              <w:rPr>
                <w:color w:val="000000"/>
              </w:rPr>
              <w:t>教</w:t>
            </w:r>
          </w:p>
          <w:p w:rsidR="00C21E91" w:rsidRPr="00462283" w:rsidRDefault="00C21E91" w:rsidP="0053654E">
            <w:pPr>
              <w:spacing w:line="240" w:lineRule="exact"/>
              <w:jc w:val="center"/>
              <w:rPr>
                <w:color w:val="000000"/>
              </w:rPr>
            </w:pPr>
            <w:proofErr w:type="gramStart"/>
            <w:r w:rsidRPr="00462283">
              <w:rPr>
                <w:color w:val="000000"/>
              </w:rPr>
              <w:t>務</w:t>
            </w:r>
            <w:proofErr w:type="gramEnd"/>
          </w:p>
          <w:p w:rsidR="00C21E91" w:rsidRPr="00462283" w:rsidRDefault="00C21E91" w:rsidP="0053654E">
            <w:pPr>
              <w:spacing w:line="240" w:lineRule="exact"/>
              <w:jc w:val="center"/>
              <w:rPr>
                <w:color w:val="000000"/>
              </w:rPr>
            </w:pPr>
            <w:r w:rsidRPr="00462283">
              <w:rPr>
                <w:color w:val="000000"/>
              </w:rPr>
              <w:t>長</w:t>
            </w:r>
          </w:p>
        </w:tc>
        <w:tc>
          <w:tcPr>
            <w:tcW w:w="1705" w:type="dxa"/>
            <w:tcBorders>
              <w:top w:val="double" w:sz="4" w:space="0" w:color="auto"/>
              <w:bottom w:val="double" w:sz="4" w:space="0" w:color="auto"/>
            </w:tcBorders>
            <w:vAlign w:val="center"/>
          </w:tcPr>
          <w:p w:rsidR="00C21E91" w:rsidRPr="00462283" w:rsidRDefault="00C21E91" w:rsidP="0053654E">
            <w:pPr>
              <w:spacing w:line="240" w:lineRule="exact"/>
              <w:jc w:val="center"/>
              <w:rPr>
                <w:color w:val="000000"/>
              </w:rPr>
            </w:pPr>
          </w:p>
        </w:tc>
        <w:tc>
          <w:tcPr>
            <w:tcW w:w="379" w:type="dxa"/>
            <w:tcBorders>
              <w:top w:val="double" w:sz="4" w:space="0" w:color="auto"/>
              <w:bottom w:val="double" w:sz="4" w:space="0" w:color="auto"/>
            </w:tcBorders>
            <w:vAlign w:val="center"/>
          </w:tcPr>
          <w:p w:rsidR="00C21E91" w:rsidRPr="00462283" w:rsidRDefault="00C21E91" w:rsidP="0053654E">
            <w:pPr>
              <w:spacing w:line="240" w:lineRule="exact"/>
              <w:jc w:val="center"/>
              <w:rPr>
                <w:color w:val="000000"/>
              </w:rPr>
            </w:pPr>
            <w:r w:rsidRPr="00462283">
              <w:rPr>
                <w:color w:val="000000"/>
              </w:rPr>
              <w:t>校</w:t>
            </w:r>
          </w:p>
          <w:p w:rsidR="00C21E91" w:rsidRPr="00462283" w:rsidRDefault="00C21E91" w:rsidP="0053654E">
            <w:pPr>
              <w:spacing w:line="240" w:lineRule="exact"/>
              <w:jc w:val="center"/>
              <w:rPr>
                <w:color w:val="000000"/>
              </w:rPr>
            </w:pPr>
            <w:r w:rsidRPr="00462283">
              <w:rPr>
                <w:color w:val="000000"/>
              </w:rPr>
              <w:t>長</w:t>
            </w:r>
          </w:p>
        </w:tc>
        <w:tc>
          <w:tcPr>
            <w:tcW w:w="1706" w:type="dxa"/>
            <w:tcBorders>
              <w:top w:val="double" w:sz="4" w:space="0" w:color="auto"/>
              <w:bottom w:val="double" w:sz="4" w:space="0" w:color="auto"/>
            </w:tcBorders>
            <w:vAlign w:val="center"/>
          </w:tcPr>
          <w:p w:rsidR="00C21E91" w:rsidRPr="00462283" w:rsidRDefault="00C21E91" w:rsidP="0053654E">
            <w:pPr>
              <w:spacing w:line="240" w:lineRule="exact"/>
              <w:jc w:val="center"/>
              <w:rPr>
                <w:color w:val="000000"/>
              </w:rPr>
            </w:pPr>
          </w:p>
        </w:tc>
      </w:tr>
    </w:tbl>
    <w:p w:rsidR="00C21E91" w:rsidRPr="00462283" w:rsidRDefault="00C21E91" w:rsidP="00351E6A">
      <w:pPr>
        <w:spacing w:line="280" w:lineRule="exact"/>
        <w:ind w:rightChars="-20" w:right="-48"/>
        <w:rPr>
          <w:sz w:val="20"/>
        </w:rPr>
      </w:pPr>
    </w:p>
    <w:p w:rsidR="00241AC1" w:rsidRPr="00462283" w:rsidRDefault="00241AC1"/>
    <w:sectPr w:rsidR="00241AC1" w:rsidRPr="00462283" w:rsidSect="00EA0968">
      <w:pgSz w:w="11906" w:h="16838" w:code="9"/>
      <w:pgMar w:top="567" w:right="720" w:bottom="992"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文鼎細明">
    <w:altName w:val="Gen Jyuu Gothic Monospace Bold"/>
    <w:charset w:val="88"/>
    <w:family w:val="modern"/>
    <w:pitch w:val="fixed"/>
    <w:sig w:usb0="00000000" w:usb1="280918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96785"/>
    <w:multiLevelType w:val="hybridMultilevel"/>
    <w:tmpl w:val="289E8224"/>
    <w:lvl w:ilvl="0" w:tplc="84F40B06">
      <w:start w:val="1"/>
      <w:numFmt w:val="taiwaneseCountingThousand"/>
      <w:lvlText w:val="%1、"/>
      <w:lvlJc w:val="left"/>
      <w:pPr>
        <w:ind w:left="264"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6C61CF"/>
    <w:multiLevelType w:val="hybridMultilevel"/>
    <w:tmpl w:val="CEDE9666"/>
    <w:lvl w:ilvl="0" w:tplc="A9BCFCDA">
      <w:start w:val="1"/>
      <w:numFmt w:val="taiwaneseCountingThousand"/>
      <w:lvlText w:val="（%1）"/>
      <w:lvlJc w:val="left"/>
      <w:pPr>
        <w:ind w:left="954" w:hanging="81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6A"/>
    <w:rsid w:val="00241AC1"/>
    <w:rsid w:val="00351E6A"/>
    <w:rsid w:val="00462283"/>
    <w:rsid w:val="009026BF"/>
    <w:rsid w:val="00C21E91"/>
    <w:rsid w:val="00EA0968"/>
    <w:rsid w:val="00FA40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A221F-E2FA-43BC-ADF3-3A87548A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6A"/>
    <w:pPr>
      <w:widowControl w:val="0"/>
    </w:pPr>
    <w:rPr>
      <w:rFonts w:ascii="標楷體" w:eastAsia="標楷體" w:hAnsi="標楷體"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表格標號,圖片標號"/>
    <w:basedOn w:val="a"/>
    <w:link w:val="a4"/>
    <w:uiPriority w:val="34"/>
    <w:qFormat/>
    <w:rsid w:val="00351E6A"/>
    <w:pPr>
      <w:ind w:leftChars="200" w:left="480"/>
    </w:pPr>
  </w:style>
  <w:style w:type="character" w:customStyle="1" w:styleId="a4">
    <w:name w:val="清單段落 字元"/>
    <w:aliases w:val="表格標號 字元,圖片標號 字元"/>
    <w:link w:val="a3"/>
    <w:uiPriority w:val="34"/>
    <w:locked/>
    <w:rsid w:val="00351E6A"/>
    <w:rPr>
      <w:rFonts w:ascii="標楷體" w:eastAsia="標楷體" w:hAnsi="標楷體" w:cs="Times New Roman"/>
    </w:rPr>
  </w:style>
  <w:style w:type="character" w:customStyle="1" w:styleId="style1">
    <w:name w:val="style1"/>
    <w:basedOn w:val="a0"/>
    <w:rsid w:val="00C21E91"/>
  </w:style>
  <w:style w:type="character" w:styleId="a5">
    <w:name w:val="Strong"/>
    <w:uiPriority w:val="22"/>
    <w:qFormat/>
    <w:rsid w:val="00C21E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1035</Words>
  <Characters>5903</Characters>
  <Application>Microsoft Office Word</Application>
  <DocSecurity>0</DocSecurity>
  <Lines>49</Lines>
  <Paragraphs>13</Paragraphs>
  <ScaleCrop>false</ScaleCrop>
  <Company/>
  <LinksUpToDate>false</LinksUpToDate>
  <CharactersWithSpaces>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Sing-Ying</dc:creator>
  <cp:keywords/>
  <dc:description/>
  <cp:lastModifiedBy>Sing-Ying</cp:lastModifiedBy>
  <cp:revision>5</cp:revision>
  <dcterms:created xsi:type="dcterms:W3CDTF">2020-04-22T09:31:00Z</dcterms:created>
  <dcterms:modified xsi:type="dcterms:W3CDTF">2020-04-23T06:00:00Z</dcterms:modified>
</cp:coreProperties>
</file>